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851" w:rsidRPr="008E0D9C" w:rsidRDefault="008E0D9C" w:rsidP="008E0D9C">
      <w:pPr>
        <w:jc w:val="center"/>
        <w:rPr>
          <w:rFonts w:asciiTheme="minorHAnsi" w:hAnsiTheme="minorHAnsi"/>
          <w:b/>
          <w:i/>
          <w:sz w:val="28"/>
          <w:szCs w:val="28"/>
        </w:rPr>
      </w:pPr>
      <w:r w:rsidRPr="008E0D9C">
        <w:rPr>
          <w:rFonts w:asciiTheme="minorHAnsi" w:hAnsiTheme="minorHAnsi"/>
          <w:b/>
          <w:i/>
          <w:sz w:val="28"/>
          <w:szCs w:val="28"/>
        </w:rPr>
        <w:t>AVOIDING SHIPWRECKS</w:t>
      </w:r>
    </w:p>
    <w:p w:rsidR="008E0D9C" w:rsidRDefault="008E0D9C" w:rsidP="008E0D9C">
      <w:pPr>
        <w:jc w:val="center"/>
        <w:rPr>
          <w:rFonts w:asciiTheme="minorHAnsi" w:hAnsiTheme="minorHAnsi"/>
          <w:sz w:val="28"/>
          <w:szCs w:val="28"/>
        </w:rPr>
      </w:pPr>
      <w:r>
        <w:rPr>
          <w:rFonts w:asciiTheme="minorHAnsi" w:hAnsiTheme="minorHAnsi"/>
          <w:sz w:val="28"/>
          <w:szCs w:val="28"/>
        </w:rPr>
        <w:t>John C. Peterson</w:t>
      </w:r>
    </w:p>
    <w:p w:rsidR="008E0D9C" w:rsidRDefault="008E0D9C" w:rsidP="008E0D9C">
      <w:pPr>
        <w:jc w:val="center"/>
        <w:rPr>
          <w:rFonts w:asciiTheme="minorHAnsi" w:hAnsiTheme="minorHAnsi"/>
          <w:sz w:val="28"/>
          <w:szCs w:val="28"/>
        </w:rPr>
      </w:pPr>
      <w:r>
        <w:rPr>
          <w:rFonts w:asciiTheme="minorHAnsi" w:hAnsiTheme="minorHAnsi"/>
          <w:sz w:val="28"/>
          <w:szCs w:val="28"/>
        </w:rPr>
        <w:t>Covenant Presbyterian Church, Staunton, VA</w:t>
      </w:r>
    </w:p>
    <w:p w:rsidR="008E0D9C" w:rsidRDefault="008E0D9C" w:rsidP="008E0D9C">
      <w:pPr>
        <w:jc w:val="center"/>
        <w:rPr>
          <w:rFonts w:asciiTheme="minorHAnsi" w:hAnsiTheme="minorHAnsi"/>
          <w:sz w:val="28"/>
          <w:szCs w:val="28"/>
        </w:rPr>
      </w:pPr>
      <w:r>
        <w:rPr>
          <w:rFonts w:asciiTheme="minorHAnsi" w:hAnsiTheme="minorHAnsi"/>
          <w:sz w:val="28"/>
          <w:szCs w:val="28"/>
        </w:rPr>
        <w:t>September 11, 2016</w:t>
      </w:r>
    </w:p>
    <w:p w:rsidR="008E0D9C" w:rsidRDefault="008E0D9C" w:rsidP="008E0D9C">
      <w:pPr>
        <w:jc w:val="center"/>
        <w:rPr>
          <w:rFonts w:asciiTheme="minorHAnsi" w:hAnsiTheme="minorHAnsi"/>
          <w:sz w:val="28"/>
          <w:szCs w:val="28"/>
        </w:rPr>
      </w:pPr>
      <w:r>
        <w:rPr>
          <w:rFonts w:asciiTheme="minorHAnsi" w:hAnsiTheme="minorHAnsi"/>
          <w:sz w:val="28"/>
          <w:szCs w:val="28"/>
        </w:rPr>
        <w:t xml:space="preserve">Texts: Psalm </w:t>
      </w:r>
      <w:r w:rsidR="00A4771A">
        <w:rPr>
          <w:rFonts w:asciiTheme="minorHAnsi" w:hAnsiTheme="minorHAnsi"/>
          <w:sz w:val="28"/>
          <w:szCs w:val="28"/>
        </w:rPr>
        <w:t>46:1-7</w:t>
      </w:r>
      <w:r>
        <w:rPr>
          <w:rFonts w:asciiTheme="minorHAnsi" w:hAnsiTheme="minorHAnsi"/>
          <w:sz w:val="28"/>
          <w:szCs w:val="28"/>
        </w:rPr>
        <w:t xml:space="preserve"> and </w:t>
      </w:r>
      <w:proofErr w:type="gramStart"/>
      <w:r>
        <w:rPr>
          <w:rFonts w:asciiTheme="minorHAnsi" w:hAnsiTheme="minorHAnsi"/>
          <w:sz w:val="28"/>
          <w:szCs w:val="28"/>
        </w:rPr>
        <w:t>1 Timothy</w:t>
      </w:r>
      <w:proofErr w:type="gramEnd"/>
      <w:r>
        <w:rPr>
          <w:rFonts w:asciiTheme="minorHAnsi" w:hAnsiTheme="minorHAnsi"/>
          <w:sz w:val="28"/>
          <w:szCs w:val="28"/>
        </w:rPr>
        <w:t xml:space="preserve"> 1:1-7, 18-19</w:t>
      </w:r>
    </w:p>
    <w:p w:rsidR="008E0D9C" w:rsidRDefault="008E0D9C">
      <w:pPr>
        <w:rPr>
          <w:rFonts w:asciiTheme="minorHAnsi" w:hAnsiTheme="minorHAnsi"/>
          <w:sz w:val="28"/>
          <w:szCs w:val="28"/>
        </w:rPr>
      </w:pPr>
    </w:p>
    <w:p w:rsidR="000D6353" w:rsidRDefault="00A01360">
      <w:pPr>
        <w:rPr>
          <w:rFonts w:asciiTheme="minorHAnsi" w:hAnsiTheme="minorHAnsi"/>
          <w:sz w:val="28"/>
          <w:szCs w:val="28"/>
        </w:rPr>
      </w:pPr>
      <w:r>
        <w:rPr>
          <w:rFonts w:asciiTheme="minorHAnsi" w:hAnsiTheme="minorHAnsi"/>
          <w:sz w:val="28"/>
          <w:szCs w:val="28"/>
        </w:rPr>
        <w:tab/>
        <w:t xml:space="preserve">Fifteen years ago today two jets crashed into the </w:t>
      </w:r>
      <w:r w:rsidR="000D6353">
        <w:rPr>
          <w:rFonts w:asciiTheme="minorHAnsi" w:hAnsiTheme="minorHAnsi"/>
          <w:sz w:val="28"/>
          <w:szCs w:val="28"/>
        </w:rPr>
        <w:t xml:space="preserve">twin towers of the </w:t>
      </w:r>
      <w:r>
        <w:rPr>
          <w:rFonts w:asciiTheme="minorHAnsi" w:hAnsiTheme="minorHAnsi"/>
          <w:sz w:val="28"/>
          <w:szCs w:val="28"/>
        </w:rPr>
        <w:t xml:space="preserve">World Trade Center </w:t>
      </w:r>
      <w:r w:rsidR="001D7C0D">
        <w:rPr>
          <w:rFonts w:asciiTheme="minorHAnsi" w:hAnsiTheme="minorHAnsi"/>
          <w:sz w:val="28"/>
          <w:szCs w:val="28"/>
        </w:rPr>
        <w:t xml:space="preserve">in New York, </w:t>
      </w:r>
      <w:bookmarkStart w:id="0" w:name="_GoBack"/>
      <w:bookmarkEnd w:id="0"/>
      <w:r>
        <w:rPr>
          <w:rFonts w:asciiTheme="minorHAnsi" w:hAnsiTheme="minorHAnsi"/>
          <w:sz w:val="28"/>
          <w:szCs w:val="28"/>
        </w:rPr>
        <w:t>another struck the Pentagon in Wash</w:t>
      </w:r>
      <w:r w:rsidR="000D6353">
        <w:rPr>
          <w:rFonts w:asciiTheme="minorHAnsi" w:hAnsiTheme="minorHAnsi"/>
          <w:sz w:val="28"/>
          <w:szCs w:val="28"/>
        </w:rPr>
        <w:t>ington</w:t>
      </w:r>
      <w:r w:rsidR="001D7C0D">
        <w:rPr>
          <w:rFonts w:asciiTheme="minorHAnsi" w:hAnsiTheme="minorHAnsi"/>
          <w:sz w:val="28"/>
          <w:szCs w:val="28"/>
        </w:rPr>
        <w:t xml:space="preserve">, </w:t>
      </w:r>
      <w:r w:rsidR="000D6353">
        <w:rPr>
          <w:rFonts w:asciiTheme="minorHAnsi" w:hAnsiTheme="minorHAnsi"/>
          <w:sz w:val="28"/>
          <w:szCs w:val="28"/>
        </w:rPr>
        <w:t>a fourth crash</w:t>
      </w:r>
      <w:r>
        <w:rPr>
          <w:rFonts w:asciiTheme="minorHAnsi" w:hAnsiTheme="minorHAnsi"/>
          <w:sz w:val="28"/>
          <w:szCs w:val="28"/>
        </w:rPr>
        <w:t>-landed in a field in southcentral Pennsylvania, and the post-9/11 world began for</w:t>
      </w:r>
      <w:r w:rsidR="0057542A">
        <w:rPr>
          <w:rFonts w:asciiTheme="minorHAnsi" w:hAnsiTheme="minorHAnsi"/>
          <w:sz w:val="28"/>
          <w:szCs w:val="28"/>
        </w:rPr>
        <w:t xml:space="preserve"> all of</w:t>
      </w:r>
      <w:r>
        <w:rPr>
          <w:rFonts w:asciiTheme="minorHAnsi" w:hAnsiTheme="minorHAnsi"/>
          <w:sz w:val="28"/>
          <w:szCs w:val="28"/>
        </w:rPr>
        <w:t xml:space="preserve"> us in America. </w:t>
      </w:r>
      <w:r w:rsidR="0057542A">
        <w:rPr>
          <w:rFonts w:asciiTheme="minorHAnsi" w:hAnsiTheme="minorHAnsi"/>
          <w:sz w:val="28"/>
          <w:szCs w:val="28"/>
        </w:rPr>
        <w:t xml:space="preserve">It was, to borrow an image from Paul’s </w:t>
      </w:r>
      <w:r w:rsidR="00177048">
        <w:rPr>
          <w:rFonts w:asciiTheme="minorHAnsi" w:hAnsiTheme="minorHAnsi"/>
          <w:sz w:val="28"/>
          <w:szCs w:val="28"/>
        </w:rPr>
        <w:t xml:space="preserve">first </w:t>
      </w:r>
      <w:r w:rsidR="0057542A">
        <w:rPr>
          <w:rFonts w:asciiTheme="minorHAnsi" w:hAnsiTheme="minorHAnsi"/>
          <w:sz w:val="28"/>
          <w:szCs w:val="28"/>
        </w:rPr>
        <w:t>letter to Timothy, a</w:t>
      </w:r>
      <w:r w:rsidR="000D6353">
        <w:rPr>
          <w:rFonts w:asciiTheme="minorHAnsi" w:hAnsiTheme="minorHAnsi"/>
          <w:sz w:val="28"/>
          <w:szCs w:val="28"/>
        </w:rPr>
        <w:t xml:space="preserve"> great</w:t>
      </w:r>
      <w:r w:rsidR="0057542A">
        <w:rPr>
          <w:rFonts w:asciiTheme="minorHAnsi" w:hAnsiTheme="minorHAnsi"/>
          <w:sz w:val="28"/>
          <w:szCs w:val="28"/>
        </w:rPr>
        <w:t xml:space="preserve"> shipwreck for our nation</w:t>
      </w:r>
      <w:r w:rsidR="001D7C0D">
        <w:rPr>
          <w:rFonts w:asciiTheme="minorHAnsi" w:hAnsiTheme="minorHAnsi"/>
          <w:sz w:val="28"/>
          <w:szCs w:val="28"/>
        </w:rPr>
        <w:t xml:space="preserve">, and almost </w:t>
      </w:r>
      <w:r w:rsidR="0057542A">
        <w:rPr>
          <w:rFonts w:asciiTheme="minorHAnsi" w:hAnsiTheme="minorHAnsi"/>
          <w:sz w:val="28"/>
          <w:szCs w:val="28"/>
        </w:rPr>
        <w:t>3,000 people went down with the ship</w:t>
      </w:r>
      <w:r w:rsidR="001D7C0D">
        <w:rPr>
          <w:rFonts w:asciiTheme="minorHAnsi" w:hAnsiTheme="minorHAnsi"/>
          <w:sz w:val="28"/>
          <w:szCs w:val="28"/>
        </w:rPr>
        <w:t xml:space="preserve">. </w:t>
      </w:r>
      <w:r w:rsidR="0057542A">
        <w:rPr>
          <w:rFonts w:asciiTheme="minorHAnsi" w:hAnsiTheme="minorHAnsi"/>
          <w:sz w:val="28"/>
          <w:szCs w:val="28"/>
        </w:rPr>
        <w:t>Many of the</w:t>
      </w:r>
      <w:r w:rsidR="001D7C0D">
        <w:rPr>
          <w:rFonts w:asciiTheme="minorHAnsi" w:hAnsiTheme="minorHAnsi"/>
          <w:sz w:val="28"/>
          <w:szCs w:val="28"/>
        </w:rPr>
        <w:t xml:space="preserve"> victims</w:t>
      </w:r>
      <w:r w:rsidR="0057542A">
        <w:rPr>
          <w:rFonts w:asciiTheme="minorHAnsi" w:hAnsiTheme="minorHAnsi"/>
          <w:sz w:val="28"/>
          <w:szCs w:val="28"/>
        </w:rPr>
        <w:t xml:space="preserve"> were passengers on the jets, but many </w:t>
      </w:r>
      <w:r w:rsidR="001D7C0D">
        <w:rPr>
          <w:rFonts w:asciiTheme="minorHAnsi" w:hAnsiTheme="minorHAnsi"/>
          <w:sz w:val="28"/>
          <w:szCs w:val="28"/>
        </w:rPr>
        <w:t>others</w:t>
      </w:r>
      <w:r w:rsidR="0057542A">
        <w:rPr>
          <w:rFonts w:asciiTheme="minorHAnsi" w:hAnsiTheme="minorHAnsi"/>
          <w:sz w:val="28"/>
          <w:szCs w:val="28"/>
        </w:rPr>
        <w:t xml:space="preserve"> were business people going about their business and first responders being first to respond</w:t>
      </w:r>
      <w:r w:rsidR="001D7C0D">
        <w:rPr>
          <w:rFonts w:asciiTheme="minorHAnsi" w:hAnsiTheme="minorHAnsi"/>
          <w:sz w:val="28"/>
          <w:szCs w:val="28"/>
        </w:rPr>
        <w:t xml:space="preserve"> at</w:t>
      </w:r>
      <w:r w:rsidR="000D6353">
        <w:rPr>
          <w:rFonts w:asciiTheme="minorHAnsi" w:hAnsiTheme="minorHAnsi"/>
          <w:sz w:val="28"/>
          <w:szCs w:val="28"/>
        </w:rPr>
        <w:t xml:space="preserve"> the crash sites</w:t>
      </w:r>
      <w:r w:rsidR="001D7C0D">
        <w:rPr>
          <w:rFonts w:asciiTheme="minorHAnsi" w:hAnsiTheme="minorHAnsi"/>
          <w:sz w:val="28"/>
          <w:szCs w:val="28"/>
        </w:rPr>
        <w:t>. Many of the victims</w:t>
      </w:r>
      <w:r w:rsidR="0057542A">
        <w:rPr>
          <w:rFonts w:asciiTheme="minorHAnsi" w:hAnsiTheme="minorHAnsi"/>
          <w:sz w:val="28"/>
          <w:szCs w:val="28"/>
        </w:rPr>
        <w:t xml:space="preserve"> were Americans</w:t>
      </w:r>
      <w:r w:rsidR="00750F5A">
        <w:rPr>
          <w:rFonts w:asciiTheme="minorHAnsi" w:hAnsiTheme="minorHAnsi"/>
          <w:sz w:val="28"/>
          <w:szCs w:val="28"/>
        </w:rPr>
        <w:t xml:space="preserve">, but many were from other </w:t>
      </w:r>
      <w:r w:rsidR="000D6353">
        <w:rPr>
          <w:rFonts w:asciiTheme="minorHAnsi" w:hAnsiTheme="minorHAnsi"/>
          <w:sz w:val="28"/>
          <w:szCs w:val="28"/>
        </w:rPr>
        <w:t>nations</w:t>
      </w:r>
      <w:r w:rsidR="009E6B79">
        <w:rPr>
          <w:rFonts w:asciiTheme="minorHAnsi" w:hAnsiTheme="minorHAnsi"/>
          <w:sz w:val="28"/>
          <w:szCs w:val="28"/>
        </w:rPr>
        <w:t xml:space="preserve"> of the world</w:t>
      </w:r>
      <w:r w:rsidR="00750F5A">
        <w:rPr>
          <w:rFonts w:asciiTheme="minorHAnsi" w:hAnsiTheme="minorHAnsi"/>
          <w:sz w:val="28"/>
          <w:szCs w:val="28"/>
        </w:rPr>
        <w:t xml:space="preserve">. Many of the victims were Christian, but all </w:t>
      </w:r>
      <w:r w:rsidR="000D6353">
        <w:rPr>
          <w:rFonts w:asciiTheme="minorHAnsi" w:hAnsiTheme="minorHAnsi"/>
          <w:sz w:val="28"/>
          <w:szCs w:val="28"/>
        </w:rPr>
        <w:t xml:space="preserve">of </w:t>
      </w:r>
      <w:r w:rsidR="00750F5A">
        <w:rPr>
          <w:rFonts w:asciiTheme="minorHAnsi" w:hAnsiTheme="minorHAnsi"/>
          <w:sz w:val="28"/>
          <w:szCs w:val="28"/>
        </w:rPr>
        <w:t>the world’s major religions were represented</w:t>
      </w:r>
      <w:r w:rsidR="001D7C0D">
        <w:rPr>
          <w:rFonts w:asciiTheme="minorHAnsi" w:hAnsiTheme="minorHAnsi"/>
          <w:sz w:val="28"/>
          <w:szCs w:val="28"/>
        </w:rPr>
        <w:t xml:space="preserve"> in the carnage that day</w:t>
      </w:r>
      <w:r w:rsidR="00750F5A">
        <w:rPr>
          <w:rFonts w:asciiTheme="minorHAnsi" w:hAnsiTheme="minorHAnsi"/>
          <w:sz w:val="28"/>
          <w:szCs w:val="28"/>
        </w:rPr>
        <w:t xml:space="preserve">. </w:t>
      </w:r>
    </w:p>
    <w:p w:rsidR="00D14044" w:rsidRDefault="001D7C0D">
      <w:pPr>
        <w:rPr>
          <w:rFonts w:asciiTheme="minorHAnsi" w:hAnsiTheme="minorHAnsi"/>
          <w:sz w:val="28"/>
          <w:szCs w:val="28"/>
        </w:rPr>
      </w:pPr>
      <w:r>
        <w:rPr>
          <w:rFonts w:asciiTheme="minorHAnsi" w:hAnsiTheme="minorHAnsi"/>
          <w:sz w:val="28"/>
          <w:szCs w:val="28"/>
        </w:rPr>
        <w:tab/>
        <w:t xml:space="preserve">Fifteen years later we still bear scars from those attacks. </w:t>
      </w:r>
      <w:r w:rsidR="00177048">
        <w:rPr>
          <w:rFonts w:asciiTheme="minorHAnsi" w:hAnsiTheme="minorHAnsi"/>
          <w:sz w:val="28"/>
          <w:szCs w:val="28"/>
        </w:rPr>
        <w:t>The images from that day continue to haunt our national memory. T</w:t>
      </w:r>
      <w:r>
        <w:rPr>
          <w:rFonts w:asciiTheme="minorHAnsi" w:hAnsiTheme="minorHAnsi"/>
          <w:sz w:val="28"/>
          <w:szCs w:val="28"/>
        </w:rPr>
        <w:t xml:space="preserve">he sites of the crashes have been </w:t>
      </w:r>
      <w:r w:rsidR="009E6B79">
        <w:rPr>
          <w:rFonts w:asciiTheme="minorHAnsi" w:hAnsiTheme="minorHAnsi"/>
          <w:sz w:val="28"/>
          <w:szCs w:val="28"/>
        </w:rPr>
        <w:t>claimed as</w:t>
      </w:r>
      <w:r w:rsidR="00177048">
        <w:rPr>
          <w:rFonts w:asciiTheme="minorHAnsi" w:hAnsiTheme="minorHAnsi"/>
          <w:sz w:val="28"/>
          <w:szCs w:val="28"/>
        </w:rPr>
        <w:t xml:space="preserve"> sacred</w:t>
      </w:r>
      <w:r>
        <w:rPr>
          <w:rFonts w:asciiTheme="minorHAnsi" w:hAnsiTheme="minorHAnsi"/>
          <w:sz w:val="28"/>
          <w:szCs w:val="28"/>
        </w:rPr>
        <w:t xml:space="preserve"> </w:t>
      </w:r>
      <w:r w:rsidR="00266F44">
        <w:rPr>
          <w:rFonts w:asciiTheme="minorHAnsi" w:hAnsiTheme="minorHAnsi"/>
          <w:sz w:val="28"/>
          <w:szCs w:val="28"/>
        </w:rPr>
        <w:t xml:space="preserve">ground as </w:t>
      </w:r>
      <w:r>
        <w:rPr>
          <w:rFonts w:asciiTheme="minorHAnsi" w:hAnsiTheme="minorHAnsi"/>
          <w:sz w:val="28"/>
          <w:szCs w:val="28"/>
        </w:rPr>
        <w:t>memorials</w:t>
      </w:r>
      <w:r w:rsidR="00177048">
        <w:rPr>
          <w:rFonts w:asciiTheme="minorHAnsi" w:hAnsiTheme="minorHAnsi"/>
          <w:sz w:val="28"/>
          <w:szCs w:val="28"/>
        </w:rPr>
        <w:t xml:space="preserve"> to </w:t>
      </w:r>
      <w:r w:rsidR="009E6B79">
        <w:rPr>
          <w:rFonts w:asciiTheme="minorHAnsi" w:hAnsiTheme="minorHAnsi"/>
          <w:sz w:val="28"/>
          <w:szCs w:val="28"/>
        </w:rPr>
        <w:t>those who died there</w:t>
      </w:r>
      <w:r>
        <w:rPr>
          <w:rFonts w:asciiTheme="minorHAnsi" w:hAnsiTheme="minorHAnsi"/>
          <w:sz w:val="28"/>
          <w:szCs w:val="28"/>
        </w:rPr>
        <w:t xml:space="preserve">. </w:t>
      </w:r>
      <w:r w:rsidR="00D14044">
        <w:rPr>
          <w:rFonts w:asciiTheme="minorHAnsi" w:hAnsiTheme="minorHAnsi"/>
          <w:sz w:val="28"/>
          <w:szCs w:val="28"/>
        </w:rPr>
        <w:t xml:space="preserve">TSAs and long lines at airports are living reminders of </w:t>
      </w:r>
      <w:r w:rsidR="009E6B79">
        <w:rPr>
          <w:rFonts w:asciiTheme="minorHAnsi" w:hAnsiTheme="minorHAnsi"/>
          <w:sz w:val="28"/>
          <w:szCs w:val="28"/>
        </w:rPr>
        <w:t>the response to th</w:t>
      </w:r>
      <w:r w:rsidR="00177048">
        <w:rPr>
          <w:rFonts w:asciiTheme="minorHAnsi" w:hAnsiTheme="minorHAnsi"/>
          <w:sz w:val="28"/>
          <w:szCs w:val="28"/>
        </w:rPr>
        <w:t xml:space="preserve">e attacks in a </w:t>
      </w:r>
      <w:r w:rsidR="00D14044">
        <w:rPr>
          <w:rFonts w:asciiTheme="minorHAnsi" w:hAnsiTheme="minorHAnsi"/>
          <w:sz w:val="28"/>
          <w:szCs w:val="28"/>
        </w:rPr>
        <w:t xml:space="preserve">continuing </w:t>
      </w:r>
      <w:r w:rsidR="00177048">
        <w:rPr>
          <w:rFonts w:asciiTheme="minorHAnsi" w:hAnsiTheme="minorHAnsi"/>
          <w:sz w:val="28"/>
          <w:szCs w:val="28"/>
        </w:rPr>
        <w:t>effort</w:t>
      </w:r>
      <w:r w:rsidR="00D14044">
        <w:rPr>
          <w:rFonts w:asciiTheme="minorHAnsi" w:hAnsiTheme="minorHAnsi"/>
          <w:sz w:val="28"/>
          <w:szCs w:val="28"/>
        </w:rPr>
        <w:t xml:space="preserve"> to a</w:t>
      </w:r>
      <w:r w:rsidR="00177048">
        <w:rPr>
          <w:rFonts w:asciiTheme="minorHAnsi" w:hAnsiTheme="minorHAnsi"/>
          <w:sz w:val="28"/>
          <w:szCs w:val="28"/>
        </w:rPr>
        <w:t>ssure th</w:t>
      </w:r>
      <w:r w:rsidR="009E6B79">
        <w:rPr>
          <w:rFonts w:asciiTheme="minorHAnsi" w:hAnsiTheme="minorHAnsi"/>
          <w:sz w:val="28"/>
          <w:szCs w:val="28"/>
        </w:rPr>
        <w:t xml:space="preserve">at such tragedies </w:t>
      </w:r>
      <w:r w:rsidR="00177048">
        <w:rPr>
          <w:rFonts w:asciiTheme="minorHAnsi" w:hAnsiTheme="minorHAnsi"/>
          <w:sz w:val="28"/>
          <w:szCs w:val="28"/>
        </w:rPr>
        <w:t>are not repeated</w:t>
      </w:r>
      <w:r w:rsidR="00D14044">
        <w:rPr>
          <w:rFonts w:asciiTheme="minorHAnsi" w:hAnsiTheme="minorHAnsi"/>
          <w:sz w:val="28"/>
          <w:szCs w:val="28"/>
        </w:rPr>
        <w:t xml:space="preserve">. </w:t>
      </w:r>
      <w:r w:rsidR="00647513">
        <w:rPr>
          <w:rFonts w:asciiTheme="minorHAnsi" w:hAnsiTheme="minorHAnsi"/>
          <w:sz w:val="28"/>
          <w:szCs w:val="28"/>
        </w:rPr>
        <w:t>We have not abandoned the skies</w:t>
      </w:r>
      <w:r w:rsidR="009E6B79">
        <w:rPr>
          <w:rFonts w:asciiTheme="minorHAnsi" w:hAnsiTheme="minorHAnsi"/>
          <w:sz w:val="28"/>
          <w:szCs w:val="28"/>
        </w:rPr>
        <w:t>,</w:t>
      </w:r>
      <w:r w:rsidR="00647513">
        <w:rPr>
          <w:rFonts w:asciiTheme="minorHAnsi" w:hAnsiTheme="minorHAnsi"/>
          <w:sz w:val="28"/>
          <w:szCs w:val="28"/>
        </w:rPr>
        <w:t xml:space="preserve"> more people are flying now than ever</w:t>
      </w:r>
      <w:r w:rsidR="009E6B79">
        <w:rPr>
          <w:rFonts w:asciiTheme="minorHAnsi" w:hAnsiTheme="minorHAnsi"/>
          <w:sz w:val="28"/>
          <w:szCs w:val="28"/>
        </w:rPr>
        <w:t>,</w:t>
      </w:r>
      <w:r w:rsidR="00647513">
        <w:rPr>
          <w:rFonts w:asciiTheme="minorHAnsi" w:hAnsiTheme="minorHAnsi"/>
          <w:sz w:val="28"/>
          <w:szCs w:val="28"/>
        </w:rPr>
        <w:t xml:space="preserve"> but we are more aware of the potential for problems. </w:t>
      </w:r>
      <w:r w:rsidR="00266F44">
        <w:rPr>
          <w:rFonts w:asciiTheme="minorHAnsi" w:hAnsiTheme="minorHAnsi"/>
          <w:sz w:val="28"/>
          <w:szCs w:val="28"/>
        </w:rPr>
        <w:t>Much of the rest of the world had been living with the reality of terrorism before 9/11, but on that day we joined them. W</w:t>
      </w:r>
      <w:r w:rsidR="00D14044">
        <w:rPr>
          <w:rFonts w:asciiTheme="minorHAnsi" w:hAnsiTheme="minorHAnsi"/>
          <w:sz w:val="28"/>
          <w:szCs w:val="28"/>
        </w:rPr>
        <w:t xml:space="preserve">e are </w:t>
      </w:r>
      <w:r w:rsidR="00266F44">
        <w:rPr>
          <w:rFonts w:asciiTheme="minorHAnsi" w:hAnsiTheme="minorHAnsi"/>
          <w:sz w:val="28"/>
          <w:szCs w:val="28"/>
        </w:rPr>
        <w:t xml:space="preserve">now more </w:t>
      </w:r>
      <w:r w:rsidR="009E6B79">
        <w:rPr>
          <w:rFonts w:asciiTheme="minorHAnsi" w:hAnsiTheme="minorHAnsi"/>
          <w:sz w:val="28"/>
          <w:szCs w:val="28"/>
        </w:rPr>
        <w:t xml:space="preserve">aware, more </w:t>
      </w:r>
      <w:r w:rsidR="00266F44">
        <w:rPr>
          <w:rFonts w:asciiTheme="minorHAnsi" w:hAnsiTheme="minorHAnsi"/>
          <w:sz w:val="28"/>
          <w:szCs w:val="28"/>
        </w:rPr>
        <w:t xml:space="preserve">defensive, suspicious, and cautious for we </w:t>
      </w:r>
      <w:r w:rsidR="002A42DC">
        <w:rPr>
          <w:rFonts w:asciiTheme="minorHAnsi" w:hAnsiTheme="minorHAnsi"/>
          <w:sz w:val="28"/>
          <w:szCs w:val="28"/>
        </w:rPr>
        <w:t>realize that we are more vulnerable than we knew</w:t>
      </w:r>
      <w:r w:rsidR="00D14044">
        <w:rPr>
          <w:rFonts w:asciiTheme="minorHAnsi" w:hAnsiTheme="minorHAnsi"/>
          <w:sz w:val="28"/>
          <w:szCs w:val="28"/>
        </w:rPr>
        <w:t xml:space="preserve"> before 9/11. </w:t>
      </w:r>
      <w:r w:rsidR="00266F44">
        <w:rPr>
          <w:rFonts w:asciiTheme="minorHAnsi" w:hAnsiTheme="minorHAnsi"/>
          <w:sz w:val="28"/>
          <w:szCs w:val="28"/>
        </w:rPr>
        <w:t>Overnigh</w:t>
      </w:r>
      <w:r w:rsidR="009E6B79">
        <w:rPr>
          <w:rFonts w:asciiTheme="minorHAnsi" w:hAnsiTheme="minorHAnsi"/>
          <w:sz w:val="28"/>
          <w:szCs w:val="28"/>
        </w:rPr>
        <w:t xml:space="preserve">t the world changed, or perhaps </w:t>
      </w:r>
      <w:r w:rsidR="00266F44">
        <w:rPr>
          <w:rFonts w:asciiTheme="minorHAnsi" w:hAnsiTheme="minorHAnsi"/>
          <w:sz w:val="28"/>
          <w:szCs w:val="28"/>
        </w:rPr>
        <w:t xml:space="preserve">more accurately, our perception of the world changed. </w:t>
      </w:r>
    </w:p>
    <w:p w:rsidR="00647513" w:rsidRDefault="00647513">
      <w:pPr>
        <w:rPr>
          <w:rFonts w:asciiTheme="minorHAnsi" w:hAnsiTheme="minorHAnsi"/>
          <w:sz w:val="28"/>
          <w:szCs w:val="28"/>
        </w:rPr>
      </w:pPr>
      <w:r>
        <w:rPr>
          <w:rFonts w:asciiTheme="minorHAnsi" w:hAnsiTheme="minorHAnsi"/>
          <w:sz w:val="28"/>
          <w:szCs w:val="28"/>
        </w:rPr>
        <w:tab/>
        <w:t>In the 46</w:t>
      </w:r>
      <w:r w:rsidRPr="00647513">
        <w:rPr>
          <w:rFonts w:asciiTheme="minorHAnsi" w:hAnsiTheme="minorHAnsi"/>
          <w:sz w:val="28"/>
          <w:szCs w:val="28"/>
          <w:vertAlign w:val="superscript"/>
        </w:rPr>
        <w:t>th</w:t>
      </w:r>
      <w:r>
        <w:rPr>
          <w:rFonts w:asciiTheme="minorHAnsi" w:hAnsiTheme="minorHAnsi"/>
          <w:sz w:val="28"/>
          <w:szCs w:val="28"/>
        </w:rPr>
        <w:t xml:space="preserve"> Psalm, the psalmist acknowledges that our world does </w:t>
      </w:r>
      <w:r w:rsidR="009E6733">
        <w:rPr>
          <w:rFonts w:asciiTheme="minorHAnsi" w:hAnsiTheme="minorHAnsi"/>
          <w:sz w:val="28"/>
          <w:szCs w:val="28"/>
        </w:rPr>
        <w:t xml:space="preserve">indeed </w:t>
      </w:r>
      <w:r>
        <w:rPr>
          <w:rFonts w:asciiTheme="minorHAnsi" w:hAnsiTheme="minorHAnsi"/>
          <w:sz w:val="28"/>
          <w:szCs w:val="28"/>
        </w:rPr>
        <w:t xml:space="preserve">change from time to time – sometimes from natural disasters like </w:t>
      </w:r>
      <w:r w:rsidR="009E6733">
        <w:rPr>
          <w:rFonts w:asciiTheme="minorHAnsi" w:hAnsiTheme="minorHAnsi"/>
          <w:sz w:val="28"/>
          <w:szCs w:val="28"/>
        </w:rPr>
        <w:t xml:space="preserve">hurricanes </w:t>
      </w:r>
      <w:r>
        <w:rPr>
          <w:rFonts w:asciiTheme="minorHAnsi" w:hAnsiTheme="minorHAnsi"/>
          <w:sz w:val="28"/>
          <w:szCs w:val="28"/>
        </w:rPr>
        <w:t>or earthquakes and sometimes from disasters of human origin</w:t>
      </w:r>
      <w:r w:rsidR="009E6733">
        <w:rPr>
          <w:rFonts w:asciiTheme="minorHAnsi" w:hAnsiTheme="minorHAnsi"/>
          <w:sz w:val="28"/>
          <w:szCs w:val="28"/>
        </w:rPr>
        <w:t xml:space="preserve"> – like 9/11</w:t>
      </w:r>
      <w:r>
        <w:rPr>
          <w:rFonts w:asciiTheme="minorHAnsi" w:hAnsiTheme="minorHAnsi"/>
          <w:sz w:val="28"/>
          <w:szCs w:val="28"/>
        </w:rPr>
        <w:t xml:space="preserve">. </w:t>
      </w:r>
      <w:r w:rsidR="009E6733">
        <w:rPr>
          <w:rFonts w:asciiTheme="minorHAnsi" w:hAnsiTheme="minorHAnsi"/>
          <w:sz w:val="28"/>
          <w:szCs w:val="28"/>
        </w:rPr>
        <w:t>In the midst of such changes and the angst and uncertainty that accompany them, the psalmist assures us that God is our refuge</w:t>
      </w:r>
      <w:r w:rsidR="009E6B79">
        <w:rPr>
          <w:rFonts w:asciiTheme="minorHAnsi" w:hAnsiTheme="minorHAnsi"/>
          <w:sz w:val="28"/>
          <w:szCs w:val="28"/>
        </w:rPr>
        <w:t xml:space="preserve"> and strength</w:t>
      </w:r>
      <w:r w:rsidR="009E6733">
        <w:rPr>
          <w:rFonts w:asciiTheme="minorHAnsi" w:hAnsiTheme="minorHAnsi"/>
          <w:sz w:val="28"/>
          <w:szCs w:val="28"/>
        </w:rPr>
        <w:t>, a ve</w:t>
      </w:r>
      <w:r w:rsidR="009E6B79">
        <w:rPr>
          <w:rFonts w:asciiTheme="minorHAnsi" w:hAnsiTheme="minorHAnsi"/>
          <w:sz w:val="28"/>
          <w:szCs w:val="28"/>
        </w:rPr>
        <w:t xml:space="preserve">ry present help in </w:t>
      </w:r>
      <w:r w:rsidR="009E6733">
        <w:rPr>
          <w:rFonts w:asciiTheme="minorHAnsi" w:hAnsiTheme="minorHAnsi"/>
          <w:sz w:val="28"/>
          <w:szCs w:val="28"/>
        </w:rPr>
        <w:t>trouble. Fifteen years ago we gathered in this space with our brothers and sisters from the other north</w:t>
      </w:r>
      <w:r w:rsidR="009E6B79">
        <w:rPr>
          <w:rFonts w:asciiTheme="minorHAnsi" w:hAnsiTheme="minorHAnsi"/>
          <w:sz w:val="28"/>
          <w:szCs w:val="28"/>
        </w:rPr>
        <w:t xml:space="preserve"> </w:t>
      </w:r>
      <w:r w:rsidR="009E6733">
        <w:rPr>
          <w:rFonts w:asciiTheme="minorHAnsi" w:hAnsiTheme="minorHAnsi"/>
          <w:sz w:val="28"/>
          <w:szCs w:val="28"/>
        </w:rPr>
        <w:t>end churches to echo that promise, and as importantly</w:t>
      </w:r>
      <w:r w:rsidR="003B45C1">
        <w:rPr>
          <w:rFonts w:asciiTheme="minorHAnsi" w:hAnsiTheme="minorHAnsi"/>
          <w:sz w:val="28"/>
          <w:szCs w:val="28"/>
        </w:rPr>
        <w:t>,</w:t>
      </w:r>
      <w:r w:rsidR="009E6733">
        <w:rPr>
          <w:rFonts w:asciiTheme="minorHAnsi" w:hAnsiTheme="minorHAnsi"/>
          <w:sz w:val="28"/>
          <w:szCs w:val="28"/>
        </w:rPr>
        <w:t xml:space="preserve"> to affirm our </w:t>
      </w:r>
      <w:r w:rsidR="009E6B79">
        <w:rPr>
          <w:rFonts w:asciiTheme="minorHAnsi" w:hAnsiTheme="minorHAnsi"/>
          <w:sz w:val="28"/>
          <w:szCs w:val="28"/>
        </w:rPr>
        <w:t xml:space="preserve">faithful </w:t>
      </w:r>
      <w:r w:rsidR="009E6733">
        <w:rPr>
          <w:rFonts w:asciiTheme="minorHAnsi" w:hAnsiTheme="minorHAnsi"/>
          <w:sz w:val="28"/>
          <w:szCs w:val="28"/>
        </w:rPr>
        <w:t xml:space="preserve">response </w:t>
      </w:r>
      <w:r w:rsidR="009E6733">
        <w:rPr>
          <w:rFonts w:asciiTheme="minorHAnsi" w:hAnsiTheme="minorHAnsi"/>
          <w:sz w:val="28"/>
          <w:szCs w:val="28"/>
        </w:rPr>
        <w:lastRenderedPageBreak/>
        <w:t xml:space="preserve">which is the response of the psalmist: WE WILL NOT FEAR! We will not fear terrorists, we will not fear change, </w:t>
      </w:r>
      <w:proofErr w:type="gramStart"/>
      <w:r w:rsidR="009E6733">
        <w:rPr>
          <w:rFonts w:asciiTheme="minorHAnsi" w:hAnsiTheme="minorHAnsi"/>
          <w:sz w:val="28"/>
          <w:szCs w:val="28"/>
        </w:rPr>
        <w:t>we</w:t>
      </w:r>
      <w:proofErr w:type="gramEnd"/>
      <w:r w:rsidR="009E6733">
        <w:rPr>
          <w:rFonts w:asciiTheme="minorHAnsi" w:hAnsiTheme="minorHAnsi"/>
          <w:sz w:val="28"/>
          <w:szCs w:val="28"/>
        </w:rPr>
        <w:t xml:space="preserve"> will not fear living – even when living seems precarious! For the Lord </w:t>
      </w:r>
      <w:proofErr w:type="gramStart"/>
      <w:r w:rsidR="009E6733">
        <w:rPr>
          <w:rFonts w:asciiTheme="minorHAnsi" w:hAnsiTheme="minorHAnsi"/>
          <w:sz w:val="28"/>
          <w:szCs w:val="28"/>
        </w:rPr>
        <w:t>is</w:t>
      </w:r>
      <w:proofErr w:type="gramEnd"/>
      <w:r w:rsidR="009E6733">
        <w:rPr>
          <w:rFonts w:asciiTheme="minorHAnsi" w:hAnsiTheme="minorHAnsi"/>
          <w:sz w:val="28"/>
          <w:szCs w:val="28"/>
        </w:rPr>
        <w:t xml:space="preserve"> our refuge and </w:t>
      </w:r>
      <w:r w:rsidR="00D26CB3">
        <w:rPr>
          <w:rFonts w:asciiTheme="minorHAnsi" w:hAnsiTheme="minorHAnsi"/>
          <w:sz w:val="28"/>
          <w:szCs w:val="28"/>
        </w:rPr>
        <w:t xml:space="preserve">our </w:t>
      </w:r>
      <w:r w:rsidR="009E6733">
        <w:rPr>
          <w:rFonts w:asciiTheme="minorHAnsi" w:hAnsiTheme="minorHAnsi"/>
          <w:sz w:val="28"/>
          <w:szCs w:val="28"/>
        </w:rPr>
        <w:t>strength, a very present help in trouble!</w:t>
      </w:r>
    </w:p>
    <w:p w:rsidR="00940A2F" w:rsidRDefault="009E6733">
      <w:pPr>
        <w:rPr>
          <w:rFonts w:asciiTheme="minorHAnsi" w:hAnsiTheme="minorHAnsi"/>
          <w:sz w:val="28"/>
          <w:szCs w:val="28"/>
        </w:rPr>
      </w:pPr>
      <w:r>
        <w:rPr>
          <w:rFonts w:asciiTheme="minorHAnsi" w:hAnsiTheme="minorHAnsi"/>
          <w:sz w:val="28"/>
          <w:szCs w:val="28"/>
        </w:rPr>
        <w:tab/>
        <w:t>Those words are especially important when other voices are telling</w:t>
      </w:r>
      <w:r w:rsidR="009E6B79">
        <w:rPr>
          <w:rFonts w:asciiTheme="minorHAnsi" w:hAnsiTheme="minorHAnsi"/>
          <w:sz w:val="28"/>
          <w:szCs w:val="28"/>
        </w:rPr>
        <w:t xml:space="preserve"> us to be afraid</w:t>
      </w:r>
      <w:r w:rsidR="005E2E51">
        <w:rPr>
          <w:rFonts w:asciiTheme="minorHAnsi" w:hAnsiTheme="minorHAnsi"/>
          <w:sz w:val="28"/>
          <w:szCs w:val="28"/>
        </w:rPr>
        <w:t xml:space="preserve">, and a lot of folks are </w:t>
      </w:r>
      <w:r w:rsidR="00D26CB3">
        <w:rPr>
          <w:rFonts w:asciiTheme="minorHAnsi" w:hAnsiTheme="minorHAnsi"/>
          <w:sz w:val="28"/>
          <w:szCs w:val="28"/>
        </w:rPr>
        <w:t>doing that</w:t>
      </w:r>
      <w:r w:rsidR="005E2E51">
        <w:rPr>
          <w:rFonts w:asciiTheme="minorHAnsi" w:hAnsiTheme="minorHAnsi"/>
          <w:sz w:val="28"/>
          <w:szCs w:val="28"/>
        </w:rPr>
        <w:t xml:space="preserve"> these days – </w:t>
      </w:r>
      <w:r w:rsidR="00D26CB3">
        <w:rPr>
          <w:rFonts w:asciiTheme="minorHAnsi" w:hAnsiTheme="minorHAnsi"/>
          <w:sz w:val="28"/>
          <w:szCs w:val="28"/>
        </w:rPr>
        <w:t xml:space="preserve">telling us </w:t>
      </w:r>
      <w:r w:rsidR="005E2E51">
        <w:rPr>
          <w:rFonts w:asciiTheme="minorHAnsi" w:hAnsiTheme="minorHAnsi"/>
          <w:sz w:val="28"/>
          <w:szCs w:val="28"/>
        </w:rPr>
        <w:t>to be afraid of Muslims and immigrants, to be afraid of those not like us, to be afraid of changes in the world, to be afraid of the other</w:t>
      </w:r>
      <w:r w:rsidR="00D26CB3">
        <w:rPr>
          <w:rFonts w:asciiTheme="minorHAnsi" w:hAnsiTheme="minorHAnsi"/>
          <w:sz w:val="28"/>
          <w:szCs w:val="28"/>
        </w:rPr>
        <w:t xml:space="preserve"> party’s presidential candidate</w:t>
      </w:r>
      <w:r w:rsidR="005E2E51">
        <w:rPr>
          <w:rFonts w:asciiTheme="minorHAnsi" w:hAnsiTheme="minorHAnsi"/>
          <w:sz w:val="28"/>
          <w:szCs w:val="28"/>
        </w:rPr>
        <w:t xml:space="preserve">, to be afraid of God. As we have seen in our nation and world, such </w:t>
      </w:r>
      <w:r w:rsidR="009E6B79">
        <w:rPr>
          <w:rFonts w:asciiTheme="minorHAnsi" w:hAnsiTheme="minorHAnsi"/>
          <w:sz w:val="28"/>
          <w:szCs w:val="28"/>
        </w:rPr>
        <w:t>f</w:t>
      </w:r>
      <w:r>
        <w:rPr>
          <w:rFonts w:asciiTheme="minorHAnsi" w:hAnsiTheme="minorHAnsi"/>
          <w:sz w:val="28"/>
          <w:szCs w:val="28"/>
        </w:rPr>
        <w:t xml:space="preserve">earmongering </w:t>
      </w:r>
      <w:r w:rsidR="005E2E51">
        <w:rPr>
          <w:rFonts w:asciiTheme="minorHAnsi" w:hAnsiTheme="minorHAnsi"/>
          <w:sz w:val="28"/>
          <w:szCs w:val="28"/>
        </w:rPr>
        <w:t>can lead to</w:t>
      </w:r>
      <w:r w:rsidR="009E6B79">
        <w:rPr>
          <w:rFonts w:asciiTheme="minorHAnsi" w:hAnsiTheme="minorHAnsi"/>
          <w:sz w:val="28"/>
          <w:szCs w:val="28"/>
        </w:rPr>
        <w:t xml:space="preserve"> actions that violate basic human rights and God’s call to faithful living</w:t>
      </w:r>
      <w:r w:rsidR="00627063">
        <w:rPr>
          <w:rFonts w:asciiTheme="minorHAnsi" w:hAnsiTheme="minorHAnsi"/>
          <w:sz w:val="28"/>
          <w:szCs w:val="28"/>
        </w:rPr>
        <w:t>. The justification is that desperate times require desperate measures, yet God’s call to us is not prefaced with the words, “If you are not afraid</w:t>
      </w:r>
      <w:proofErr w:type="gramStart"/>
      <w:r w:rsidR="00821DB3">
        <w:rPr>
          <w:rFonts w:asciiTheme="minorHAnsi" w:hAnsiTheme="minorHAnsi"/>
          <w:sz w:val="28"/>
          <w:szCs w:val="28"/>
        </w:rPr>
        <w:t>..”</w:t>
      </w:r>
      <w:proofErr w:type="gramEnd"/>
      <w:r w:rsidR="00821DB3">
        <w:rPr>
          <w:rFonts w:asciiTheme="minorHAnsi" w:hAnsiTheme="minorHAnsi"/>
          <w:sz w:val="28"/>
          <w:szCs w:val="28"/>
        </w:rPr>
        <w:t xml:space="preserve"> Jesus doesn’t say, “If you are not afraid</w:t>
      </w:r>
      <w:r w:rsidR="00627063">
        <w:rPr>
          <w:rFonts w:asciiTheme="minorHAnsi" w:hAnsiTheme="minorHAnsi"/>
          <w:sz w:val="28"/>
          <w:szCs w:val="28"/>
        </w:rPr>
        <w:t>, then love your neighbor</w:t>
      </w:r>
      <w:r w:rsidR="00821DB3">
        <w:rPr>
          <w:rFonts w:asciiTheme="minorHAnsi" w:hAnsiTheme="minorHAnsi"/>
          <w:sz w:val="28"/>
          <w:szCs w:val="28"/>
        </w:rPr>
        <w:t>. If you are not afraid, then pray for your enemy. If you are not afraid, then turn the other cheek. If you are not afraid, then take up your cross and follow me. If you are not afraid, then be the servant of all. If you are not afraid, then lay down your life for your friends.” Jesus simply says, “</w:t>
      </w:r>
      <w:r w:rsidR="005E2E51">
        <w:rPr>
          <w:rFonts w:asciiTheme="minorHAnsi" w:hAnsiTheme="minorHAnsi"/>
          <w:sz w:val="28"/>
          <w:szCs w:val="28"/>
        </w:rPr>
        <w:t xml:space="preserve">Fear not. </w:t>
      </w:r>
      <w:r w:rsidR="00821DB3">
        <w:rPr>
          <w:rFonts w:asciiTheme="minorHAnsi" w:hAnsiTheme="minorHAnsi"/>
          <w:sz w:val="28"/>
          <w:szCs w:val="28"/>
        </w:rPr>
        <w:t>Love your neighbor as yourself. Love your enemies and pray for those who persecute you. Turn the other cheek. Deny yourself, take up your cross daily, and follow me. Be the servant of all. Greater love has no one than to lay down one’s life for a friend.”</w:t>
      </w:r>
      <w:r w:rsidR="00940A2F">
        <w:rPr>
          <w:rFonts w:asciiTheme="minorHAnsi" w:hAnsiTheme="minorHAnsi"/>
          <w:sz w:val="28"/>
          <w:szCs w:val="28"/>
        </w:rPr>
        <w:t xml:space="preserve"> </w:t>
      </w:r>
      <w:r w:rsidR="00AA6341" w:rsidRPr="00AA6341">
        <w:rPr>
          <w:rFonts w:asciiTheme="minorHAnsi" w:hAnsiTheme="minorHAnsi"/>
          <w:sz w:val="28"/>
          <w:szCs w:val="28"/>
        </w:rPr>
        <w:t>As one writer has suggested, “</w:t>
      </w:r>
      <w:r w:rsidR="00AA6341" w:rsidRPr="003B45C1">
        <w:rPr>
          <w:rFonts w:asciiTheme="minorHAnsi" w:hAnsiTheme="minorHAnsi"/>
          <w:i/>
          <w:sz w:val="28"/>
          <w:szCs w:val="28"/>
        </w:rPr>
        <w:t>The opposite of love is not hate. It’s fear. That’s why Scripture says, ‘Perfect love casts out fear.</w:t>
      </w:r>
      <w:r w:rsidR="00AA6341" w:rsidRPr="00AA6341">
        <w:rPr>
          <w:rFonts w:asciiTheme="minorHAnsi" w:hAnsiTheme="minorHAnsi"/>
          <w:sz w:val="28"/>
          <w:szCs w:val="28"/>
        </w:rPr>
        <w:t>’”</w:t>
      </w:r>
      <w:r w:rsidR="00AA6341">
        <w:rPr>
          <w:rStyle w:val="EndnoteReference"/>
          <w:rFonts w:asciiTheme="minorHAnsi" w:hAnsiTheme="minorHAnsi"/>
          <w:sz w:val="28"/>
          <w:szCs w:val="28"/>
        </w:rPr>
        <w:endnoteReference w:id="1"/>
      </w:r>
      <w:r w:rsidR="00AA6341">
        <w:t xml:space="preserve"> </w:t>
      </w:r>
      <w:r w:rsidR="001019FA">
        <w:rPr>
          <w:rFonts w:asciiTheme="minorHAnsi" w:hAnsiTheme="minorHAnsi"/>
          <w:sz w:val="28"/>
          <w:szCs w:val="28"/>
        </w:rPr>
        <w:t>Jesus calls us</w:t>
      </w:r>
      <w:r w:rsidR="00940A2F">
        <w:rPr>
          <w:rFonts w:asciiTheme="minorHAnsi" w:hAnsiTheme="minorHAnsi"/>
          <w:sz w:val="28"/>
          <w:szCs w:val="28"/>
        </w:rPr>
        <w:t xml:space="preserve"> </w:t>
      </w:r>
    </w:p>
    <w:p w:rsidR="00940A2F" w:rsidRDefault="00940A2F">
      <w:pPr>
        <w:rPr>
          <w:rFonts w:asciiTheme="minorHAnsi" w:hAnsiTheme="minorHAnsi"/>
          <w:sz w:val="28"/>
          <w:szCs w:val="28"/>
        </w:rPr>
      </w:pPr>
      <w:r>
        <w:rPr>
          <w:rFonts w:asciiTheme="minorHAnsi" w:hAnsiTheme="minorHAnsi"/>
          <w:sz w:val="28"/>
          <w:szCs w:val="28"/>
        </w:rPr>
        <w:tab/>
      </w:r>
      <w:proofErr w:type="gramStart"/>
      <w:r>
        <w:rPr>
          <w:rFonts w:asciiTheme="minorHAnsi" w:hAnsiTheme="minorHAnsi"/>
          <w:sz w:val="28"/>
          <w:szCs w:val="28"/>
        </w:rPr>
        <w:t>to</w:t>
      </w:r>
      <w:proofErr w:type="gramEnd"/>
      <w:r>
        <w:rPr>
          <w:rFonts w:asciiTheme="minorHAnsi" w:hAnsiTheme="minorHAnsi"/>
          <w:sz w:val="28"/>
          <w:szCs w:val="28"/>
        </w:rPr>
        <w:t xml:space="preserve"> love despite our</w:t>
      </w:r>
      <w:r w:rsidR="00821DB3">
        <w:rPr>
          <w:rFonts w:asciiTheme="minorHAnsi" w:hAnsiTheme="minorHAnsi"/>
          <w:sz w:val="28"/>
          <w:szCs w:val="28"/>
        </w:rPr>
        <w:t xml:space="preserve"> fear, </w:t>
      </w:r>
    </w:p>
    <w:p w:rsidR="00940A2F" w:rsidRDefault="00940A2F">
      <w:pPr>
        <w:rPr>
          <w:rFonts w:asciiTheme="minorHAnsi" w:hAnsiTheme="minorHAnsi"/>
          <w:sz w:val="28"/>
          <w:szCs w:val="28"/>
        </w:rPr>
      </w:pPr>
      <w:r>
        <w:rPr>
          <w:rFonts w:asciiTheme="minorHAnsi" w:hAnsiTheme="minorHAnsi"/>
          <w:sz w:val="28"/>
          <w:szCs w:val="28"/>
        </w:rPr>
        <w:tab/>
      </w:r>
      <w:r>
        <w:rPr>
          <w:rFonts w:asciiTheme="minorHAnsi" w:hAnsiTheme="minorHAnsi"/>
          <w:sz w:val="28"/>
          <w:szCs w:val="28"/>
        </w:rPr>
        <w:tab/>
      </w:r>
      <w:proofErr w:type="gramStart"/>
      <w:r w:rsidR="00821DB3">
        <w:rPr>
          <w:rFonts w:asciiTheme="minorHAnsi" w:hAnsiTheme="minorHAnsi"/>
          <w:sz w:val="28"/>
          <w:szCs w:val="28"/>
        </w:rPr>
        <w:t>to</w:t>
      </w:r>
      <w:proofErr w:type="gramEnd"/>
      <w:r w:rsidR="00821DB3">
        <w:rPr>
          <w:rFonts w:asciiTheme="minorHAnsi" w:hAnsiTheme="minorHAnsi"/>
          <w:sz w:val="28"/>
          <w:szCs w:val="28"/>
        </w:rPr>
        <w:t xml:space="preserve"> love through any fear, </w:t>
      </w:r>
    </w:p>
    <w:p w:rsidR="00627063" w:rsidRDefault="00940A2F">
      <w:pPr>
        <w:rPr>
          <w:rFonts w:asciiTheme="minorHAnsi" w:hAnsiTheme="minorHAnsi"/>
          <w:sz w:val="28"/>
          <w:szCs w:val="28"/>
        </w:rPr>
      </w:pP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proofErr w:type="gramStart"/>
      <w:r w:rsidR="00821DB3">
        <w:rPr>
          <w:rFonts w:asciiTheme="minorHAnsi" w:hAnsiTheme="minorHAnsi"/>
          <w:sz w:val="28"/>
          <w:szCs w:val="28"/>
        </w:rPr>
        <w:t>to</w:t>
      </w:r>
      <w:proofErr w:type="gramEnd"/>
      <w:r w:rsidR="00821DB3">
        <w:rPr>
          <w:rFonts w:asciiTheme="minorHAnsi" w:hAnsiTheme="minorHAnsi"/>
          <w:sz w:val="28"/>
          <w:szCs w:val="28"/>
        </w:rPr>
        <w:t xml:space="preserve"> love and not fe</w:t>
      </w:r>
      <w:r>
        <w:rPr>
          <w:rFonts w:asciiTheme="minorHAnsi" w:hAnsiTheme="minorHAnsi"/>
          <w:sz w:val="28"/>
          <w:szCs w:val="28"/>
        </w:rPr>
        <w:t>ar</w:t>
      </w:r>
      <w:r w:rsidR="00821DB3">
        <w:rPr>
          <w:rFonts w:asciiTheme="minorHAnsi" w:hAnsiTheme="minorHAnsi"/>
          <w:sz w:val="28"/>
          <w:szCs w:val="28"/>
        </w:rPr>
        <w:t xml:space="preserve"> for God is our refuge and strength, a </w:t>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sidR="00821DB3">
        <w:rPr>
          <w:rFonts w:asciiTheme="minorHAnsi" w:hAnsiTheme="minorHAnsi"/>
          <w:sz w:val="28"/>
          <w:szCs w:val="28"/>
        </w:rPr>
        <w:t>very present help in trouble.</w:t>
      </w:r>
    </w:p>
    <w:p w:rsidR="005C2913" w:rsidRDefault="00821DB3">
      <w:pPr>
        <w:rPr>
          <w:rFonts w:asciiTheme="minorHAnsi" w:hAnsiTheme="minorHAnsi"/>
          <w:sz w:val="28"/>
          <w:szCs w:val="28"/>
        </w:rPr>
      </w:pPr>
      <w:r>
        <w:rPr>
          <w:rFonts w:asciiTheme="minorHAnsi" w:hAnsiTheme="minorHAnsi"/>
          <w:sz w:val="28"/>
          <w:szCs w:val="28"/>
        </w:rPr>
        <w:tab/>
        <w:t>In the letter to Timothy tha</w:t>
      </w:r>
      <w:r w:rsidR="00940A2F">
        <w:rPr>
          <w:rFonts w:asciiTheme="minorHAnsi" w:hAnsiTheme="minorHAnsi"/>
          <w:sz w:val="28"/>
          <w:szCs w:val="28"/>
        </w:rPr>
        <w:t xml:space="preserve">t we read this morning, </w:t>
      </w:r>
      <w:r>
        <w:rPr>
          <w:rFonts w:asciiTheme="minorHAnsi" w:hAnsiTheme="minorHAnsi"/>
          <w:sz w:val="28"/>
          <w:szCs w:val="28"/>
        </w:rPr>
        <w:t>Paul</w:t>
      </w:r>
      <w:r w:rsidR="00940A2F">
        <w:rPr>
          <w:rFonts w:asciiTheme="minorHAnsi" w:hAnsiTheme="minorHAnsi"/>
          <w:sz w:val="28"/>
          <w:szCs w:val="28"/>
        </w:rPr>
        <w:t xml:space="preserve"> tells his young colleague that </w:t>
      </w:r>
      <w:r>
        <w:rPr>
          <w:rFonts w:asciiTheme="minorHAnsi" w:hAnsiTheme="minorHAnsi"/>
          <w:sz w:val="28"/>
          <w:szCs w:val="28"/>
        </w:rPr>
        <w:t xml:space="preserve">the aim </w:t>
      </w:r>
      <w:r w:rsidR="007443CD">
        <w:rPr>
          <w:rFonts w:asciiTheme="minorHAnsi" w:hAnsiTheme="minorHAnsi"/>
          <w:sz w:val="28"/>
          <w:szCs w:val="28"/>
        </w:rPr>
        <w:t xml:space="preserve">of all the instruction </w:t>
      </w:r>
      <w:r>
        <w:rPr>
          <w:rFonts w:asciiTheme="minorHAnsi" w:hAnsiTheme="minorHAnsi"/>
          <w:sz w:val="28"/>
          <w:szCs w:val="28"/>
        </w:rPr>
        <w:t xml:space="preserve">he is offering is this: love that comes from a pure heart, a good conscience, sincere faith. In other words, the aim of Christian </w:t>
      </w:r>
      <w:r w:rsidR="00940A2F">
        <w:rPr>
          <w:rFonts w:asciiTheme="minorHAnsi" w:hAnsiTheme="minorHAnsi"/>
          <w:sz w:val="28"/>
          <w:szCs w:val="28"/>
        </w:rPr>
        <w:t xml:space="preserve">teaching and Christian </w:t>
      </w:r>
      <w:r>
        <w:rPr>
          <w:rFonts w:asciiTheme="minorHAnsi" w:hAnsiTheme="minorHAnsi"/>
          <w:sz w:val="28"/>
          <w:szCs w:val="28"/>
        </w:rPr>
        <w:t xml:space="preserve">living is </w:t>
      </w:r>
      <w:r w:rsidR="009D46B7">
        <w:rPr>
          <w:rFonts w:asciiTheme="minorHAnsi" w:hAnsiTheme="minorHAnsi"/>
          <w:sz w:val="28"/>
          <w:szCs w:val="28"/>
        </w:rPr>
        <w:t xml:space="preserve">to nurture </w:t>
      </w:r>
      <w:r w:rsidR="00940A2F">
        <w:rPr>
          <w:rFonts w:asciiTheme="minorHAnsi" w:hAnsiTheme="minorHAnsi"/>
          <w:sz w:val="28"/>
          <w:szCs w:val="28"/>
        </w:rPr>
        <w:t xml:space="preserve">an ethic of </w:t>
      </w:r>
      <w:r>
        <w:rPr>
          <w:rFonts w:asciiTheme="minorHAnsi" w:hAnsiTheme="minorHAnsi"/>
          <w:sz w:val="28"/>
          <w:szCs w:val="28"/>
        </w:rPr>
        <w:t xml:space="preserve">love that is ingrained in us, love that is </w:t>
      </w:r>
      <w:r w:rsidR="00940A2F">
        <w:rPr>
          <w:rFonts w:asciiTheme="minorHAnsi" w:hAnsiTheme="minorHAnsi"/>
          <w:sz w:val="28"/>
          <w:szCs w:val="28"/>
        </w:rPr>
        <w:t>a</w:t>
      </w:r>
      <w:r>
        <w:rPr>
          <w:rFonts w:asciiTheme="minorHAnsi" w:hAnsiTheme="minorHAnsi"/>
          <w:sz w:val="28"/>
          <w:szCs w:val="28"/>
        </w:rPr>
        <w:t xml:space="preserve"> way of life</w:t>
      </w:r>
      <w:r w:rsidR="009D46B7">
        <w:rPr>
          <w:rFonts w:asciiTheme="minorHAnsi" w:hAnsiTheme="minorHAnsi"/>
          <w:sz w:val="28"/>
          <w:szCs w:val="28"/>
        </w:rPr>
        <w:t xml:space="preserve"> grounded in faith</w:t>
      </w:r>
      <w:r>
        <w:rPr>
          <w:rFonts w:asciiTheme="minorHAnsi" w:hAnsiTheme="minorHAnsi"/>
          <w:sz w:val="28"/>
          <w:szCs w:val="28"/>
        </w:rPr>
        <w:t>,</w:t>
      </w:r>
      <w:r w:rsidR="00AA6341">
        <w:rPr>
          <w:rFonts w:asciiTheme="minorHAnsi" w:hAnsiTheme="minorHAnsi"/>
          <w:sz w:val="28"/>
          <w:szCs w:val="28"/>
        </w:rPr>
        <w:t xml:space="preserve"> love that motivates and guides our actions, </w:t>
      </w:r>
      <w:proofErr w:type="gramStart"/>
      <w:r w:rsidR="005C2913">
        <w:rPr>
          <w:rFonts w:asciiTheme="minorHAnsi" w:hAnsiTheme="minorHAnsi"/>
          <w:sz w:val="28"/>
          <w:szCs w:val="28"/>
        </w:rPr>
        <w:t>love</w:t>
      </w:r>
      <w:proofErr w:type="gramEnd"/>
      <w:r w:rsidR="005C2913">
        <w:rPr>
          <w:rFonts w:asciiTheme="minorHAnsi" w:hAnsiTheme="minorHAnsi"/>
          <w:sz w:val="28"/>
          <w:szCs w:val="28"/>
        </w:rPr>
        <w:t xml:space="preserve"> that is </w:t>
      </w:r>
      <w:r w:rsidR="007443CD">
        <w:rPr>
          <w:rFonts w:asciiTheme="minorHAnsi" w:hAnsiTheme="minorHAnsi"/>
          <w:sz w:val="28"/>
          <w:szCs w:val="28"/>
        </w:rPr>
        <w:t xml:space="preserve">constant in </w:t>
      </w:r>
      <w:r w:rsidR="00AA6341">
        <w:rPr>
          <w:rFonts w:asciiTheme="minorHAnsi" w:hAnsiTheme="minorHAnsi"/>
          <w:sz w:val="28"/>
          <w:szCs w:val="28"/>
        </w:rPr>
        <w:t xml:space="preserve">us in </w:t>
      </w:r>
      <w:r w:rsidR="007443CD">
        <w:rPr>
          <w:rFonts w:asciiTheme="minorHAnsi" w:hAnsiTheme="minorHAnsi"/>
          <w:sz w:val="28"/>
          <w:szCs w:val="28"/>
        </w:rPr>
        <w:t xml:space="preserve">an ever-changing </w:t>
      </w:r>
      <w:r w:rsidR="00940A2F">
        <w:rPr>
          <w:rFonts w:asciiTheme="minorHAnsi" w:hAnsiTheme="minorHAnsi"/>
          <w:sz w:val="28"/>
          <w:szCs w:val="28"/>
        </w:rPr>
        <w:t xml:space="preserve">and even scary </w:t>
      </w:r>
      <w:r w:rsidR="007443CD">
        <w:rPr>
          <w:rFonts w:asciiTheme="minorHAnsi" w:hAnsiTheme="minorHAnsi"/>
          <w:sz w:val="28"/>
          <w:szCs w:val="28"/>
        </w:rPr>
        <w:t>world.</w:t>
      </w:r>
      <w:r w:rsidR="00940A2F">
        <w:rPr>
          <w:rFonts w:asciiTheme="minorHAnsi" w:hAnsiTheme="minorHAnsi"/>
          <w:sz w:val="28"/>
          <w:szCs w:val="28"/>
        </w:rPr>
        <w:t xml:space="preserve"> </w:t>
      </w:r>
      <w:r w:rsidR="005C2913">
        <w:rPr>
          <w:rFonts w:asciiTheme="minorHAnsi" w:hAnsiTheme="minorHAnsi"/>
          <w:sz w:val="28"/>
          <w:szCs w:val="28"/>
        </w:rPr>
        <w:t xml:space="preserve">Nurturing that </w:t>
      </w:r>
      <w:r w:rsidR="009D46B7">
        <w:rPr>
          <w:rFonts w:asciiTheme="minorHAnsi" w:hAnsiTheme="minorHAnsi"/>
          <w:sz w:val="28"/>
          <w:szCs w:val="28"/>
        </w:rPr>
        <w:t xml:space="preserve">life of love, that </w:t>
      </w:r>
      <w:r w:rsidR="005C2913">
        <w:rPr>
          <w:rFonts w:asciiTheme="minorHAnsi" w:hAnsiTheme="minorHAnsi"/>
          <w:sz w:val="28"/>
          <w:szCs w:val="28"/>
        </w:rPr>
        <w:t xml:space="preserve">conscience of love, might be a pretty good aim for Christian Education. That is not to say that we can attain it perfectly. </w:t>
      </w:r>
      <w:r w:rsidR="001019FA">
        <w:rPr>
          <w:rFonts w:asciiTheme="minorHAnsi" w:hAnsiTheme="minorHAnsi"/>
          <w:sz w:val="28"/>
          <w:szCs w:val="28"/>
        </w:rPr>
        <w:t>Sometimes it is hard to discern what love demands</w:t>
      </w:r>
      <w:r w:rsidR="009D46B7">
        <w:rPr>
          <w:rFonts w:asciiTheme="minorHAnsi" w:hAnsiTheme="minorHAnsi"/>
          <w:sz w:val="28"/>
          <w:szCs w:val="28"/>
        </w:rPr>
        <w:t>;</w:t>
      </w:r>
      <w:r w:rsidR="001019FA">
        <w:rPr>
          <w:rFonts w:asciiTheme="minorHAnsi" w:hAnsiTheme="minorHAnsi"/>
          <w:sz w:val="28"/>
          <w:szCs w:val="28"/>
        </w:rPr>
        <w:t xml:space="preserve"> sometimes conflicting loves force hard choices. How </w:t>
      </w:r>
      <w:r w:rsidR="001019FA">
        <w:rPr>
          <w:rFonts w:asciiTheme="minorHAnsi" w:hAnsiTheme="minorHAnsi"/>
          <w:sz w:val="28"/>
          <w:szCs w:val="28"/>
        </w:rPr>
        <w:lastRenderedPageBreak/>
        <w:t xml:space="preserve">do you love your neighbor and your enemy when your enemy threatens your neighbor or when your neighbor threatens your enemy? It isn’t always clear </w:t>
      </w:r>
      <w:r w:rsidR="009D46B7">
        <w:rPr>
          <w:rFonts w:asciiTheme="minorHAnsi" w:hAnsiTheme="minorHAnsi"/>
          <w:sz w:val="28"/>
          <w:szCs w:val="28"/>
        </w:rPr>
        <w:t>what love demands</w:t>
      </w:r>
      <w:r w:rsidR="003B45C1">
        <w:rPr>
          <w:rFonts w:asciiTheme="minorHAnsi" w:hAnsiTheme="minorHAnsi"/>
          <w:sz w:val="28"/>
          <w:szCs w:val="28"/>
        </w:rPr>
        <w:t>. I</w:t>
      </w:r>
      <w:r w:rsidR="001019FA">
        <w:rPr>
          <w:rFonts w:asciiTheme="minorHAnsi" w:hAnsiTheme="minorHAnsi"/>
          <w:sz w:val="28"/>
          <w:szCs w:val="28"/>
        </w:rPr>
        <w:t xml:space="preserve">t often isn’t easy, but we are called to strive to love as Jesus loved anyway. </w:t>
      </w:r>
      <w:r w:rsidR="00D26CB3">
        <w:rPr>
          <w:rFonts w:asciiTheme="minorHAnsi" w:hAnsiTheme="minorHAnsi"/>
          <w:sz w:val="28"/>
          <w:szCs w:val="28"/>
        </w:rPr>
        <w:t xml:space="preserve">As </w:t>
      </w:r>
      <w:r w:rsidR="005C2913">
        <w:rPr>
          <w:rFonts w:asciiTheme="minorHAnsi" w:hAnsiTheme="minorHAnsi"/>
          <w:sz w:val="28"/>
          <w:szCs w:val="28"/>
        </w:rPr>
        <w:t>theologian Reinhold Niebuhr notes:</w:t>
      </w:r>
    </w:p>
    <w:p w:rsidR="005C2913" w:rsidRPr="005C2913" w:rsidRDefault="005C2913" w:rsidP="005C2913">
      <w:pPr>
        <w:ind w:left="720"/>
        <w:rPr>
          <w:rFonts w:asciiTheme="minorHAnsi" w:hAnsiTheme="minorHAnsi"/>
          <w:sz w:val="28"/>
          <w:szCs w:val="28"/>
        </w:rPr>
      </w:pPr>
      <w:r w:rsidRPr="005C2913">
        <w:rPr>
          <w:rFonts w:asciiTheme="minorHAnsi" w:hAnsiTheme="minorHAnsi"/>
          <w:i/>
          <w:sz w:val="28"/>
          <w:szCs w:val="28"/>
        </w:rPr>
        <w:t>The love ideal which Jesus incarnates may be too pure to be realized in life, but it offers us nevertheless an ideal toward which the religious spirit may strive.</w:t>
      </w:r>
      <w:r>
        <w:rPr>
          <w:rStyle w:val="EndnoteReference"/>
          <w:rFonts w:asciiTheme="minorHAnsi" w:hAnsiTheme="minorHAnsi"/>
          <w:i/>
          <w:sz w:val="28"/>
          <w:szCs w:val="28"/>
        </w:rPr>
        <w:endnoteReference w:id="2"/>
      </w:r>
    </w:p>
    <w:p w:rsidR="00821DB3" w:rsidRDefault="001019FA">
      <w:pPr>
        <w:rPr>
          <w:rFonts w:asciiTheme="minorHAnsi" w:hAnsiTheme="minorHAnsi"/>
          <w:sz w:val="28"/>
          <w:szCs w:val="28"/>
        </w:rPr>
      </w:pPr>
      <w:r>
        <w:rPr>
          <w:rFonts w:asciiTheme="minorHAnsi" w:hAnsiTheme="minorHAnsi"/>
          <w:sz w:val="28"/>
          <w:szCs w:val="28"/>
        </w:rPr>
        <w:t>It is that ideal toward which we strive every day: to love as Jesus loved</w:t>
      </w:r>
      <w:r w:rsidR="00FB3AED">
        <w:rPr>
          <w:rFonts w:asciiTheme="minorHAnsi" w:hAnsiTheme="minorHAnsi"/>
          <w:sz w:val="28"/>
          <w:szCs w:val="28"/>
        </w:rPr>
        <w:t xml:space="preserve">, </w:t>
      </w:r>
      <w:r w:rsidR="003B45C1">
        <w:rPr>
          <w:rFonts w:asciiTheme="minorHAnsi" w:hAnsiTheme="minorHAnsi"/>
          <w:sz w:val="28"/>
          <w:szCs w:val="28"/>
        </w:rPr>
        <w:t xml:space="preserve">for that is how Jesus calls us to </w:t>
      </w:r>
      <w:r>
        <w:rPr>
          <w:rFonts w:asciiTheme="minorHAnsi" w:hAnsiTheme="minorHAnsi"/>
          <w:sz w:val="28"/>
          <w:szCs w:val="28"/>
        </w:rPr>
        <w:t>love. Paul warns</w:t>
      </w:r>
      <w:r w:rsidR="007443CD">
        <w:rPr>
          <w:rFonts w:asciiTheme="minorHAnsi" w:hAnsiTheme="minorHAnsi"/>
          <w:sz w:val="28"/>
          <w:szCs w:val="28"/>
        </w:rPr>
        <w:t xml:space="preserve"> </w:t>
      </w:r>
      <w:r>
        <w:rPr>
          <w:rFonts w:asciiTheme="minorHAnsi" w:hAnsiTheme="minorHAnsi"/>
          <w:sz w:val="28"/>
          <w:szCs w:val="28"/>
        </w:rPr>
        <w:t xml:space="preserve">Timothy </w:t>
      </w:r>
      <w:r w:rsidR="007443CD">
        <w:rPr>
          <w:rFonts w:asciiTheme="minorHAnsi" w:hAnsiTheme="minorHAnsi"/>
          <w:sz w:val="28"/>
          <w:szCs w:val="28"/>
        </w:rPr>
        <w:t xml:space="preserve">that there are those who have deviated from that rule of love for their own warped purposes. As </w:t>
      </w:r>
      <w:r w:rsidR="00AA6341">
        <w:rPr>
          <w:rFonts w:asciiTheme="minorHAnsi" w:hAnsiTheme="minorHAnsi"/>
          <w:sz w:val="28"/>
          <w:szCs w:val="28"/>
        </w:rPr>
        <w:t>he</w:t>
      </w:r>
      <w:r w:rsidR="007443CD">
        <w:rPr>
          <w:rFonts w:asciiTheme="minorHAnsi" w:hAnsiTheme="minorHAnsi"/>
          <w:sz w:val="28"/>
          <w:szCs w:val="28"/>
        </w:rPr>
        <w:t xml:space="preserve"> describes it, they have turned to meaningless talk “without understanding either what they are saying or the thing about which they make assertions.”</w:t>
      </w:r>
      <w:r w:rsidR="009D46B7">
        <w:rPr>
          <w:rFonts w:asciiTheme="minorHAnsi" w:hAnsiTheme="minorHAnsi"/>
          <w:sz w:val="28"/>
          <w:szCs w:val="28"/>
        </w:rPr>
        <w:t xml:space="preserve"> In other words, they compromise faith and faithfulness to pursue other ends –</w:t>
      </w:r>
      <w:r w:rsidR="00FB3AED">
        <w:rPr>
          <w:rFonts w:asciiTheme="minorHAnsi" w:hAnsiTheme="minorHAnsi"/>
          <w:sz w:val="28"/>
          <w:szCs w:val="28"/>
        </w:rPr>
        <w:t xml:space="preserve"> less faithful ends, often selfish ends</w:t>
      </w:r>
      <w:r w:rsidR="009D46B7">
        <w:rPr>
          <w:rFonts w:asciiTheme="minorHAnsi" w:hAnsiTheme="minorHAnsi"/>
          <w:sz w:val="28"/>
          <w:szCs w:val="28"/>
        </w:rPr>
        <w:t>.</w:t>
      </w:r>
      <w:r w:rsidR="00BA662B">
        <w:rPr>
          <w:rFonts w:asciiTheme="minorHAnsi" w:hAnsiTheme="minorHAnsi"/>
          <w:sz w:val="28"/>
          <w:szCs w:val="28"/>
        </w:rPr>
        <w:t xml:space="preserve"> How do you identify them?</w:t>
      </w:r>
    </w:p>
    <w:p w:rsidR="00647513" w:rsidRDefault="007443CD">
      <w:pPr>
        <w:rPr>
          <w:rFonts w:asciiTheme="minorHAnsi" w:hAnsiTheme="minorHAnsi"/>
          <w:sz w:val="28"/>
          <w:szCs w:val="28"/>
        </w:rPr>
      </w:pPr>
      <w:r>
        <w:rPr>
          <w:rFonts w:asciiTheme="minorHAnsi" w:hAnsiTheme="minorHAnsi"/>
          <w:sz w:val="28"/>
          <w:szCs w:val="28"/>
        </w:rPr>
        <w:tab/>
      </w:r>
      <w:r w:rsidR="00BA662B">
        <w:rPr>
          <w:rFonts w:asciiTheme="minorHAnsi" w:hAnsiTheme="minorHAnsi"/>
          <w:sz w:val="28"/>
          <w:szCs w:val="28"/>
        </w:rPr>
        <w:t xml:space="preserve">Paul suggests that a good conscience is the radar that warns you of those charlatans. It is a </w:t>
      </w:r>
      <w:r w:rsidR="00FB3AED">
        <w:rPr>
          <w:rFonts w:asciiTheme="minorHAnsi" w:hAnsiTheme="minorHAnsi"/>
          <w:sz w:val="28"/>
          <w:szCs w:val="28"/>
        </w:rPr>
        <w:t xml:space="preserve">good </w:t>
      </w:r>
      <w:r w:rsidR="00BA662B">
        <w:rPr>
          <w:rFonts w:asciiTheme="minorHAnsi" w:hAnsiTheme="minorHAnsi"/>
          <w:sz w:val="28"/>
          <w:szCs w:val="28"/>
        </w:rPr>
        <w:t xml:space="preserve">conscience shaped by faith and by that rule of love </w:t>
      </w:r>
      <w:r w:rsidR="00FB3AED">
        <w:rPr>
          <w:rFonts w:asciiTheme="minorHAnsi" w:hAnsiTheme="minorHAnsi"/>
          <w:sz w:val="28"/>
          <w:szCs w:val="28"/>
        </w:rPr>
        <w:t xml:space="preserve">that </w:t>
      </w:r>
      <w:r w:rsidR="00BA662B">
        <w:rPr>
          <w:rFonts w:asciiTheme="minorHAnsi" w:hAnsiTheme="minorHAnsi"/>
          <w:sz w:val="28"/>
          <w:szCs w:val="28"/>
        </w:rPr>
        <w:t xml:space="preserve">Jesus calls us to live into. It is that voice in your head that warns you that something is amiss, that the good is being compromised, that faithfulness demands something </w:t>
      </w:r>
      <w:r w:rsidR="009C793D">
        <w:rPr>
          <w:rFonts w:asciiTheme="minorHAnsi" w:hAnsiTheme="minorHAnsi"/>
          <w:sz w:val="28"/>
          <w:szCs w:val="28"/>
        </w:rPr>
        <w:t>other</w:t>
      </w:r>
      <w:r w:rsidR="00FB3AED">
        <w:rPr>
          <w:rFonts w:asciiTheme="minorHAnsi" w:hAnsiTheme="minorHAnsi"/>
          <w:sz w:val="28"/>
          <w:szCs w:val="28"/>
        </w:rPr>
        <w:t xml:space="preserve"> than what is being suggested</w:t>
      </w:r>
      <w:r w:rsidR="00BA662B">
        <w:rPr>
          <w:rFonts w:asciiTheme="minorHAnsi" w:hAnsiTheme="minorHAnsi"/>
          <w:sz w:val="28"/>
          <w:szCs w:val="28"/>
        </w:rPr>
        <w:t xml:space="preserve">. </w:t>
      </w:r>
      <w:r w:rsidR="009C793D">
        <w:rPr>
          <w:rFonts w:asciiTheme="minorHAnsi" w:hAnsiTheme="minorHAnsi"/>
          <w:sz w:val="28"/>
          <w:szCs w:val="28"/>
        </w:rPr>
        <w:t>There are a host of folks who want to shape that voice, but Paul urges that faith</w:t>
      </w:r>
      <w:r w:rsidR="003B45C1">
        <w:rPr>
          <w:rFonts w:asciiTheme="minorHAnsi" w:hAnsiTheme="minorHAnsi"/>
          <w:sz w:val="28"/>
          <w:szCs w:val="28"/>
        </w:rPr>
        <w:t xml:space="preserve"> in Christ</w:t>
      </w:r>
      <w:r w:rsidR="009C793D">
        <w:rPr>
          <w:rFonts w:asciiTheme="minorHAnsi" w:hAnsiTheme="minorHAnsi"/>
          <w:sz w:val="28"/>
          <w:szCs w:val="28"/>
        </w:rPr>
        <w:t xml:space="preserve"> and love alone should shape it. </w:t>
      </w:r>
      <w:r w:rsidR="00BA662B">
        <w:rPr>
          <w:rFonts w:asciiTheme="minorHAnsi" w:hAnsiTheme="minorHAnsi"/>
          <w:sz w:val="28"/>
          <w:szCs w:val="28"/>
        </w:rPr>
        <w:t xml:space="preserve">Those who ignore that voice have suffered shipwrecks, says Paul. </w:t>
      </w:r>
      <w:r w:rsidR="00D26CB3">
        <w:rPr>
          <w:rFonts w:asciiTheme="minorHAnsi" w:hAnsiTheme="minorHAnsi"/>
          <w:sz w:val="28"/>
          <w:szCs w:val="28"/>
        </w:rPr>
        <w:t xml:space="preserve">They’ve been lost, adrift and floundering. </w:t>
      </w:r>
      <w:r w:rsidR="003B45C1">
        <w:rPr>
          <w:rFonts w:asciiTheme="minorHAnsi" w:hAnsiTheme="minorHAnsi"/>
          <w:sz w:val="28"/>
          <w:szCs w:val="28"/>
        </w:rPr>
        <w:t>He</w:t>
      </w:r>
      <w:r w:rsidR="00FB3AED">
        <w:rPr>
          <w:rFonts w:asciiTheme="minorHAnsi" w:hAnsiTheme="minorHAnsi"/>
          <w:sz w:val="28"/>
          <w:szCs w:val="28"/>
        </w:rPr>
        <w:t xml:space="preserve"> should know, for as he writes to the church in Rome:</w:t>
      </w:r>
    </w:p>
    <w:p w:rsidR="00FB3AED" w:rsidRDefault="00FB3AED" w:rsidP="00FB3AED">
      <w:pPr>
        <w:ind w:left="720"/>
        <w:rPr>
          <w:rFonts w:asciiTheme="minorHAnsi" w:hAnsiTheme="minorHAnsi"/>
          <w:sz w:val="28"/>
          <w:szCs w:val="28"/>
        </w:rPr>
      </w:pPr>
      <w:r w:rsidRPr="00FB3AED">
        <w:rPr>
          <w:rFonts w:asciiTheme="minorHAnsi" w:hAnsiTheme="minorHAnsi"/>
          <w:i/>
          <w:sz w:val="28"/>
          <w:szCs w:val="28"/>
        </w:rPr>
        <w:t>I can will what is right, but I cannot do it. For I do not do the good I want, but the evil I do not want is what I do.</w:t>
      </w:r>
      <w:r>
        <w:rPr>
          <w:rFonts w:asciiTheme="minorHAnsi" w:hAnsiTheme="minorHAnsi"/>
          <w:sz w:val="28"/>
          <w:szCs w:val="28"/>
        </w:rPr>
        <w:t xml:space="preserve"> (Romans 7:18-19)</w:t>
      </w:r>
    </w:p>
    <w:p w:rsidR="007443CD" w:rsidRDefault="009C793D">
      <w:pPr>
        <w:rPr>
          <w:rFonts w:asciiTheme="minorHAnsi" w:hAnsiTheme="minorHAnsi"/>
          <w:sz w:val="28"/>
          <w:szCs w:val="28"/>
        </w:rPr>
      </w:pPr>
      <w:r>
        <w:rPr>
          <w:rFonts w:asciiTheme="minorHAnsi" w:hAnsiTheme="minorHAnsi"/>
          <w:sz w:val="28"/>
          <w:szCs w:val="28"/>
        </w:rPr>
        <w:t xml:space="preserve">We are prone to sin, prone to do the wrong instead of the right, but Paul urges </w:t>
      </w:r>
      <w:r w:rsidR="003B45C1">
        <w:rPr>
          <w:rFonts w:asciiTheme="minorHAnsi" w:hAnsiTheme="minorHAnsi"/>
          <w:sz w:val="28"/>
          <w:szCs w:val="28"/>
        </w:rPr>
        <w:t xml:space="preserve">us to do the right thing and </w:t>
      </w:r>
      <w:r>
        <w:rPr>
          <w:rFonts w:asciiTheme="minorHAnsi" w:hAnsiTheme="minorHAnsi"/>
          <w:sz w:val="28"/>
          <w:szCs w:val="28"/>
        </w:rPr>
        <w:t>avoid those ship</w:t>
      </w:r>
      <w:r w:rsidR="003B45C1">
        <w:rPr>
          <w:rFonts w:asciiTheme="minorHAnsi" w:hAnsiTheme="minorHAnsi"/>
          <w:sz w:val="28"/>
          <w:szCs w:val="28"/>
        </w:rPr>
        <w:t>wrecks in faith</w:t>
      </w:r>
      <w:r w:rsidR="00B66779">
        <w:rPr>
          <w:rFonts w:asciiTheme="minorHAnsi" w:hAnsiTheme="minorHAnsi"/>
          <w:sz w:val="28"/>
          <w:szCs w:val="28"/>
        </w:rPr>
        <w:t xml:space="preserve"> that result from </w:t>
      </w:r>
      <w:r>
        <w:rPr>
          <w:rFonts w:asciiTheme="minorHAnsi" w:hAnsiTheme="minorHAnsi"/>
          <w:sz w:val="28"/>
          <w:szCs w:val="28"/>
        </w:rPr>
        <w:t>choosing the wrong.</w:t>
      </w:r>
    </w:p>
    <w:p w:rsidR="000D6353" w:rsidRDefault="000D6353">
      <w:pPr>
        <w:rPr>
          <w:rFonts w:asciiTheme="minorHAnsi" w:hAnsiTheme="minorHAnsi"/>
          <w:sz w:val="28"/>
          <w:szCs w:val="28"/>
        </w:rPr>
      </w:pPr>
      <w:r>
        <w:rPr>
          <w:rFonts w:asciiTheme="minorHAnsi" w:hAnsiTheme="minorHAnsi"/>
          <w:sz w:val="28"/>
          <w:szCs w:val="28"/>
        </w:rPr>
        <w:tab/>
        <w:t>The story is told of a little lifesaving station on a dangerous seacoast where shipwrecks often occurred. The building was just a hut, and there was only one boat, but</w:t>
      </w:r>
      <w:r w:rsidR="001444F2">
        <w:rPr>
          <w:rFonts w:asciiTheme="minorHAnsi" w:hAnsiTheme="minorHAnsi"/>
          <w:sz w:val="28"/>
          <w:szCs w:val="28"/>
        </w:rPr>
        <w:t xml:space="preserve"> the few devoted members kept </w:t>
      </w:r>
      <w:r>
        <w:rPr>
          <w:rFonts w:asciiTheme="minorHAnsi" w:hAnsiTheme="minorHAnsi"/>
          <w:sz w:val="28"/>
          <w:szCs w:val="28"/>
        </w:rPr>
        <w:t xml:space="preserve">constant watch over the sea, and with no thought for </w:t>
      </w:r>
      <w:proofErr w:type="gramStart"/>
      <w:r>
        <w:rPr>
          <w:rFonts w:asciiTheme="minorHAnsi" w:hAnsiTheme="minorHAnsi"/>
          <w:sz w:val="28"/>
          <w:szCs w:val="28"/>
        </w:rPr>
        <w:t>themselves</w:t>
      </w:r>
      <w:proofErr w:type="gramEnd"/>
      <w:r>
        <w:rPr>
          <w:rFonts w:asciiTheme="minorHAnsi" w:hAnsiTheme="minorHAnsi"/>
          <w:sz w:val="28"/>
          <w:szCs w:val="28"/>
        </w:rPr>
        <w:t xml:space="preserve"> went out day and night, risking life and limb, to search for the lost</w:t>
      </w:r>
      <w:r w:rsidR="001444F2">
        <w:rPr>
          <w:rFonts w:asciiTheme="minorHAnsi" w:hAnsiTheme="minorHAnsi"/>
          <w:sz w:val="28"/>
          <w:szCs w:val="28"/>
        </w:rPr>
        <w:t xml:space="preserve">. Many lives were saved by the crews of this </w:t>
      </w:r>
      <w:r>
        <w:rPr>
          <w:rFonts w:asciiTheme="minorHAnsi" w:hAnsiTheme="minorHAnsi"/>
          <w:sz w:val="28"/>
          <w:szCs w:val="28"/>
        </w:rPr>
        <w:t>little station</w:t>
      </w:r>
      <w:r w:rsidR="005B3670">
        <w:rPr>
          <w:rFonts w:asciiTheme="minorHAnsi" w:hAnsiTheme="minorHAnsi"/>
          <w:sz w:val="28"/>
          <w:szCs w:val="28"/>
        </w:rPr>
        <w:t>,</w:t>
      </w:r>
      <w:r>
        <w:rPr>
          <w:rFonts w:asciiTheme="minorHAnsi" w:hAnsiTheme="minorHAnsi"/>
          <w:sz w:val="28"/>
          <w:szCs w:val="28"/>
        </w:rPr>
        <w:t xml:space="preserve"> </w:t>
      </w:r>
      <w:r w:rsidR="005B3670">
        <w:rPr>
          <w:rFonts w:asciiTheme="minorHAnsi" w:hAnsiTheme="minorHAnsi"/>
          <w:sz w:val="28"/>
          <w:szCs w:val="28"/>
        </w:rPr>
        <w:t>and</w:t>
      </w:r>
      <w:r>
        <w:rPr>
          <w:rFonts w:asciiTheme="minorHAnsi" w:hAnsiTheme="minorHAnsi"/>
          <w:sz w:val="28"/>
          <w:szCs w:val="28"/>
        </w:rPr>
        <w:t xml:space="preserve"> it became famous. Some of those who were saved</w:t>
      </w:r>
      <w:r w:rsidR="001444F2">
        <w:rPr>
          <w:rFonts w:asciiTheme="minorHAnsi" w:hAnsiTheme="minorHAnsi"/>
          <w:sz w:val="28"/>
          <w:szCs w:val="28"/>
        </w:rPr>
        <w:t xml:space="preserve"> from the sea,</w:t>
      </w:r>
      <w:r>
        <w:rPr>
          <w:rFonts w:asciiTheme="minorHAnsi" w:hAnsiTheme="minorHAnsi"/>
          <w:sz w:val="28"/>
          <w:szCs w:val="28"/>
        </w:rPr>
        <w:t xml:space="preserve"> </w:t>
      </w:r>
      <w:r w:rsidR="001444F2">
        <w:rPr>
          <w:rFonts w:asciiTheme="minorHAnsi" w:hAnsiTheme="minorHAnsi"/>
          <w:sz w:val="28"/>
          <w:szCs w:val="28"/>
        </w:rPr>
        <w:t>as well as</w:t>
      </w:r>
      <w:r>
        <w:rPr>
          <w:rFonts w:asciiTheme="minorHAnsi" w:hAnsiTheme="minorHAnsi"/>
          <w:sz w:val="28"/>
          <w:szCs w:val="28"/>
        </w:rPr>
        <w:t xml:space="preserve"> neighbors in the area</w:t>
      </w:r>
      <w:r w:rsidR="001444F2">
        <w:rPr>
          <w:rFonts w:asciiTheme="minorHAnsi" w:hAnsiTheme="minorHAnsi"/>
          <w:sz w:val="28"/>
          <w:szCs w:val="28"/>
        </w:rPr>
        <w:t xml:space="preserve">, wanted to help with the </w:t>
      </w:r>
      <w:r w:rsidR="001444F2">
        <w:rPr>
          <w:rFonts w:asciiTheme="minorHAnsi" w:hAnsiTheme="minorHAnsi"/>
          <w:sz w:val="28"/>
          <w:szCs w:val="28"/>
        </w:rPr>
        <w:lastRenderedPageBreak/>
        <w:t xml:space="preserve">work of the little station. They donated </w:t>
      </w:r>
      <w:r>
        <w:rPr>
          <w:rFonts w:asciiTheme="minorHAnsi" w:hAnsiTheme="minorHAnsi"/>
          <w:sz w:val="28"/>
          <w:szCs w:val="28"/>
        </w:rPr>
        <w:t>time, money and effort</w:t>
      </w:r>
      <w:r w:rsidR="005B3670">
        <w:rPr>
          <w:rFonts w:asciiTheme="minorHAnsi" w:hAnsiTheme="minorHAnsi"/>
          <w:sz w:val="28"/>
          <w:szCs w:val="28"/>
        </w:rPr>
        <w:t xml:space="preserve">. </w:t>
      </w:r>
      <w:r w:rsidR="001444F2">
        <w:rPr>
          <w:rFonts w:asciiTheme="minorHAnsi" w:hAnsiTheme="minorHAnsi"/>
          <w:sz w:val="28"/>
          <w:szCs w:val="28"/>
        </w:rPr>
        <w:t>New boats were purchased, new crews trained, and the little lifesaving station grew.</w:t>
      </w:r>
    </w:p>
    <w:p w:rsidR="001444F2" w:rsidRDefault="001444F2">
      <w:pPr>
        <w:rPr>
          <w:rFonts w:asciiTheme="minorHAnsi" w:hAnsiTheme="minorHAnsi"/>
          <w:sz w:val="28"/>
          <w:szCs w:val="28"/>
        </w:rPr>
      </w:pPr>
      <w:r>
        <w:rPr>
          <w:rFonts w:asciiTheme="minorHAnsi" w:hAnsiTheme="minorHAnsi"/>
          <w:sz w:val="28"/>
          <w:szCs w:val="28"/>
        </w:rPr>
        <w:tab/>
        <w:t>Over time, s</w:t>
      </w:r>
      <w:r w:rsidR="005B3670">
        <w:rPr>
          <w:rFonts w:asciiTheme="minorHAnsi" w:hAnsiTheme="minorHAnsi"/>
          <w:sz w:val="28"/>
          <w:szCs w:val="28"/>
        </w:rPr>
        <w:t xml:space="preserve">ome </w:t>
      </w:r>
      <w:r>
        <w:rPr>
          <w:rFonts w:asciiTheme="minorHAnsi" w:hAnsiTheme="minorHAnsi"/>
          <w:sz w:val="28"/>
          <w:szCs w:val="28"/>
        </w:rPr>
        <w:t xml:space="preserve">members of the lifesaving station became unhappy that the building was so crude and poorly equipped. They felt that a more comfortable place should be provided as the first refuge of those saved from the sea. So they replaced the emergency cots with beds and put better furniture in an enlarged building. </w:t>
      </w:r>
      <w:r w:rsidR="006E473E">
        <w:rPr>
          <w:rFonts w:asciiTheme="minorHAnsi" w:hAnsiTheme="minorHAnsi"/>
          <w:sz w:val="28"/>
          <w:szCs w:val="28"/>
        </w:rPr>
        <w:t>Soon t</w:t>
      </w:r>
      <w:r>
        <w:rPr>
          <w:rFonts w:asciiTheme="minorHAnsi" w:hAnsiTheme="minorHAnsi"/>
          <w:sz w:val="28"/>
          <w:szCs w:val="28"/>
        </w:rPr>
        <w:t>he lifesaving station became a popular gathering place for the members</w:t>
      </w:r>
      <w:r w:rsidR="006E473E">
        <w:rPr>
          <w:rFonts w:asciiTheme="minorHAnsi" w:hAnsiTheme="minorHAnsi"/>
          <w:sz w:val="28"/>
          <w:szCs w:val="28"/>
        </w:rPr>
        <w:t>;</w:t>
      </w:r>
      <w:r>
        <w:rPr>
          <w:rFonts w:asciiTheme="minorHAnsi" w:hAnsiTheme="minorHAnsi"/>
          <w:sz w:val="28"/>
          <w:szCs w:val="28"/>
        </w:rPr>
        <w:t xml:space="preserve"> they decorated it beautifully with nautical themes</w:t>
      </w:r>
      <w:r w:rsidR="006E473E">
        <w:rPr>
          <w:rFonts w:asciiTheme="minorHAnsi" w:hAnsiTheme="minorHAnsi"/>
          <w:sz w:val="28"/>
          <w:szCs w:val="28"/>
        </w:rPr>
        <w:t>,</w:t>
      </w:r>
      <w:r>
        <w:rPr>
          <w:rFonts w:asciiTheme="minorHAnsi" w:hAnsiTheme="minorHAnsi"/>
          <w:sz w:val="28"/>
          <w:szCs w:val="28"/>
        </w:rPr>
        <w:t xml:space="preserve"> and furnished it</w:t>
      </w:r>
      <w:r w:rsidR="006E473E">
        <w:rPr>
          <w:rFonts w:asciiTheme="minorHAnsi" w:hAnsiTheme="minorHAnsi"/>
          <w:sz w:val="28"/>
          <w:szCs w:val="28"/>
        </w:rPr>
        <w:t xml:space="preserve"> comfortably, and began to use it as a sort of club. Fewer members were now interested in </w:t>
      </w:r>
      <w:r w:rsidR="005B3670">
        <w:rPr>
          <w:rFonts w:asciiTheme="minorHAnsi" w:hAnsiTheme="minorHAnsi"/>
          <w:sz w:val="28"/>
          <w:szCs w:val="28"/>
        </w:rPr>
        <w:t xml:space="preserve">risking their lives by </w:t>
      </w:r>
      <w:r w:rsidR="006E473E">
        <w:rPr>
          <w:rFonts w:asciiTheme="minorHAnsi" w:hAnsiTheme="minorHAnsi"/>
          <w:sz w:val="28"/>
          <w:szCs w:val="28"/>
        </w:rPr>
        <w:t>goi</w:t>
      </w:r>
      <w:r w:rsidR="005B3670">
        <w:rPr>
          <w:rFonts w:asciiTheme="minorHAnsi" w:hAnsiTheme="minorHAnsi"/>
          <w:sz w:val="28"/>
          <w:szCs w:val="28"/>
        </w:rPr>
        <w:t>ng to sea</w:t>
      </w:r>
      <w:r w:rsidR="006E473E">
        <w:rPr>
          <w:rFonts w:asciiTheme="minorHAnsi" w:hAnsiTheme="minorHAnsi"/>
          <w:sz w:val="28"/>
          <w:szCs w:val="28"/>
        </w:rPr>
        <w:t>, so they hired l</w:t>
      </w:r>
      <w:r w:rsidR="005B3670">
        <w:rPr>
          <w:rFonts w:asciiTheme="minorHAnsi" w:hAnsiTheme="minorHAnsi"/>
          <w:sz w:val="28"/>
          <w:szCs w:val="28"/>
        </w:rPr>
        <w:t>ifeboat crews to do that</w:t>
      </w:r>
      <w:r w:rsidR="006E473E">
        <w:rPr>
          <w:rFonts w:asciiTheme="minorHAnsi" w:hAnsiTheme="minorHAnsi"/>
          <w:sz w:val="28"/>
          <w:szCs w:val="28"/>
        </w:rPr>
        <w:t xml:space="preserve"> dangerous work. The lifesaving motif still prevailed in the club’s decoration, and there was </w:t>
      </w:r>
      <w:r w:rsidR="005B3670">
        <w:rPr>
          <w:rFonts w:asciiTheme="minorHAnsi" w:hAnsiTheme="minorHAnsi"/>
          <w:sz w:val="28"/>
          <w:szCs w:val="28"/>
        </w:rPr>
        <w:t xml:space="preserve">even </w:t>
      </w:r>
      <w:r w:rsidR="006E473E">
        <w:rPr>
          <w:rFonts w:asciiTheme="minorHAnsi" w:hAnsiTheme="minorHAnsi"/>
          <w:sz w:val="28"/>
          <w:szCs w:val="28"/>
        </w:rPr>
        <w:t xml:space="preserve">a liturgical lifeboat in the room </w:t>
      </w:r>
      <w:r w:rsidR="005B3670">
        <w:rPr>
          <w:rFonts w:asciiTheme="minorHAnsi" w:hAnsiTheme="minorHAnsi"/>
          <w:sz w:val="28"/>
          <w:szCs w:val="28"/>
        </w:rPr>
        <w:t>wh</w:t>
      </w:r>
      <w:r w:rsidR="006E473E">
        <w:rPr>
          <w:rFonts w:asciiTheme="minorHAnsi" w:hAnsiTheme="minorHAnsi"/>
          <w:sz w:val="28"/>
          <w:szCs w:val="28"/>
        </w:rPr>
        <w:t>ere club initiations were held.</w:t>
      </w:r>
    </w:p>
    <w:p w:rsidR="006E473E" w:rsidRDefault="006E473E">
      <w:pPr>
        <w:rPr>
          <w:rFonts w:asciiTheme="minorHAnsi" w:hAnsiTheme="minorHAnsi"/>
          <w:sz w:val="28"/>
          <w:szCs w:val="28"/>
        </w:rPr>
      </w:pPr>
      <w:r>
        <w:rPr>
          <w:rFonts w:asciiTheme="minorHAnsi" w:hAnsiTheme="minorHAnsi"/>
          <w:sz w:val="28"/>
          <w:szCs w:val="28"/>
        </w:rPr>
        <w:tab/>
        <w:t>About this time a large ship was wrecked off the coast</w:t>
      </w:r>
      <w:r w:rsidR="005B3670">
        <w:rPr>
          <w:rFonts w:asciiTheme="minorHAnsi" w:hAnsiTheme="minorHAnsi"/>
          <w:sz w:val="28"/>
          <w:szCs w:val="28"/>
        </w:rPr>
        <w:t>. T</w:t>
      </w:r>
      <w:r>
        <w:rPr>
          <w:rFonts w:asciiTheme="minorHAnsi" w:hAnsiTheme="minorHAnsi"/>
          <w:sz w:val="28"/>
          <w:szCs w:val="28"/>
        </w:rPr>
        <w:t>he hired crews brought in boatloads of cold, wet, half-drowned people</w:t>
      </w:r>
      <w:r w:rsidR="00293A73">
        <w:rPr>
          <w:rFonts w:asciiTheme="minorHAnsi" w:hAnsiTheme="minorHAnsi"/>
          <w:sz w:val="28"/>
          <w:szCs w:val="28"/>
        </w:rPr>
        <w:t>. They were dirty and sick, a huddled mass of multi-colored, multi-national, multi-lingual refugees from the sea</w:t>
      </w:r>
      <w:r w:rsidR="005B3670">
        <w:rPr>
          <w:rFonts w:asciiTheme="minorHAnsi" w:hAnsiTheme="minorHAnsi"/>
          <w:sz w:val="28"/>
          <w:szCs w:val="28"/>
        </w:rPr>
        <w:t xml:space="preserve">. The beautiful </w:t>
      </w:r>
      <w:r w:rsidR="00293A73">
        <w:rPr>
          <w:rFonts w:asciiTheme="minorHAnsi" w:hAnsiTheme="minorHAnsi"/>
          <w:sz w:val="28"/>
          <w:szCs w:val="28"/>
        </w:rPr>
        <w:t>club was in chaos</w:t>
      </w:r>
      <w:r w:rsidR="001B17DB">
        <w:rPr>
          <w:rFonts w:asciiTheme="minorHAnsi" w:hAnsiTheme="minorHAnsi"/>
          <w:sz w:val="28"/>
          <w:szCs w:val="28"/>
        </w:rPr>
        <w:t>, and so</w:t>
      </w:r>
      <w:r w:rsidR="00293A73">
        <w:rPr>
          <w:rFonts w:asciiTheme="minorHAnsi" w:hAnsiTheme="minorHAnsi"/>
          <w:sz w:val="28"/>
          <w:szCs w:val="28"/>
        </w:rPr>
        <w:t xml:space="preserve"> the property </w:t>
      </w:r>
      <w:r w:rsidR="005B3670">
        <w:rPr>
          <w:rFonts w:asciiTheme="minorHAnsi" w:hAnsiTheme="minorHAnsi"/>
          <w:sz w:val="28"/>
          <w:szCs w:val="28"/>
        </w:rPr>
        <w:t xml:space="preserve">committee </w:t>
      </w:r>
      <w:r w:rsidR="00293A73">
        <w:rPr>
          <w:rFonts w:asciiTheme="minorHAnsi" w:hAnsiTheme="minorHAnsi"/>
          <w:sz w:val="28"/>
          <w:szCs w:val="28"/>
        </w:rPr>
        <w:t xml:space="preserve">had a shower house built </w:t>
      </w:r>
      <w:r w:rsidR="005B3670">
        <w:rPr>
          <w:rFonts w:asciiTheme="minorHAnsi" w:hAnsiTheme="minorHAnsi"/>
          <w:sz w:val="28"/>
          <w:szCs w:val="28"/>
        </w:rPr>
        <w:t xml:space="preserve">just </w:t>
      </w:r>
      <w:r w:rsidR="00293A73">
        <w:rPr>
          <w:rFonts w:asciiTheme="minorHAnsi" w:hAnsiTheme="minorHAnsi"/>
          <w:sz w:val="28"/>
          <w:szCs w:val="28"/>
        </w:rPr>
        <w:t xml:space="preserve">outside the club so that victims of </w:t>
      </w:r>
      <w:r w:rsidR="001B17DB">
        <w:rPr>
          <w:rFonts w:asciiTheme="minorHAnsi" w:hAnsiTheme="minorHAnsi"/>
          <w:sz w:val="28"/>
          <w:szCs w:val="28"/>
        </w:rPr>
        <w:t xml:space="preserve">any </w:t>
      </w:r>
      <w:r w:rsidR="00293A73">
        <w:rPr>
          <w:rFonts w:asciiTheme="minorHAnsi" w:hAnsiTheme="minorHAnsi"/>
          <w:sz w:val="28"/>
          <w:szCs w:val="28"/>
        </w:rPr>
        <w:t xml:space="preserve">shipwrecks could be cleaned up before coming inside. </w:t>
      </w:r>
    </w:p>
    <w:p w:rsidR="00293A73" w:rsidRDefault="00293A73">
      <w:pPr>
        <w:rPr>
          <w:rFonts w:asciiTheme="minorHAnsi" w:hAnsiTheme="minorHAnsi"/>
          <w:sz w:val="28"/>
          <w:szCs w:val="28"/>
        </w:rPr>
      </w:pPr>
      <w:r>
        <w:rPr>
          <w:rFonts w:asciiTheme="minorHAnsi" w:hAnsiTheme="minorHAnsi"/>
          <w:sz w:val="28"/>
          <w:szCs w:val="28"/>
        </w:rPr>
        <w:tab/>
        <w:t xml:space="preserve">At the next meeting of the club, there </w:t>
      </w:r>
      <w:r w:rsidR="005B3670">
        <w:rPr>
          <w:rFonts w:asciiTheme="minorHAnsi" w:hAnsiTheme="minorHAnsi"/>
          <w:sz w:val="28"/>
          <w:szCs w:val="28"/>
        </w:rPr>
        <w:t>w</w:t>
      </w:r>
      <w:r>
        <w:rPr>
          <w:rFonts w:asciiTheme="minorHAnsi" w:hAnsiTheme="minorHAnsi"/>
          <w:sz w:val="28"/>
          <w:szCs w:val="28"/>
        </w:rPr>
        <w:t xml:space="preserve">as </w:t>
      </w:r>
      <w:r w:rsidR="001B17DB">
        <w:rPr>
          <w:rFonts w:asciiTheme="minorHAnsi" w:hAnsiTheme="minorHAnsi"/>
          <w:sz w:val="28"/>
          <w:szCs w:val="28"/>
        </w:rPr>
        <w:t xml:space="preserve">a </w:t>
      </w:r>
      <w:r>
        <w:rPr>
          <w:rFonts w:asciiTheme="minorHAnsi" w:hAnsiTheme="minorHAnsi"/>
          <w:sz w:val="28"/>
          <w:szCs w:val="28"/>
        </w:rPr>
        <w:t xml:space="preserve">split among the membership. Most of the members wanted to stop the club’s lifesaving activities since they were unpleasant and a hindrance to the normal social life of the club. </w:t>
      </w:r>
      <w:r w:rsidR="001B17DB">
        <w:rPr>
          <w:rFonts w:asciiTheme="minorHAnsi" w:hAnsiTheme="minorHAnsi"/>
          <w:sz w:val="28"/>
          <w:szCs w:val="28"/>
        </w:rPr>
        <w:t>Other</w:t>
      </w:r>
      <w:r>
        <w:rPr>
          <w:rFonts w:asciiTheme="minorHAnsi" w:hAnsiTheme="minorHAnsi"/>
          <w:sz w:val="28"/>
          <w:szCs w:val="28"/>
        </w:rPr>
        <w:t xml:space="preserve"> members insisted </w:t>
      </w:r>
      <w:r w:rsidR="001B17DB">
        <w:rPr>
          <w:rFonts w:asciiTheme="minorHAnsi" w:hAnsiTheme="minorHAnsi"/>
          <w:sz w:val="28"/>
          <w:szCs w:val="28"/>
        </w:rPr>
        <w:t>that</w:t>
      </w:r>
      <w:r>
        <w:rPr>
          <w:rFonts w:asciiTheme="minorHAnsi" w:hAnsiTheme="minorHAnsi"/>
          <w:sz w:val="28"/>
          <w:szCs w:val="28"/>
        </w:rPr>
        <w:t xml:space="preserve"> life-saving </w:t>
      </w:r>
      <w:r w:rsidR="001B17DB">
        <w:rPr>
          <w:rFonts w:asciiTheme="minorHAnsi" w:hAnsiTheme="minorHAnsi"/>
          <w:sz w:val="28"/>
          <w:szCs w:val="28"/>
        </w:rPr>
        <w:t>w</w:t>
      </w:r>
      <w:r>
        <w:rPr>
          <w:rFonts w:asciiTheme="minorHAnsi" w:hAnsiTheme="minorHAnsi"/>
          <w:sz w:val="28"/>
          <w:szCs w:val="28"/>
        </w:rPr>
        <w:t xml:space="preserve">as their primary purpose and pointed out that they were still called </w:t>
      </w:r>
      <w:r w:rsidR="005B3670">
        <w:rPr>
          <w:rFonts w:asciiTheme="minorHAnsi" w:hAnsiTheme="minorHAnsi"/>
          <w:sz w:val="28"/>
          <w:szCs w:val="28"/>
        </w:rPr>
        <w:t>“</w:t>
      </w:r>
      <w:r>
        <w:rPr>
          <w:rFonts w:asciiTheme="minorHAnsi" w:hAnsiTheme="minorHAnsi"/>
          <w:sz w:val="28"/>
          <w:szCs w:val="28"/>
        </w:rPr>
        <w:t>a lifesaving station.</w:t>
      </w:r>
      <w:r w:rsidR="005B3670">
        <w:rPr>
          <w:rFonts w:asciiTheme="minorHAnsi" w:hAnsiTheme="minorHAnsi"/>
          <w:sz w:val="28"/>
          <w:szCs w:val="28"/>
        </w:rPr>
        <w:t>”</w:t>
      </w:r>
      <w:r>
        <w:rPr>
          <w:rFonts w:asciiTheme="minorHAnsi" w:hAnsiTheme="minorHAnsi"/>
          <w:sz w:val="28"/>
          <w:szCs w:val="28"/>
        </w:rPr>
        <w:t xml:space="preserve"> But they were voted down and told that if they </w:t>
      </w:r>
      <w:r w:rsidR="005B3670">
        <w:rPr>
          <w:rFonts w:asciiTheme="minorHAnsi" w:hAnsiTheme="minorHAnsi"/>
          <w:sz w:val="28"/>
          <w:szCs w:val="28"/>
        </w:rPr>
        <w:t xml:space="preserve">wanted to save the lives of </w:t>
      </w:r>
      <w:r>
        <w:rPr>
          <w:rFonts w:asciiTheme="minorHAnsi" w:hAnsiTheme="minorHAnsi"/>
          <w:sz w:val="28"/>
          <w:szCs w:val="28"/>
        </w:rPr>
        <w:t xml:space="preserve">the various kinds of people who were shipwrecked in those waters, they could begin their own lifesaving station – down the coast. And so they did! </w:t>
      </w:r>
      <w:r w:rsidR="00D26CB3">
        <w:rPr>
          <w:rFonts w:asciiTheme="minorHAnsi" w:hAnsiTheme="minorHAnsi"/>
          <w:sz w:val="28"/>
          <w:szCs w:val="28"/>
        </w:rPr>
        <w:tab/>
      </w:r>
      <w:r>
        <w:rPr>
          <w:rFonts w:asciiTheme="minorHAnsi" w:hAnsiTheme="minorHAnsi"/>
          <w:sz w:val="28"/>
          <w:szCs w:val="28"/>
        </w:rPr>
        <w:t xml:space="preserve">As the years went by, the new station experienced the same changes that had occurred in the old. It evolved </w:t>
      </w:r>
      <w:r w:rsidR="005B3670">
        <w:rPr>
          <w:rFonts w:asciiTheme="minorHAnsi" w:hAnsiTheme="minorHAnsi"/>
          <w:sz w:val="28"/>
          <w:szCs w:val="28"/>
        </w:rPr>
        <w:t xml:space="preserve">from a lifesaving station </w:t>
      </w:r>
      <w:r>
        <w:rPr>
          <w:rFonts w:asciiTheme="minorHAnsi" w:hAnsiTheme="minorHAnsi"/>
          <w:sz w:val="28"/>
          <w:szCs w:val="28"/>
        </w:rPr>
        <w:t xml:space="preserve">into a club and yet another </w:t>
      </w:r>
      <w:r w:rsidR="005B3670">
        <w:rPr>
          <w:rFonts w:asciiTheme="minorHAnsi" w:hAnsiTheme="minorHAnsi"/>
          <w:sz w:val="28"/>
          <w:szCs w:val="28"/>
        </w:rPr>
        <w:t xml:space="preserve">new </w:t>
      </w:r>
      <w:r>
        <w:rPr>
          <w:rFonts w:asciiTheme="minorHAnsi" w:hAnsiTheme="minorHAnsi"/>
          <w:sz w:val="28"/>
          <w:szCs w:val="28"/>
        </w:rPr>
        <w:t>lifesaving station was founded. History continued to repeat itself</w:t>
      </w:r>
      <w:r w:rsidR="005B3670">
        <w:rPr>
          <w:rFonts w:asciiTheme="minorHAnsi" w:hAnsiTheme="minorHAnsi"/>
          <w:sz w:val="28"/>
          <w:szCs w:val="28"/>
        </w:rPr>
        <w:t>,</w:t>
      </w:r>
      <w:r>
        <w:rPr>
          <w:rFonts w:asciiTheme="minorHAnsi" w:hAnsiTheme="minorHAnsi"/>
          <w:sz w:val="28"/>
          <w:szCs w:val="28"/>
        </w:rPr>
        <w:t xml:space="preserve"> and if you visit that seacoast today, you will find a number of exclusive clubs </w:t>
      </w:r>
      <w:r w:rsidR="005B3670">
        <w:rPr>
          <w:rFonts w:asciiTheme="minorHAnsi" w:hAnsiTheme="minorHAnsi"/>
          <w:sz w:val="28"/>
          <w:szCs w:val="28"/>
        </w:rPr>
        <w:t>dotting the shoreline</w:t>
      </w:r>
      <w:r>
        <w:rPr>
          <w:rFonts w:asciiTheme="minorHAnsi" w:hAnsiTheme="minorHAnsi"/>
          <w:sz w:val="28"/>
          <w:szCs w:val="28"/>
        </w:rPr>
        <w:t>. Ship</w:t>
      </w:r>
      <w:r w:rsidR="005B3670">
        <w:rPr>
          <w:rFonts w:asciiTheme="minorHAnsi" w:hAnsiTheme="minorHAnsi"/>
          <w:sz w:val="28"/>
          <w:szCs w:val="28"/>
        </w:rPr>
        <w:t>wrecks are still frequent in tho</w:t>
      </w:r>
      <w:r>
        <w:rPr>
          <w:rFonts w:asciiTheme="minorHAnsi" w:hAnsiTheme="minorHAnsi"/>
          <w:sz w:val="28"/>
          <w:szCs w:val="28"/>
        </w:rPr>
        <w:t>se waters, but most of the people drown!</w:t>
      </w:r>
      <w:r w:rsidR="005B3670">
        <w:rPr>
          <w:rStyle w:val="EndnoteReference"/>
          <w:rFonts w:asciiTheme="minorHAnsi" w:hAnsiTheme="minorHAnsi"/>
          <w:sz w:val="28"/>
          <w:szCs w:val="28"/>
        </w:rPr>
        <w:endnoteReference w:id="3"/>
      </w:r>
    </w:p>
    <w:p w:rsidR="009A62D9" w:rsidRDefault="009C793D">
      <w:pPr>
        <w:rPr>
          <w:rFonts w:asciiTheme="minorHAnsi" w:hAnsiTheme="minorHAnsi"/>
          <w:sz w:val="28"/>
          <w:szCs w:val="28"/>
        </w:rPr>
      </w:pPr>
      <w:r>
        <w:rPr>
          <w:rFonts w:asciiTheme="minorHAnsi" w:hAnsiTheme="minorHAnsi"/>
          <w:sz w:val="28"/>
          <w:szCs w:val="28"/>
        </w:rPr>
        <w:tab/>
        <w:t xml:space="preserve">Shipwrecks are still frequent in the waters in which we live, and we are called to </w:t>
      </w:r>
      <w:r w:rsidR="008D322A">
        <w:rPr>
          <w:rFonts w:asciiTheme="minorHAnsi" w:hAnsiTheme="minorHAnsi"/>
          <w:sz w:val="28"/>
          <w:szCs w:val="28"/>
        </w:rPr>
        <w:t>help those</w:t>
      </w:r>
      <w:r>
        <w:rPr>
          <w:rFonts w:asciiTheme="minorHAnsi" w:hAnsiTheme="minorHAnsi"/>
          <w:sz w:val="28"/>
          <w:szCs w:val="28"/>
        </w:rPr>
        <w:t xml:space="preserve"> who are drowning</w:t>
      </w:r>
      <w:r w:rsidR="008B6383">
        <w:rPr>
          <w:rFonts w:asciiTheme="minorHAnsi" w:hAnsiTheme="minorHAnsi"/>
          <w:sz w:val="28"/>
          <w:szCs w:val="28"/>
        </w:rPr>
        <w:t>, including</w:t>
      </w:r>
      <w:r w:rsidR="001B17DB">
        <w:rPr>
          <w:rFonts w:asciiTheme="minorHAnsi" w:hAnsiTheme="minorHAnsi"/>
          <w:sz w:val="28"/>
          <w:szCs w:val="28"/>
        </w:rPr>
        <w:t xml:space="preserve"> those drowning in sorrow</w:t>
      </w:r>
      <w:r w:rsidR="0049311C">
        <w:rPr>
          <w:rFonts w:asciiTheme="minorHAnsi" w:hAnsiTheme="minorHAnsi"/>
          <w:sz w:val="28"/>
          <w:szCs w:val="28"/>
        </w:rPr>
        <w:t xml:space="preserve"> or poverty or despair or hopelessness or fear</w:t>
      </w:r>
      <w:r w:rsidR="001B17DB">
        <w:rPr>
          <w:rFonts w:asciiTheme="minorHAnsi" w:hAnsiTheme="minorHAnsi"/>
          <w:sz w:val="28"/>
          <w:szCs w:val="28"/>
        </w:rPr>
        <w:t xml:space="preserve">. We are called </w:t>
      </w:r>
      <w:r w:rsidR="008D322A">
        <w:rPr>
          <w:rFonts w:asciiTheme="minorHAnsi" w:hAnsiTheme="minorHAnsi"/>
          <w:sz w:val="28"/>
          <w:szCs w:val="28"/>
        </w:rPr>
        <w:t xml:space="preserve">to reach out </w:t>
      </w:r>
      <w:r w:rsidR="0049311C">
        <w:rPr>
          <w:rFonts w:asciiTheme="minorHAnsi" w:hAnsiTheme="minorHAnsi"/>
          <w:sz w:val="28"/>
          <w:szCs w:val="28"/>
        </w:rPr>
        <w:t xml:space="preserve">to them </w:t>
      </w:r>
      <w:r w:rsidR="008D322A">
        <w:rPr>
          <w:rFonts w:asciiTheme="minorHAnsi" w:hAnsiTheme="minorHAnsi"/>
          <w:sz w:val="28"/>
          <w:szCs w:val="28"/>
        </w:rPr>
        <w:t>in love even at risk to ourselves</w:t>
      </w:r>
      <w:r w:rsidR="0049311C">
        <w:rPr>
          <w:rFonts w:asciiTheme="minorHAnsi" w:hAnsiTheme="minorHAnsi"/>
          <w:sz w:val="28"/>
          <w:szCs w:val="28"/>
        </w:rPr>
        <w:t xml:space="preserve"> as those first responders </w:t>
      </w:r>
      <w:r w:rsidR="008B6383">
        <w:rPr>
          <w:rFonts w:asciiTheme="minorHAnsi" w:hAnsiTheme="minorHAnsi"/>
          <w:sz w:val="28"/>
          <w:szCs w:val="28"/>
        </w:rPr>
        <w:lastRenderedPageBreak/>
        <w:t xml:space="preserve">did </w:t>
      </w:r>
      <w:r w:rsidR="0049311C">
        <w:rPr>
          <w:rFonts w:asciiTheme="minorHAnsi" w:hAnsiTheme="minorHAnsi"/>
          <w:sz w:val="28"/>
          <w:szCs w:val="28"/>
        </w:rPr>
        <w:t>on 9/11</w:t>
      </w:r>
      <w:r w:rsidR="008B6383">
        <w:rPr>
          <w:rFonts w:asciiTheme="minorHAnsi" w:hAnsiTheme="minorHAnsi"/>
          <w:sz w:val="28"/>
          <w:szCs w:val="28"/>
        </w:rPr>
        <w:t xml:space="preserve">. </w:t>
      </w:r>
      <w:r w:rsidR="009A62D9">
        <w:rPr>
          <w:rFonts w:asciiTheme="minorHAnsi" w:hAnsiTheme="minorHAnsi"/>
          <w:sz w:val="28"/>
          <w:szCs w:val="28"/>
        </w:rPr>
        <w:t xml:space="preserve">We are called to do the right thing even when it is not the thing we want to do, even when it is the thing we are afraid to do. </w:t>
      </w:r>
      <w:r w:rsidR="00B66779">
        <w:rPr>
          <w:rFonts w:asciiTheme="minorHAnsi" w:hAnsiTheme="minorHAnsi"/>
          <w:sz w:val="28"/>
          <w:szCs w:val="28"/>
        </w:rPr>
        <w:t>If we live in fear in this post-9/11 world, then to paraphrase the 1</w:t>
      </w:r>
      <w:r w:rsidR="00B66779" w:rsidRPr="0049311C">
        <w:rPr>
          <w:rFonts w:asciiTheme="minorHAnsi" w:hAnsiTheme="minorHAnsi"/>
          <w:sz w:val="28"/>
          <w:szCs w:val="28"/>
          <w:vertAlign w:val="superscript"/>
        </w:rPr>
        <w:t>st</w:t>
      </w:r>
      <w:r w:rsidR="00B66779">
        <w:rPr>
          <w:rFonts w:asciiTheme="minorHAnsi" w:hAnsiTheme="minorHAnsi"/>
          <w:sz w:val="28"/>
          <w:szCs w:val="28"/>
        </w:rPr>
        <w:t xml:space="preserve"> century writer Seneca, we are shipwrecked even before we get aboard.</w:t>
      </w:r>
      <w:r w:rsidR="00B66779">
        <w:rPr>
          <w:rStyle w:val="EndnoteReference"/>
          <w:rFonts w:asciiTheme="minorHAnsi" w:hAnsiTheme="minorHAnsi"/>
          <w:sz w:val="28"/>
          <w:szCs w:val="28"/>
        </w:rPr>
        <w:endnoteReference w:id="4"/>
      </w:r>
      <w:r w:rsidR="00B66779">
        <w:rPr>
          <w:rFonts w:asciiTheme="minorHAnsi" w:hAnsiTheme="minorHAnsi"/>
          <w:sz w:val="28"/>
          <w:szCs w:val="28"/>
        </w:rPr>
        <w:t xml:space="preserve">  But if we dare to</w:t>
      </w:r>
      <w:r w:rsidR="005E2E51">
        <w:rPr>
          <w:rFonts w:asciiTheme="minorHAnsi" w:hAnsiTheme="minorHAnsi"/>
          <w:sz w:val="28"/>
          <w:szCs w:val="28"/>
        </w:rPr>
        <w:t xml:space="preserve"> believe what Jesus says and </w:t>
      </w:r>
      <w:r w:rsidR="00B66779">
        <w:rPr>
          <w:rFonts w:asciiTheme="minorHAnsi" w:hAnsiTheme="minorHAnsi"/>
          <w:sz w:val="28"/>
          <w:szCs w:val="28"/>
        </w:rPr>
        <w:t xml:space="preserve">trust the promises of God, then we </w:t>
      </w:r>
      <w:r w:rsidR="00D26CB3">
        <w:rPr>
          <w:rFonts w:asciiTheme="minorHAnsi" w:hAnsiTheme="minorHAnsi"/>
          <w:sz w:val="28"/>
          <w:szCs w:val="28"/>
        </w:rPr>
        <w:t>may venture out on troubled waters without fear</w:t>
      </w:r>
      <w:r w:rsidR="00B66779">
        <w:rPr>
          <w:rFonts w:asciiTheme="minorHAnsi" w:hAnsiTheme="minorHAnsi"/>
          <w:sz w:val="28"/>
          <w:szCs w:val="28"/>
        </w:rPr>
        <w:t>, for</w:t>
      </w:r>
      <w:r w:rsidR="009A62D9">
        <w:rPr>
          <w:rFonts w:asciiTheme="minorHAnsi" w:hAnsiTheme="minorHAnsi"/>
          <w:sz w:val="28"/>
          <w:szCs w:val="28"/>
        </w:rPr>
        <w:t xml:space="preserve"> God is still our refuge and strength, a very present help in trouble, a very present help in all kinds of trouble. Amen </w:t>
      </w:r>
    </w:p>
    <w:p w:rsidR="005E2E51" w:rsidRDefault="005E2E51">
      <w:pPr>
        <w:rPr>
          <w:rFonts w:asciiTheme="minorHAnsi" w:hAnsiTheme="minorHAnsi"/>
          <w:sz w:val="28"/>
          <w:szCs w:val="28"/>
        </w:rPr>
      </w:pPr>
    </w:p>
    <w:sectPr w:rsidR="005E2E51">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719" w:rsidRDefault="009B2719" w:rsidP="008E0D9C">
      <w:r>
        <w:separator/>
      </w:r>
    </w:p>
  </w:endnote>
  <w:endnote w:type="continuationSeparator" w:id="0">
    <w:p w:rsidR="009B2719" w:rsidRDefault="009B2719" w:rsidP="008E0D9C">
      <w:r>
        <w:continuationSeparator/>
      </w:r>
    </w:p>
  </w:endnote>
  <w:endnote w:id="1">
    <w:p w:rsidR="00AA6341" w:rsidRPr="00AA6341" w:rsidRDefault="00AA6341" w:rsidP="00AA6341">
      <w:pPr>
        <w:rPr>
          <w:rFonts w:asciiTheme="minorHAnsi" w:hAnsiTheme="minorHAnsi"/>
        </w:rPr>
      </w:pPr>
      <w:r>
        <w:rPr>
          <w:rStyle w:val="EndnoteReference"/>
        </w:rPr>
        <w:endnoteRef/>
      </w:r>
      <w:r>
        <w:t xml:space="preserve"> </w:t>
      </w:r>
      <w:r w:rsidRPr="00AA6341">
        <w:rPr>
          <w:rFonts w:asciiTheme="minorHAnsi" w:hAnsiTheme="minorHAnsi"/>
        </w:rPr>
        <w:t xml:space="preserve">John McCoy quoted by Theodore J. </w:t>
      </w:r>
      <w:proofErr w:type="spellStart"/>
      <w:r w:rsidRPr="00AA6341">
        <w:rPr>
          <w:rFonts w:asciiTheme="minorHAnsi" w:hAnsiTheme="minorHAnsi"/>
        </w:rPr>
        <w:t>Wardlaw</w:t>
      </w:r>
      <w:proofErr w:type="spellEnd"/>
      <w:r w:rsidRPr="00AA6341">
        <w:rPr>
          <w:rFonts w:asciiTheme="minorHAnsi" w:hAnsiTheme="minorHAnsi"/>
        </w:rPr>
        <w:t xml:space="preserve"> in “Ugly Signs of Fear”, </w:t>
      </w:r>
      <w:r w:rsidRPr="00AA6341">
        <w:rPr>
          <w:rFonts w:asciiTheme="minorHAnsi" w:hAnsiTheme="minorHAnsi"/>
          <w:i/>
        </w:rPr>
        <w:t>The Presbyterian Outlook</w:t>
      </w:r>
      <w:r>
        <w:rPr>
          <w:rFonts w:asciiTheme="minorHAnsi" w:hAnsiTheme="minorHAnsi"/>
        </w:rPr>
        <w:t>, Feb.1, 2016, p.31</w:t>
      </w:r>
    </w:p>
  </w:endnote>
  <w:endnote w:id="2">
    <w:p w:rsidR="005C2913" w:rsidRPr="005C2913" w:rsidRDefault="005C2913">
      <w:pPr>
        <w:pStyle w:val="EndnoteText"/>
        <w:rPr>
          <w:rFonts w:asciiTheme="minorHAnsi" w:hAnsiTheme="minorHAnsi"/>
        </w:rPr>
      </w:pPr>
      <w:r>
        <w:rPr>
          <w:rStyle w:val="EndnoteReference"/>
        </w:rPr>
        <w:endnoteRef/>
      </w:r>
      <w:r>
        <w:t xml:space="preserve"> </w:t>
      </w:r>
      <w:r>
        <w:rPr>
          <w:rFonts w:asciiTheme="minorHAnsi" w:hAnsiTheme="minorHAnsi"/>
        </w:rPr>
        <w:t xml:space="preserve">Reinhold Niebuhr, “The Ethic of Jesus and the Social Problem”, </w:t>
      </w:r>
      <w:r w:rsidRPr="005C2913">
        <w:rPr>
          <w:rFonts w:asciiTheme="minorHAnsi" w:hAnsiTheme="minorHAnsi"/>
          <w:i/>
        </w:rPr>
        <w:t>Love and Justice</w:t>
      </w:r>
      <w:r>
        <w:rPr>
          <w:rFonts w:asciiTheme="minorHAnsi" w:hAnsiTheme="minorHAnsi"/>
        </w:rPr>
        <w:t>, Westminster/John Knox Press: Louisville, 1957, p.38</w:t>
      </w:r>
    </w:p>
  </w:endnote>
  <w:endnote w:id="3">
    <w:p w:rsidR="005B3670" w:rsidRPr="005B3670" w:rsidRDefault="005B3670">
      <w:pPr>
        <w:pStyle w:val="EndnoteText"/>
        <w:rPr>
          <w:rFonts w:asciiTheme="minorHAnsi" w:hAnsiTheme="minorHAnsi"/>
        </w:rPr>
      </w:pPr>
      <w:r w:rsidRPr="005B3670">
        <w:rPr>
          <w:rStyle w:val="EndnoteReference"/>
          <w:rFonts w:asciiTheme="minorHAnsi" w:hAnsiTheme="minorHAnsi"/>
        </w:rPr>
        <w:endnoteRef/>
      </w:r>
      <w:r w:rsidRPr="005B3670">
        <w:rPr>
          <w:rFonts w:asciiTheme="minorHAnsi" w:hAnsiTheme="minorHAnsi"/>
        </w:rPr>
        <w:t xml:space="preserve"> “Parable” by Theodore Wedel, taken from </w:t>
      </w:r>
      <w:r w:rsidRPr="005B3670">
        <w:rPr>
          <w:rFonts w:asciiTheme="minorHAnsi" w:hAnsiTheme="minorHAnsi"/>
          <w:i/>
        </w:rPr>
        <w:t>Basic Types of Pastoral Counseling</w:t>
      </w:r>
      <w:r w:rsidRPr="005B3670">
        <w:rPr>
          <w:rFonts w:asciiTheme="minorHAnsi" w:hAnsiTheme="minorHAnsi"/>
        </w:rPr>
        <w:t xml:space="preserve">, Howard </w:t>
      </w:r>
      <w:proofErr w:type="spellStart"/>
      <w:r w:rsidRPr="005B3670">
        <w:rPr>
          <w:rFonts w:asciiTheme="minorHAnsi" w:hAnsiTheme="minorHAnsi"/>
        </w:rPr>
        <w:t>Clinebell</w:t>
      </w:r>
      <w:proofErr w:type="spellEnd"/>
      <w:r w:rsidRPr="005B3670">
        <w:rPr>
          <w:rFonts w:asciiTheme="minorHAnsi" w:hAnsiTheme="minorHAnsi"/>
        </w:rPr>
        <w:t>, Jr., pp.14-15</w:t>
      </w:r>
    </w:p>
  </w:endnote>
  <w:endnote w:id="4">
    <w:p w:rsidR="00B66779" w:rsidRPr="0049311C" w:rsidRDefault="00B66779" w:rsidP="00B66779">
      <w:pPr>
        <w:pStyle w:val="EndnoteText"/>
        <w:rPr>
          <w:rFonts w:asciiTheme="minorHAnsi" w:hAnsiTheme="minorHAnsi"/>
        </w:rPr>
      </w:pPr>
      <w:r>
        <w:rPr>
          <w:rStyle w:val="EndnoteReference"/>
        </w:rPr>
        <w:endnoteRef/>
      </w:r>
      <w:r>
        <w:t xml:space="preserve"> </w:t>
      </w:r>
      <w:r>
        <w:rPr>
          <w:rFonts w:asciiTheme="minorHAnsi" w:hAnsiTheme="minorHAnsi"/>
        </w:rPr>
        <w:t xml:space="preserve">Lucius </w:t>
      </w:r>
      <w:proofErr w:type="spellStart"/>
      <w:r>
        <w:rPr>
          <w:rFonts w:asciiTheme="minorHAnsi" w:hAnsiTheme="minorHAnsi"/>
        </w:rPr>
        <w:t>Annaeus</w:t>
      </w:r>
      <w:proofErr w:type="spellEnd"/>
      <w:r>
        <w:rPr>
          <w:rFonts w:asciiTheme="minorHAnsi" w:hAnsiTheme="minorHAnsi"/>
        </w:rPr>
        <w:t xml:space="preserve"> Seneca, Epistles, 87, 1, cited </w:t>
      </w:r>
      <w:r w:rsidRPr="0049311C">
        <w:rPr>
          <w:rFonts w:asciiTheme="minorHAnsi" w:hAnsiTheme="minorHAnsi"/>
          <w:i/>
        </w:rPr>
        <w:t>in Bartlett’s Familiar Quotations</w:t>
      </w:r>
      <w:r>
        <w:rPr>
          <w:rFonts w:asciiTheme="minorHAnsi" w:hAnsiTheme="minorHAnsi"/>
        </w:rPr>
        <w:t>, Little, Brown and Company: Boston, 1992, p.102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451075"/>
      <w:docPartObj>
        <w:docPartGallery w:val="Page Numbers (Bottom of Page)"/>
        <w:docPartUnique/>
      </w:docPartObj>
    </w:sdtPr>
    <w:sdtEndPr>
      <w:rPr>
        <w:noProof/>
      </w:rPr>
    </w:sdtEndPr>
    <w:sdtContent>
      <w:p w:rsidR="008E0D9C" w:rsidRDefault="008E0D9C">
        <w:pPr>
          <w:pStyle w:val="Footer"/>
          <w:jc w:val="right"/>
        </w:pPr>
        <w:r>
          <w:fldChar w:fldCharType="begin"/>
        </w:r>
        <w:r>
          <w:instrText xml:space="preserve"> PAGE   \* MERGEFORMAT </w:instrText>
        </w:r>
        <w:r>
          <w:fldChar w:fldCharType="separate"/>
        </w:r>
        <w:r w:rsidR="00A4771A">
          <w:rPr>
            <w:noProof/>
          </w:rPr>
          <w:t>1</w:t>
        </w:r>
        <w:r>
          <w:rPr>
            <w:noProof/>
          </w:rPr>
          <w:fldChar w:fldCharType="end"/>
        </w:r>
      </w:p>
    </w:sdtContent>
  </w:sdt>
  <w:p w:rsidR="008E0D9C" w:rsidRDefault="008E0D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719" w:rsidRDefault="009B2719" w:rsidP="008E0D9C">
      <w:r>
        <w:separator/>
      </w:r>
    </w:p>
  </w:footnote>
  <w:footnote w:type="continuationSeparator" w:id="0">
    <w:p w:rsidR="009B2719" w:rsidRDefault="009B2719" w:rsidP="008E0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D9C"/>
    <w:rsid w:val="00014BA0"/>
    <w:rsid w:val="0009236A"/>
    <w:rsid w:val="000D6353"/>
    <w:rsid w:val="000E490E"/>
    <w:rsid w:val="001019FA"/>
    <w:rsid w:val="001444F2"/>
    <w:rsid w:val="00177048"/>
    <w:rsid w:val="001A3C84"/>
    <w:rsid w:val="001B17DB"/>
    <w:rsid w:val="001D7C0D"/>
    <w:rsid w:val="00266F44"/>
    <w:rsid w:val="00293A73"/>
    <w:rsid w:val="002A42DC"/>
    <w:rsid w:val="002E022E"/>
    <w:rsid w:val="003B45C1"/>
    <w:rsid w:val="00432B1E"/>
    <w:rsid w:val="0047513C"/>
    <w:rsid w:val="0049311C"/>
    <w:rsid w:val="0057542A"/>
    <w:rsid w:val="00580851"/>
    <w:rsid w:val="005B3670"/>
    <w:rsid w:val="005C2913"/>
    <w:rsid w:val="005E2E51"/>
    <w:rsid w:val="00627063"/>
    <w:rsid w:val="00647513"/>
    <w:rsid w:val="006E473E"/>
    <w:rsid w:val="007443CD"/>
    <w:rsid w:val="00750F5A"/>
    <w:rsid w:val="00821DB3"/>
    <w:rsid w:val="00886D2F"/>
    <w:rsid w:val="008B6383"/>
    <w:rsid w:val="008D322A"/>
    <w:rsid w:val="008E0D9C"/>
    <w:rsid w:val="00940A2F"/>
    <w:rsid w:val="009A62D9"/>
    <w:rsid w:val="009B2719"/>
    <w:rsid w:val="009C793D"/>
    <w:rsid w:val="009D46B7"/>
    <w:rsid w:val="009E6733"/>
    <w:rsid w:val="009E6B79"/>
    <w:rsid w:val="00A01360"/>
    <w:rsid w:val="00A4771A"/>
    <w:rsid w:val="00AA6341"/>
    <w:rsid w:val="00B66779"/>
    <w:rsid w:val="00BA662B"/>
    <w:rsid w:val="00D14044"/>
    <w:rsid w:val="00D26CB3"/>
    <w:rsid w:val="00FB3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0D9C"/>
    <w:pPr>
      <w:tabs>
        <w:tab w:val="center" w:pos="4680"/>
        <w:tab w:val="right" w:pos="9360"/>
      </w:tabs>
    </w:pPr>
  </w:style>
  <w:style w:type="character" w:customStyle="1" w:styleId="HeaderChar">
    <w:name w:val="Header Char"/>
    <w:basedOn w:val="DefaultParagraphFont"/>
    <w:link w:val="Header"/>
    <w:uiPriority w:val="99"/>
    <w:rsid w:val="008E0D9C"/>
  </w:style>
  <w:style w:type="paragraph" w:styleId="Footer">
    <w:name w:val="footer"/>
    <w:basedOn w:val="Normal"/>
    <w:link w:val="FooterChar"/>
    <w:uiPriority w:val="99"/>
    <w:unhideWhenUsed/>
    <w:rsid w:val="008E0D9C"/>
    <w:pPr>
      <w:tabs>
        <w:tab w:val="center" w:pos="4680"/>
        <w:tab w:val="right" w:pos="9360"/>
      </w:tabs>
    </w:pPr>
  </w:style>
  <w:style w:type="character" w:customStyle="1" w:styleId="FooterChar">
    <w:name w:val="Footer Char"/>
    <w:basedOn w:val="DefaultParagraphFont"/>
    <w:link w:val="Footer"/>
    <w:uiPriority w:val="99"/>
    <w:rsid w:val="008E0D9C"/>
  </w:style>
  <w:style w:type="paragraph" w:styleId="EndnoteText">
    <w:name w:val="endnote text"/>
    <w:basedOn w:val="Normal"/>
    <w:link w:val="EndnoteTextChar"/>
    <w:uiPriority w:val="99"/>
    <w:semiHidden/>
    <w:unhideWhenUsed/>
    <w:rsid w:val="005B3670"/>
  </w:style>
  <w:style w:type="character" w:customStyle="1" w:styleId="EndnoteTextChar">
    <w:name w:val="Endnote Text Char"/>
    <w:basedOn w:val="DefaultParagraphFont"/>
    <w:link w:val="EndnoteText"/>
    <w:uiPriority w:val="99"/>
    <w:semiHidden/>
    <w:rsid w:val="005B3670"/>
  </w:style>
  <w:style w:type="character" w:styleId="EndnoteReference">
    <w:name w:val="endnote reference"/>
    <w:basedOn w:val="DefaultParagraphFont"/>
    <w:uiPriority w:val="99"/>
    <w:semiHidden/>
    <w:unhideWhenUsed/>
    <w:rsid w:val="005B367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0D9C"/>
    <w:pPr>
      <w:tabs>
        <w:tab w:val="center" w:pos="4680"/>
        <w:tab w:val="right" w:pos="9360"/>
      </w:tabs>
    </w:pPr>
  </w:style>
  <w:style w:type="character" w:customStyle="1" w:styleId="HeaderChar">
    <w:name w:val="Header Char"/>
    <w:basedOn w:val="DefaultParagraphFont"/>
    <w:link w:val="Header"/>
    <w:uiPriority w:val="99"/>
    <w:rsid w:val="008E0D9C"/>
  </w:style>
  <w:style w:type="paragraph" w:styleId="Footer">
    <w:name w:val="footer"/>
    <w:basedOn w:val="Normal"/>
    <w:link w:val="FooterChar"/>
    <w:uiPriority w:val="99"/>
    <w:unhideWhenUsed/>
    <w:rsid w:val="008E0D9C"/>
    <w:pPr>
      <w:tabs>
        <w:tab w:val="center" w:pos="4680"/>
        <w:tab w:val="right" w:pos="9360"/>
      </w:tabs>
    </w:pPr>
  </w:style>
  <w:style w:type="character" w:customStyle="1" w:styleId="FooterChar">
    <w:name w:val="Footer Char"/>
    <w:basedOn w:val="DefaultParagraphFont"/>
    <w:link w:val="Footer"/>
    <w:uiPriority w:val="99"/>
    <w:rsid w:val="008E0D9C"/>
  </w:style>
  <w:style w:type="paragraph" w:styleId="EndnoteText">
    <w:name w:val="endnote text"/>
    <w:basedOn w:val="Normal"/>
    <w:link w:val="EndnoteTextChar"/>
    <w:uiPriority w:val="99"/>
    <w:semiHidden/>
    <w:unhideWhenUsed/>
    <w:rsid w:val="005B3670"/>
  </w:style>
  <w:style w:type="character" w:customStyle="1" w:styleId="EndnoteTextChar">
    <w:name w:val="Endnote Text Char"/>
    <w:basedOn w:val="DefaultParagraphFont"/>
    <w:link w:val="EndnoteText"/>
    <w:uiPriority w:val="99"/>
    <w:semiHidden/>
    <w:rsid w:val="005B3670"/>
  </w:style>
  <w:style w:type="character" w:styleId="EndnoteReference">
    <w:name w:val="endnote reference"/>
    <w:basedOn w:val="DefaultParagraphFont"/>
    <w:uiPriority w:val="99"/>
    <w:semiHidden/>
    <w:unhideWhenUsed/>
    <w:rsid w:val="005B36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00BD8-C522-4F2F-AEB2-9945E7508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5</Pages>
  <Words>1581</Words>
  <Characters>9017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7</cp:revision>
  <cp:lastPrinted>2016-09-11T11:31:00Z</cp:lastPrinted>
  <dcterms:created xsi:type="dcterms:W3CDTF">2016-09-09T13:00:00Z</dcterms:created>
  <dcterms:modified xsi:type="dcterms:W3CDTF">2016-09-11T17:49:00Z</dcterms:modified>
</cp:coreProperties>
</file>