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16D" w:rsidRPr="00A35A87" w:rsidRDefault="00A35A87" w:rsidP="00A35A87">
      <w:pPr>
        <w:jc w:val="center"/>
        <w:rPr>
          <w:rFonts w:asciiTheme="minorHAnsi" w:hAnsiTheme="minorHAnsi"/>
          <w:b/>
          <w:i/>
          <w:sz w:val="28"/>
          <w:szCs w:val="28"/>
        </w:rPr>
      </w:pPr>
      <w:r w:rsidRPr="00A35A87">
        <w:rPr>
          <w:rFonts w:asciiTheme="minorHAnsi" w:hAnsiTheme="minorHAnsi"/>
          <w:b/>
          <w:i/>
          <w:sz w:val="28"/>
          <w:szCs w:val="28"/>
        </w:rPr>
        <w:t>CHRISTMAS PRAYERS: GRANT US PEACE!</w:t>
      </w:r>
    </w:p>
    <w:p w:rsidR="00A35A87" w:rsidRDefault="00A35A87" w:rsidP="00A35A87">
      <w:pPr>
        <w:jc w:val="center"/>
        <w:rPr>
          <w:rFonts w:asciiTheme="minorHAnsi" w:hAnsiTheme="minorHAnsi"/>
          <w:sz w:val="28"/>
          <w:szCs w:val="28"/>
        </w:rPr>
      </w:pPr>
      <w:r>
        <w:rPr>
          <w:rFonts w:asciiTheme="minorHAnsi" w:hAnsiTheme="minorHAnsi"/>
          <w:sz w:val="28"/>
          <w:szCs w:val="28"/>
        </w:rPr>
        <w:t>John C. Peterson</w:t>
      </w:r>
    </w:p>
    <w:p w:rsidR="00A35A87" w:rsidRDefault="00A35A87" w:rsidP="00A35A87">
      <w:pPr>
        <w:jc w:val="center"/>
        <w:rPr>
          <w:rFonts w:asciiTheme="minorHAnsi" w:hAnsiTheme="minorHAnsi"/>
          <w:sz w:val="28"/>
          <w:szCs w:val="28"/>
        </w:rPr>
      </w:pPr>
      <w:r>
        <w:rPr>
          <w:rFonts w:asciiTheme="minorHAnsi" w:hAnsiTheme="minorHAnsi"/>
          <w:sz w:val="28"/>
          <w:szCs w:val="28"/>
        </w:rPr>
        <w:t>Covenant Presbyterian Church, Staunton, VA</w:t>
      </w:r>
    </w:p>
    <w:p w:rsidR="00A35A87" w:rsidRDefault="00A35A87" w:rsidP="00A35A87">
      <w:pPr>
        <w:jc w:val="center"/>
        <w:rPr>
          <w:rFonts w:asciiTheme="minorHAnsi" w:hAnsiTheme="minorHAnsi"/>
          <w:sz w:val="28"/>
          <w:szCs w:val="28"/>
        </w:rPr>
      </w:pPr>
      <w:r>
        <w:rPr>
          <w:rFonts w:asciiTheme="minorHAnsi" w:hAnsiTheme="minorHAnsi"/>
          <w:sz w:val="28"/>
          <w:szCs w:val="28"/>
        </w:rPr>
        <w:t>December 20, 2015</w:t>
      </w:r>
    </w:p>
    <w:p w:rsidR="00A35A87" w:rsidRDefault="00A35A87" w:rsidP="00A35A87">
      <w:pPr>
        <w:jc w:val="center"/>
        <w:rPr>
          <w:rFonts w:asciiTheme="minorHAnsi" w:hAnsiTheme="minorHAnsi"/>
          <w:sz w:val="28"/>
          <w:szCs w:val="28"/>
        </w:rPr>
      </w:pPr>
      <w:r>
        <w:rPr>
          <w:rFonts w:asciiTheme="minorHAnsi" w:hAnsiTheme="minorHAnsi"/>
          <w:sz w:val="28"/>
          <w:szCs w:val="28"/>
        </w:rPr>
        <w:t>Texts: Micah 5:2-5a and Luke 1:67-79</w:t>
      </w:r>
    </w:p>
    <w:p w:rsidR="00A35A87" w:rsidRDefault="00A35A87">
      <w:pPr>
        <w:rPr>
          <w:rFonts w:asciiTheme="minorHAnsi" w:hAnsiTheme="minorHAnsi"/>
          <w:sz w:val="28"/>
          <w:szCs w:val="28"/>
        </w:rPr>
      </w:pPr>
    </w:p>
    <w:p w:rsidR="00A35A87" w:rsidRDefault="00192ACE" w:rsidP="00192ACE">
      <w:pPr>
        <w:jc w:val="center"/>
        <w:rPr>
          <w:rFonts w:asciiTheme="minorHAnsi" w:hAnsiTheme="minorHAnsi"/>
          <w:sz w:val="28"/>
          <w:szCs w:val="28"/>
        </w:rPr>
      </w:pPr>
      <w:r>
        <w:rPr>
          <w:rFonts w:asciiTheme="minorHAnsi" w:hAnsiTheme="minorHAnsi"/>
          <w:sz w:val="28"/>
          <w:szCs w:val="28"/>
        </w:rPr>
        <w:t>“</w:t>
      </w:r>
      <w:r w:rsidRPr="00192ACE">
        <w:rPr>
          <w:rFonts w:asciiTheme="minorHAnsi" w:hAnsiTheme="minorHAnsi"/>
          <w:i/>
          <w:sz w:val="28"/>
          <w:szCs w:val="28"/>
        </w:rPr>
        <w:t xml:space="preserve">But you, O Bethlehem of </w:t>
      </w:r>
      <w:proofErr w:type="spellStart"/>
      <w:r w:rsidRPr="00192ACE">
        <w:rPr>
          <w:rFonts w:asciiTheme="minorHAnsi" w:hAnsiTheme="minorHAnsi"/>
          <w:i/>
          <w:sz w:val="28"/>
          <w:szCs w:val="28"/>
        </w:rPr>
        <w:t>Ephrathah</w:t>
      </w:r>
      <w:proofErr w:type="spellEnd"/>
      <w:r w:rsidRPr="00192ACE">
        <w:rPr>
          <w:rFonts w:asciiTheme="minorHAnsi" w:hAnsiTheme="minorHAnsi"/>
          <w:i/>
          <w:sz w:val="28"/>
          <w:szCs w:val="28"/>
        </w:rPr>
        <w:t>, who are one of the little clans of Judah, from you shall come forth for me one who is to rule in Israel, whose origin is from of old, from ancient days</w:t>
      </w:r>
      <w:proofErr w:type="gramStart"/>
      <w:r w:rsidRPr="00192ACE">
        <w:rPr>
          <w:rFonts w:asciiTheme="minorHAnsi" w:hAnsiTheme="minorHAnsi"/>
          <w:i/>
          <w:sz w:val="28"/>
          <w:szCs w:val="28"/>
        </w:rPr>
        <w:t>…[</w:t>
      </w:r>
      <w:proofErr w:type="gramEnd"/>
      <w:r w:rsidRPr="00192ACE">
        <w:rPr>
          <w:rFonts w:asciiTheme="minorHAnsi" w:hAnsiTheme="minorHAnsi"/>
          <w:i/>
          <w:sz w:val="28"/>
          <w:szCs w:val="28"/>
        </w:rPr>
        <w:t>H]e shall be great to the ends of the earth; and he shall be the one of peace.”</w:t>
      </w:r>
    </w:p>
    <w:p w:rsidR="00192ACE" w:rsidRDefault="00192ACE">
      <w:pPr>
        <w:rPr>
          <w:rFonts w:asciiTheme="minorHAnsi" w:hAnsiTheme="minorHAnsi"/>
          <w:sz w:val="28"/>
          <w:szCs w:val="28"/>
        </w:rPr>
      </w:pPr>
    </w:p>
    <w:p w:rsidR="00192ACE" w:rsidRDefault="00192ACE">
      <w:pPr>
        <w:rPr>
          <w:rFonts w:asciiTheme="minorHAnsi" w:hAnsiTheme="minorHAnsi"/>
          <w:sz w:val="28"/>
          <w:szCs w:val="28"/>
        </w:rPr>
      </w:pPr>
      <w:r>
        <w:rPr>
          <w:rFonts w:asciiTheme="minorHAnsi" w:hAnsiTheme="minorHAnsi"/>
          <w:sz w:val="28"/>
          <w:szCs w:val="28"/>
        </w:rPr>
        <w:tab/>
      </w:r>
      <w:r w:rsidR="00064B7D">
        <w:rPr>
          <w:rFonts w:asciiTheme="minorHAnsi" w:hAnsiTheme="minorHAnsi"/>
          <w:sz w:val="28"/>
          <w:szCs w:val="28"/>
        </w:rPr>
        <w:t>In t</w:t>
      </w:r>
      <w:r>
        <w:rPr>
          <w:rFonts w:asciiTheme="minorHAnsi" w:hAnsiTheme="minorHAnsi"/>
          <w:sz w:val="28"/>
          <w:szCs w:val="28"/>
        </w:rPr>
        <w:t xml:space="preserve">hose words, spoken </w:t>
      </w:r>
      <w:r w:rsidR="00064B7D">
        <w:rPr>
          <w:rFonts w:asciiTheme="minorHAnsi" w:hAnsiTheme="minorHAnsi"/>
          <w:sz w:val="28"/>
          <w:szCs w:val="28"/>
        </w:rPr>
        <w:t xml:space="preserve">by the prophet Micah </w:t>
      </w:r>
      <w:r>
        <w:rPr>
          <w:rFonts w:asciiTheme="minorHAnsi" w:hAnsiTheme="minorHAnsi"/>
          <w:sz w:val="28"/>
          <w:szCs w:val="28"/>
        </w:rPr>
        <w:t xml:space="preserve">centuries before Jesus’ birth, </w:t>
      </w:r>
      <w:r w:rsidR="00064B7D">
        <w:rPr>
          <w:rFonts w:asciiTheme="minorHAnsi" w:hAnsiTheme="minorHAnsi"/>
          <w:sz w:val="28"/>
          <w:szCs w:val="28"/>
        </w:rPr>
        <w:t xml:space="preserve">Matthew found the promise of Jesus’ coming </w:t>
      </w:r>
      <w:r>
        <w:rPr>
          <w:rFonts w:asciiTheme="minorHAnsi" w:hAnsiTheme="minorHAnsi"/>
          <w:sz w:val="28"/>
          <w:szCs w:val="28"/>
        </w:rPr>
        <w:t xml:space="preserve">among us as </w:t>
      </w:r>
      <w:r w:rsidR="00064B7D">
        <w:rPr>
          <w:rFonts w:asciiTheme="minorHAnsi" w:hAnsiTheme="minorHAnsi"/>
          <w:sz w:val="28"/>
          <w:szCs w:val="28"/>
        </w:rPr>
        <w:t>the one of peace</w:t>
      </w:r>
      <w:r>
        <w:rPr>
          <w:rFonts w:asciiTheme="minorHAnsi" w:hAnsiTheme="minorHAnsi"/>
          <w:sz w:val="28"/>
          <w:szCs w:val="28"/>
        </w:rPr>
        <w:t xml:space="preserve">. For century after century the people of God </w:t>
      </w:r>
      <w:r w:rsidR="00064B7D">
        <w:rPr>
          <w:rFonts w:asciiTheme="minorHAnsi" w:hAnsiTheme="minorHAnsi"/>
          <w:sz w:val="28"/>
          <w:szCs w:val="28"/>
        </w:rPr>
        <w:t xml:space="preserve">had </w:t>
      </w:r>
      <w:r>
        <w:rPr>
          <w:rFonts w:asciiTheme="minorHAnsi" w:hAnsiTheme="minorHAnsi"/>
          <w:sz w:val="28"/>
          <w:szCs w:val="28"/>
        </w:rPr>
        <w:t>waited and wondered when this son of Bethlehem might come</w:t>
      </w:r>
      <w:r w:rsidR="000B304B">
        <w:rPr>
          <w:rFonts w:asciiTheme="minorHAnsi" w:hAnsiTheme="minorHAnsi"/>
          <w:sz w:val="28"/>
          <w:szCs w:val="28"/>
        </w:rPr>
        <w:t xml:space="preserve"> and bring to them</w:t>
      </w:r>
      <w:r w:rsidR="00064B7D">
        <w:rPr>
          <w:rFonts w:asciiTheme="minorHAnsi" w:hAnsiTheme="minorHAnsi"/>
          <w:sz w:val="28"/>
          <w:szCs w:val="28"/>
        </w:rPr>
        <w:t xml:space="preserve"> that</w:t>
      </w:r>
      <w:r w:rsidR="000B304B">
        <w:rPr>
          <w:rFonts w:asciiTheme="minorHAnsi" w:hAnsiTheme="minorHAnsi"/>
          <w:sz w:val="28"/>
          <w:szCs w:val="28"/>
        </w:rPr>
        <w:t xml:space="preserve"> </w:t>
      </w:r>
      <w:r>
        <w:rPr>
          <w:rFonts w:asciiTheme="minorHAnsi" w:hAnsiTheme="minorHAnsi"/>
          <w:sz w:val="28"/>
          <w:szCs w:val="28"/>
        </w:rPr>
        <w:t xml:space="preserve">peace. </w:t>
      </w:r>
      <w:r w:rsidR="006E08D4">
        <w:rPr>
          <w:rFonts w:asciiTheme="minorHAnsi" w:hAnsiTheme="minorHAnsi"/>
          <w:sz w:val="28"/>
          <w:szCs w:val="28"/>
        </w:rPr>
        <w:t>W</w:t>
      </w:r>
      <w:r>
        <w:rPr>
          <w:rFonts w:asciiTheme="minorHAnsi" w:hAnsiTheme="minorHAnsi"/>
          <w:sz w:val="28"/>
          <w:szCs w:val="28"/>
        </w:rPr>
        <w:t>hat happened in those intervening years</w:t>
      </w:r>
      <w:r w:rsidR="006E08D4">
        <w:rPr>
          <w:rFonts w:asciiTheme="minorHAnsi" w:hAnsiTheme="minorHAnsi"/>
          <w:sz w:val="28"/>
          <w:szCs w:val="28"/>
        </w:rPr>
        <w:t xml:space="preserve"> while they waited for “the one of peace”</w:t>
      </w:r>
      <w:r w:rsidR="00064B7D">
        <w:rPr>
          <w:rFonts w:asciiTheme="minorHAnsi" w:hAnsiTheme="minorHAnsi"/>
          <w:sz w:val="28"/>
          <w:szCs w:val="28"/>
        </w:rPr>
        <w:t xml:space="preserve"> to come</w:t>
      </w:r>
      <w:r>
        <w:rPr>
          <w:rFonts w:asciiTheme="minorHAnsi" w:hAnsiTheme="minorHAnsi"/>
          <w:sz w:val="28"/>
          <w:szCs w:val="28"/>
        </w:rPr>
        <w:t xml:space="preserve">? The </w:t>
      </w:r>
      <w:r w:rsidR="00064B7D">
        <w:rPr>
          <w:rFonts w:asciiTheme="minorHAnsi" w:hAnsiTheme="minorHAnsi"/>
          <w:sz w:val="28"/>
          <w:szCs w:val="28"/>
        </w:rPr>
        <w:t xml:space="preserve">northern kingdom of Israel fell to the </w:t>
      </w:r>
      <w:r>
        <w:rPr>
          <w:rFonts w:asciiTheme="minorHAnsi" w:hAnsiTheme="minorHAnsi"/>
          <w:sz w:val="28"/>
          <w:szCs w:val="28"/>
        </w:rPr>
        <w:t>Ass</w:t>
      </w:r>
      <w:r w:rsidR="004321F8">
        <w:rPr>
          <w:rFonts w:asciiTheme="minorHAnsi" w:hAnsiTheme="minorHAnsi"/>
          <w:sz w:val="28"/>
          <w:szCs w:val="28"/>
        </w:rPr>
        <w:t xml:space="preserve">yrians, never to </w:t>
      </w:r>
      <w:r w:rsidR="00064B7D">
        <w:rPr>
          <w:rFonts w:asciiTheme="minorHAnsi" w:hAnsiTheme="minorHAnsi"/>
          <w:sz w:val="28"/>
          <w:szCs w:val="28"/>
        </w:rPr>
        <w:t>rise again</w:t>
      </w:r>
      <w:r w:rsidR="000B304B">
        <w:rPr>
          <w:rFonts w:asciiTheme="minorHAnsi" w:hAnsiTheme="minorHAnsi"/>
          <w:sz w:val="28"/>
          <w:szCs w:val="28"/>
        </w:rPr>
        <w:t xml:space="preserve">. </w:t>
      </w:r>
      <w:r w:rsidR="00064B7D">
        <w:rPr>
          <w:rFonts w:asciiTheme="minorHAnsi" w:hAnsiTheme="minorHAnsi"/>
          <w:sz w:val="28"/>
          <w:szCs w:val="28"/>
        </w:rPr>
        <w:t>150 years later</w:t>
      </w:r>
      <w:r>
        <w:rPr>
          <w:rFonts w:asciiTheme="minorHAnsi" w:hAnsiTheme="minorHAnsi"/>
          <w:sz w:val="28"/>
          <w:szCs w:val="28"/>
        </w:rPr>
        <w:t xml:space="preserve"> the Babylonians came rolling in</w:t>
      </w:r>
      <w:r w:rsidR="0019799F">
        <w:rPr>
          <w:rFonts w:asciiTheme="minorHAnsi" w:hAnsiTheme="minorHAnsi"/>
          <w:sz w:val="28"/>
          <w:szCs w:val="28"/>
        </w:rPr>
        <w:t xml:space="preserve"> to the southern kingdom of Judah</w:t>
      </w:r>
      <w:r w:rsidR="000B304B">
        <w:rPr>
          <w:rFonts w:asciiTheme="minorHAnsi" w:hAnsiTheme="minorHAnsi"/>
          <w:sz w:val="28"/>
          <w:szCs w:val="28"/>
        </w:rPr>
        <w:t>,</w:t>
      </w:r>
      <w:r>
        <w:rPr>
          <w:rFonts w:asciiTheme="minorHAnsi" w:hAnsiTheme="minorHAnsi"/>
          <w:sz w:val="28"/>
          <w:szCs w:val="28"/>
        </w:rPr>
        <w:t xml:space="preserve"> sacked Jerusalem</w:t>
      </w:r>
      <w:r w:rsidR="000B304B">
        <w:rPr>
          <w:rFonts w:asciiTheme="minorHAnsi" w:hAnsiTheme="minorHAnsi"/>
          <w:sz w:val="28"/>
          <w:szCs w:val="28"/>
        </w:rPr>
        <w:t>, destroyed</w:t>
      </w:r>
      <w:r w:rsidR="0019799F">
        <w:rPr>
          <w:rFonts w:asciiTheme="minorHAnsi" w:hAnsiTheme="minorHAnsi"/>
          <w:sz w:val="28"/>
          <w:szCs w:val="28"/>
        </w:rPr>
        <w:t xml:space="preserve"> the temple and carr</w:t>
      </w:r>
      <w:r>
        <w:rPr>
          <w:rFonts w:asciiTheme="minorHAnsi" w:hAnsiTheme="minorHAnsi"/>
          <w:sz w:val="28"/>
          <w:szCs w:val="28"/>
        </w:rPr>
        <w:t>i</w:t>
      </w:r>
      <w:r w:rsidR="000B304B">
        <w:rPr>
          <w:rFonts w:asciiTheme="minorHAnsi" w:hAnsiTheme="minorHAnsi"/>
          <w:sz w:val="28"/>
          <w:szCs w:val="28"/>
        </w:rPr>
        <w:t>ed</w:t>
      </w:r>
      <w:r>
        <w:rPr>
          <w:rFonts w:asciiTheme="minorHAnsi" w:hAnsiTheme="minorHAnsi"/>
          <w:sz w:val="28"/>
          <w:szCs w:val="28"/>
        </w:rPr>
        <w:t xml:space="preserve"> the best and brightest of the people off into exile. </w:t>
      </w:r>
      <w:r w:rsidR="0019799F">
        <w:rPr>
          <w:rFonts w:asciiTheme="minorHAnsi" w:hAnsiTheme="minorHAnsi"/>
          <w:sz w:val="28"/>
          <w:szCs w:val="28"/>
        </w:rPr>
        <w:t>Fifty years later when</w:t>
      </w:r>
      <w:r w:rsidR="006E08D4">
        <w:rPr>
          <w:rFonts w:asciiTheme="minorHAnsi" w:hAnsiTheme="minorHAnsi"/>
          <w:sz w:val="28"/>
          <w:szCs w:val="28"/>
        </w:rPr>
        <w:t xml:space="preserve"> Cyrus permitted the people to return home from exile</w:t>
      </w:r>
      <w:r>
        <w:rPr>
          <w:rFonts w:asciiTheme="minorHAnsi" w:hAnsiTheme="minorHAnsi"/>
          <w:sz w:val="28"/>
          <w:szCs w:val="28"/>
        </w:rPr>
        <w:t>, peace did not</w:t>
      </w:r>
      <w:r w:rsidR="0019799F">
        <w:rPr>
          <w:rFonts w:asciiTheme="minorHAnsi" w:hAnsiTheme="minorHAnsi"/>
          <w:sz w:val="28"/>
          <w:szCs w:val="28"/>
        </w:rPr>
        <w:t xml:space="preserve"> return with them.</w:t>
      </w:r>
      <w:r>
        <w:rPr>
          <w:rFonts w:asciiTheme="minorHAnsi" w:hAnsiTheme="minorHAnsi"/>
          <w:sz w:val="28"/>
          <w:szCs w:val="28"/>
        </w:rPr>
        <w:t xml:space="preserve"> Alexander the Great </w:t>
      </w:r>
      <w:proofErr w:type="gramStart"/>
      <w:r>
        <w:rPr>
          <w:rFonts w:asciiTheme="minorHAnsi" w:hAnsiTheme="minorHAnsi"/>
          <w:sz w:val="28"/>
          <w:szCs w:val="28"/>
        </w:rPr>
        <w:t>came</w:t>
      </w:r>
      <w:proofErr w:type="gramEnd"/>
      <w:r>
        <w:rPr>
          <w:rFonts w:asciiTheme="minorHAnsi" w:hAnsiTheme="minorHAnsi"/>
          <w:sz w:val="28"/>
          <w:szCs w:val="28"/>
        </w:rPr>
        <w:t xml:space="preserve"> sweeping through, followed by the </w:t>
      </w:r>
      <w:proofErr w:type="spellStart"/>
      <w:r>
        <w:rPr>
          <w:rFonts w:asciiTheme="minorHAnsi" w:hAnsiTheme="minorHAnsi"/>
          <w:sz w:val="28"/>
          <w:szCs w:val="28"/>
        </w:rPr>
        <w:t>Ptolemies</w:t>
      </w:r>
      <w:proofErr w:type="spellEnd"/>
      <w:r>
        <w:rPr>
          <w:rFonts w:asciiTheme="minorHAnsi" w:hAnsiTheme="minorHAnsi"/>
          <w:sz w:val="28"/>
          <w:szCs w:val="28"/>
        </w:rPr>
        <w:t xml:space="preserve"> from Egypt, and then the Seleucids from Damascus who demanded worship of Greek gods</w:t>
      </w:r>
      <w:r w:rsidR="006E08D4">
        <w:rPr>
          <w:rFonts w:asciiTheme="minorHAnsi" w:hAnsiTheme="minorHAnsi"/>
          <w:sz w:val="28"/>
          <w:szCs w:val="28"/>
        </w:rPr>
        <w:t xml:space="preserve">. The Maccabees revolted in 167 BCE and were able to rule in Palestine for about a hundred </w:t>
      </w:r>
      <w:r w:rsidR="0019799F">
        <w:rPr>
          <w:rFonts w:asciiTheme="minorHAnsi" w:hAnsiTheme="minorHAnsi"/>
          <w:sz w:val="28"/>
          <w:szCs w:val="28"/>
        </w:rPr>
        <w:t xml:space="preserve">years as the Hasmoneans, but </w:t>
      </w:r>
      <w:r w:rsidR="006E08D4">
        <w:rPr>
          <w:rFonts w:asciiTheme="minorHAnsi" w:hAnsiTheme="minorHAnsi"/>
          <w:sz w:val="28"/>
          <w:szCs w:val="28"/>
        </w:rPr>
        <w:t xml:space="preserve">their empire began to deteriorate, </w:t>
      </w:r>
      <w:r w:rsidR="0019799F">
        <w:rPr>
          <w:rFonts w:asciiTheme="minorHAnsi" w:hAnsiTheme="minorHAnsi"/>
          <w:sz w:val="28"/>
          <w:szCs w:val="28"/>
        </w:rPr>
        <w:t xml:space="preserve">and so </w:t>
      </w:r>
      <w:r w:rsidR="006E08D4">
        <w:rPr>
          <w:rFonts w:asciiTheme="minorHAnsi" w:hAnsiTheme="minorHAnsi"/>
          <w:sz w:val="28"/>
          <w:szCs w:val="28"/>
        </w:rPr>
        <w:t xml:space="preserve">another bigger </w:t>
      </w:r>
      <w:r w:rsidR="002F39EB">
        <w:rPr>
          <w:rFonts w:asciiTheme="minorHAnsi" w:hAnsiTheme="minorHAnsi"/>
          <w:sz w:val="28"/>
          <w:szCs w:val="28"/>
        </w:rPr>
        <w:t xml:space="preserve">and </w:t>
      </w:r>
      <w:proofErr w:type="spellStart"/>
      <w:r w:rsidR="002F39EB">
        <w:rPr>
          <w:rFonts w:asciiTheme="minorHAnsi" w:hAnsiTheme="minorHAnsi"/>
          <w:sz w:val="28"/>
          <w:szCs w:val="28"/>
        </w:rPr>
        <w:t>badder</w:t>
      </w:r>
      <w:proofErr w:type="spellEnd"/>
      <w:r w:rsidR="002F39EB">
        <w:rPr>
          <w:rFonts w:asciiTheme="minorHAnsi" w:hAnsiTheme="minorHAnsi"/>
          <w:sz w:val="28"/>
          <w:szCs w:val="28"/>
        </w:rPr>
        <w:t xml:space="preserve"> </w:t>
      </w:r>
      <w:r w:rsidR="006E08D4">
        <w:rPr>
          <w:rFonts w:asciiTheme="minorHAnsi" w:hAnsiTheme="minorHAnsi"/>
          <w:sz w:val="28"/>
          <w:szCs w:val="28"/>
        </w:rPr>
        <w:t>empire stepped in –</w:t>
      </w:r>
      <w:r w:rsidR="0019799F">
        <w:rPr>
          <w:rFonts w:asciiTheme="minorHAnsi" w:hAnsiTheme="minorHAnsi"/>
          <w:sz w:val="28"/>
          <w:szCs w:val="28"/>
        </w:rPr>
        <w:t xml:space="preserve"> the Romans</w:t>
      </w:r>
      <w:r w:rsidR="006E08D4">
        <w:rPr>
          <w:rFonts w:asciiTheme="minorHAnsi" w:hAnsiTheme="minorHAnsi"/>
          <w:sz w:val="28"/>
          <w:szCs w:val="28"/>
        </w:rPr>
        <w:t xml:space="preserve">. The </w:t>
      </w:r>
      <w:r w:rsidR="0019799F">
        <w:rPr>
          <w:rFonts w:asciiTheme="minorHAnsi" w:hAnsiTheme="minorHAnsi"/>
          <w:sz w:val="28"/>
          <w:szCs w:val="28"/>
        </w:rPr>
        <w:t>g</w:t>
      </w:r>
      <w:r w:rsidR="006E08D4">
        <w:rPr>
          <w:rFonts w:asciiTheme="minorHAnsi" w:hAnsiTheme="minorHAnsi"/>
          <w:sz w:val="28"/>
          <w:szCs w:val="28"/>
        </w:rPr>
        <w:t>eneral Pompey took Jerusalem in 63 BCE and Herod the Great ascended to the throne in 37 BCE under Roman rule.</w:t>
      </w:r>
      <w:r w:rsidR="00117F25">
        <w:rPr>
          <w:rFonts w:asciiTheme="minorHAnsi" w:hAnsiTheme="minorHAnsi"/>
          <w:sz w:val="28"/>
          <w:szCs w:val="28"/>
        </w:rPr>
        <w:t xml:space="preserve"> </w:t>
      </w:r>
      <w:r w:rsidR="0019799F">
        <w:rPr>
          <w:rFonts w:asciiTheme="minorHAnsi" w:hAnsiTheme="minorHAnsi"/>
          <w:sz w:val="28"/>
          <w:szCs w:val="28"/>
        </w:rPr>
        <w:t>Seven hundred years after the prophecy of Micah t</w:t>
      </w:r>
      <w:r w:rsidR="006E08D4">
        <w:rPr>
          <w:rFonts w:asciiTheme="minorHAnsi" w:hAnsiTheme="minorHAnsi"/>
          <w:sz w:val="28"/>
          <w:szCs w:val="28"/>
        </w:rPr>
        <w:t xml:space="preserve">he people </w:t>
      </w:r>
      <w:r w:rsidR="00117F25">
        <w:rPr>
          <w:rFonts w:asciiTheme="minorHAnsi" w:hAnsiTheme="minorHAnsi"/>
          <w:sz w:val="28"/>
          <w:szCs w:val="28"/>
        </w:rPr>
        <w:t>were still waiting</w:t>
      </w:r>
      <w:r w:rsidR="006E08D4">
        <w:rPr>
          <w:rFonts w:asciiTheme="minorHAnsi" w:hAnsiTheme="minorHAnsi"/>
          <w:sz w:val="28"/>
          <w:szCs w:val="28"/>
        </w:rPr>
        <w:t xml:space="preserve"> for the coming of the “one of peace”</w:t>
      </w:r>
      <w:r w:rsidR="000B304B">
        <w:rPr>
          <w:rFonts w:asciiTheme="minorHAnsi" w:hAnsiTheme="minorHAnsi"/>
          <w:sz w:val="28"/>
          <w:szCs w:val="28"/>
        </w:rPr>
        <w:t xml:space="preserve"> for there was no peace</w:t>
      </w:r>
      <w:r w:rsidR="006E08D4">
        <w:rPr>
          <w:rFonts w:asciiTheme="minorHAnsi" w:hAnsiTheme="minorHAnsi"/>
          <w:sz w:val="28"/>
          <w:szCs w:val="28"/>
        </w:rPr>
        <w:t>.</w:t>
      </w:r>
      <w:r w:rsidR="00117F25">
        <w:rPr>
          <w:rFonts w:asciiTheme="minorHAnsi" w:hAnsiTheme="minorHAnsi"/>
          <w:sz w:val="28"/>
          <w:szCs w:val="28"/>
        </w:rPr>
        <w:t xml:space="preserve"> And then he came.</w:t>
      </w:r>
    </w:p>
    <w:p w:rsidR="006E08D4" w:rsidRDefault="006E08D4">
      <w:pPr>
        <w:rPr>
          <w:rFonts w:asciiTheme="minorHAnsi" w:hAnsiTheme="minorHAnsi"/>
          <w:sz w:val="28"/>
          <w:szCs w:val="28"/>
        </w:rPr>
      </w:pPr>
      <w:r>
        <w:rPr>
          <w:rFonts w:asciiTheme="minorHAnsi" w:hAnsiTheme="minorHAnsi"/>
          <w:sz w:val="28"/>
          <w:szCs w:val="28"/>
        </w:rPr>
        <w:tab/>
      </w:r>
      <w:r w:rsidR="00117F25">
        <w:rPr>
          <w:rFonts w:asciiTheme="minorHAnsi" w:hAnsiTheme="minorHAnsi"/>
          <w:sz w:val="28"/>
          <w:szCs w:val="28"/>
        </w:rPr>
        <w:t>He</w:t>
      </w:r>
      <w:r>
        <w:rPr>
          <w:rFonts w:asciiTheme="minorHAnsi" w:hAnsiTheme="minorHAnsi"/>
          <w:sz w:val="28"/>
          <w:szCs w:val="28"/>
        </w:rPr>
        <w:t xml:space="preserve"> </w:t>
      </w:r>
      <w:r w:rsidR="00117F25">
        <w:rPr>
          <w:rFonts w:asciiTheme="minorHAnsi" w:hAnsiTheme="minorHAnsi"/>
          <w:sz w:val="28"/>
          <w:szCs w:val="28"/>
        </w:rPr>
        <w:t>was</w:t>
      </w:r>
      <w:r>
        <w:rPr>
          <w:rFonts w:asciiTheme="minorHAnsi" w:hAnsiTheme="minorHAnsi"/>
          <w:sz w:val="28"/>
          <w:szCs w:val="28"/>
        </w:rPr>
        <w:t xml:space="preserve"> born </w:t>
      </w:r>
      <w:r w:rsidR="0019799F">
        <w:rPr>
          <w:rFonts w:asciiTheme="minorHAnsi" w:hAnsiTheme="minorHAnsi"/>
          <w:sz w:val="28"/>
          <w:szCs w:val="28"/>
        </w:rPr>
        <w:t xml:space="preserve">to peasant parents </w:t>
      </w:r>
      <w:r>
        <w:rPr>
          <w:rFonts w:asciiTheme="minorHAnsi" w:hAnsiTheme="minorHAnsi"/>
          <w:sz w:val="28"/>
          <w:szCs w:val="28"/>
        </w:rPr>
        <w:t xml:space="preserve">in the little town of Bethlehem </w:t>
      </w:r>
      <w:r w:rsidR="0019799F">
        <w:rPr>
          <w:rFonts w:asciiTheme="minorHAnsi" w:hAnsiTheme="minorHAnsi"/>
          <w:sz w:val="28"/>
          <w:szCs w:val="28"/>
        </w:rPr>
        <w:t>on a silent night</w:t>
      </w:r>
      <w:r>
        <w:rPr>
          <w:rFonts w:asciiTheme="minorHAnsi" w:hAnsiTheme="minorHAnsi"/>
          <w:sz w:val="28"/>
          <w:szCs w:val="28"/>
        </w:rPr>
        <w:t xml:space="preserve"> without much notice </w:t>
      </w:r>
      <w:r w:rsidR="0019799F">
        <w:rPr>
          <w:rFonts w:asciiTheme="minorHAnsi" w:hAnsiTheme="minorHAnsi"/>
          <w:sz w:val="28"/>
          <w:szCs w:val="28"/>
        </w:rPr>
        <w:t xml:space="preserve">from the world </w:t>
      </w:r>
      <w:r>
        <w:rPr>
          <w:rFonts w:asciiTheme="minorHAnsi" w:hAnsiTheme="minorHAnsi"/>
          <w:sz w:val="28"/>
          <w:szCs w:val="28"/>
        </w:rPr>
        <w:t xml:space="preserve">apart from a handful of shepherds keeping watch over their flocks by night and a trio of wise men still journeying from a distant land under the direction of a </w:t>
      </w:r>
      <w:r w:rsidR="0019799F">
        <w:rPr>
          <w:rFonts w:asciiTheme="minorHAnsi" w:hAnsiTheme="minorHAnsi"/>
          <w:sz w:val="28"/>
          <w:szCs w:val="28"/>
        </w:rPr>
        <w:t xml:space="preserve">new </w:t>
      </w:r>
      <w:r>
        <w:rPr>
          <w:rFonts w:asciiTheme="minorHAnsi" w:hAnsiTheme="minorHAnsi"/>
          <w:sz w:val="28"/>
          <w:szCs w:val="28"/>
        </w:rPr>
        <w:t xml:space="preserve">star. </w:t>
      </w:r>
      <w:proofErr w:type="gramStart"/>
      <w:r>
        <w:rPr>
          <w:rFonts w:asciiTheme="minorHAnsi" w:hAnsiTheme="minorHAnsi"/>
          <w:sz w:val="28"/>
          <w:szCs w:val="28"/>
        </w:rPr>
        <w:t xml:space="preserve">Thus </w:t>
      </w:r>
      <w:r w:rsidR="0019799F">
        <w:rPr>
          <w:rFonts w:asciiTheme="minorHAnsi" w:hAnsiTheme="minorHAnsi"/>
          <w:sz w:val="28"/>
          <w:szCs w:val="28"/>
        </w:rPr>
        <w:t>arrived “the one of peace”,</w:t>
      </w:r>
      <w:r>
        <w:rPr>
          <w:rFonts w:asciiTheme="minorHAnsi" w:hAnsiTheme="minorHAnsi"/>
          <w:sz w:val="28"/>
          <w:szCs w:val="28"/>
        </w:rPr>
        <w:t xml:space="preserve"> except that there was little peace upon his arrival.</w:t>
      </w:r>
      <w:proofErr w:type="gramEnd"/>
      <w:r>
        <w:rPr>
          <w:rFonts w:asciiTheme="minorHAnsi" w:hAnsiTheme="minorHAnsi"/>
          <w:sz w:val="28"/>
          <w:szCs w:val="28"/>
        </w:rPr>
        <w:t xml:space="preserve"> He </w:t>
      </w:r>
      <w:r w:rsidR="00117F25">
        <w:rPr>
          <w:rFonts w:asciiTheme="minorHAnsi" w:hAnsiTheme="minorHAnsi"/>
          <w:sz w:val="28"/>
          <w:szCs w:val="28"/>
        </w:rPr>
        <w:t xml:space="preserve">was still a tot when he and </w:t>
      </w:r>
      <w:r>
        <w:rPr>
          <w:rFonts w:asciiTheme="minorHAnsi" w:hAnsiTheme="minorHAnsi"/>
          <w:sz w:val="28"/>
          <w:szCs w:val="28"/>
        </w:rPr>
        <w:t xml:space="preserve">his family were forced to </w:t>
      </w:r>
      <w:r w:rsidR="00117F25">
        <w:rPr>
          <w:rFonts w:asciiTheme="minorHAnsi" w:hAnsiTheme="minorHAnsi"/>
          <w:sz w:val="28"/>
          <w:szCs w:val="28"/>
        </w:rPr>
        <w:t xml:space="preserve">flee </w:t>
      </w:r>
      <w:r w:rsidR="0019799F">
        <w:rPr>
          <w:rFonts w:asciiTheme="minorHAnsi" w:hAnsiTheme="minorHAnsi"/>
          <w:sz w:val="28"/>
          <w:szCs w:val="28"/>
        </w:rPr>
        <w:t xml:space="preserve">their </w:t>
      </w:r>
      <w:r w:rsidR="0019799F">
        <w:rPr>
          <w:rFonts w:asciiTheme="minorHAnsi" w:hAnsiTheme="minorHAnsi"/>
          <w:sz w:val="28"/>
          <w:szCs w:val="28"/>
        </w:rPr>
        <w:lastRenderedPageBreak/>
        <w:t xml:space="preserve">home </w:t>
      </w:r>
      <w:r w:rsidR="00117F25">
        <w:rPr>
          <w:rFonts w:asciiTheme="minorHAnsi" w:hAnsiTheme="minorHAnsi"/>
          <w:sz w:val="28"/>
          <w:szCs w:val="28"/>
        </w:rPr>
        <w:t xml:space="preserve">and </w:t>
      </w:r>
      <w:r>
        <w:rPr>
          <w:rFonts w:asciiTheme="minorHAnsi" w:hAnsiTheme="minorHAnsi"/>
          <w:sz w:val="28"/>
          <w:szCs w:val="28"/>
        </w:rPr>
        <w:t xml:space="preserve">become refugees </w:t>
      </w:r>
      <w:r w:rsidR="00117F25">
        <w:rPr>
          <w:rFonts w:asciiTheme="minorHAnsi" w:hAnsiTheme="minorHAnsi"/>
          <w:sz w:val="28"/>
          <w:szCs w:val="28"/>
        </w:rPr>
        <w:t xml:space="preserve">in Egypt </w:t>
      </w:r>
      <w:r>
        <w:rPr>
          <w:rFonts w:asciiTheme="minorHAnsi" w:hAnsiTheme="minorHAnsi"/>
          <w:sz w:val="28"/>
          <w:szCs w:val="28"/>
        </w:rPr>
        <w:t xml:space="preserve">as a disgruntled and frightened Herod put to death </w:t>
      </w:r>
      <w:r w:rsidR="00117F25">
        <w:rPr>
          <w:rFonts w:asciiTheme="minorHAnsi" w:hAnsiTheme="minorHAnsi"/>
          <w:sz w:val="28"/>
          <w:szCs w:val="28"/>
        </w:rPr>
        <w:t>all the two</w:t>
      </w:r>
      <w:r w:rsidR="0019799F">
        <w:rPr>
          <w:rFonts w:asciiTheme="minorHAnsi" w:hAnsiTheme="minorHAnsi"/>
          <w:sz w:val="28"/>
          <w:szCs w:val="28"/>
        </w:rPr>
        <w:t xml:space="preserve">-year-old </w:t>
      </w:r>
      <w:r w:rsidR="000B304B">
        <w:rPr>
          <w:rFonts w:asciiTheme="minorHAnsi" w:hAnsiTheme="minorHAnsi"/>
          <w:sz w:val="28"/>
          <w:szCs w:val="28"/>
        </w:rPr>
        <w:t xml:space="preserve">Hebrew </w:t>
      </w:r>
      <w:r w:rsidR="00117F25">
        <w:rPr>
          <w:rFonts w:asciiTheme="minorHAnsi" w:hAnsiTheme="minorHAnsi"/>
          <w:sz w:val="28"/>
          <w:szCs w:val="28"/>
        </w:rPr>
        <w:t>boys he could find in hopes of ending</w:t>
      </w:r>
      <w:r w:rsidR="0019799F">
        <w:rPr>
          <w:rFonts w:asciiTheme="minorHAnsi" w:hAnsiTheme="minorHAnsi"/>
          <w:sz w:val="28"/>
          <w:szCs w:val="28"/>
        </w:rPr>
        <w:t xml:space="preserve"> the life of the one born </w:t>
      </w:r>
      <w:r w:rsidR="00117F25">
        <w:rPr>
          <w:rFonts w:asciiTheme="minorHAnsi" w:hAnsiTheme="minorHAnsi"/>
          <w:sz w:val="28"/>
          <w:szCs w:val="28"/>
        </w:rPr>
        <w:t>“King of the Jews”, the one Micah called “the on</w:t>
      </w:r>
      <w:r w:rsidR="000B304B">
        <w:rPr>
          <w:rFonts w:asciiTheme="minorHAnsi" w:hAnsiTheme="minorHAnsi"/>
          <w:sz w:val="28"/>
          <w:szCs w:val="28"/>
        </w:rPr>
        <w:t xml:space="preserve">e of peace”. </w:t>
      </w:r>
      <w:r w:rsidR="0019799F">
        <w:rPr>
          <w:rFonts w:asciiTheme="minorHAnsi" w:hAnsiTheme="minorHAnsi"/>
          <w:sz w:val="28"/>
          <w:szCs w:val="28"/>
        </w:rPr>
        <w:t>When t</w:t>
      </w:r>
      <w:r w:rsidR="000B304B">
        <w:rPr>
          <w:rFonts w:asciiTheme="minorHAnsi" w:hAnsiTheme="minorHAnsi"/>
          <w:sz w:val="28"/>
          <w:szCs w:val="28"/>
        </w:rPr>
        <w:t>he boy</w:t>
      </w:r>
      <w:r w:rsidR="0019799F">
        <w:rPr>
          <w:rFonts w:asciiTheme="minorHAnsi" w:hAnsiTheme="minorHAnsi"/>
          <w:sz w:val="28"/>
          <w:szCs w:val="28"/>
        </w:rPr>
        <w:t xml:space="preserve"> returned from Egypt his homeland was still</w:t>
      </w:r>
      <w:r w:rsidR="00117F25">
        <w:rPr>
          <w:rFonts w:asciiTheme="minorHAnsi" w:hAnsiTheme="minorHAnsi"/>
          <w:sz w:val="28"/>
          <w:szCs w:val="28"/>
        </w:rPr>
        <w:t xml:space="preserve"> under Roman rule</w:t>
      </w:r>
      <w:r w:rsidR="0019799F">
        <w:rPr>
          <w:rFonts w:asciiTheme="minorHAnsi" w:hAnsiTheme="minorHAnsi"/>
          <w:sz w:val="28"/>
          <w:szCs w:val="28"/>
        </w:rPr>
        <w:t>,</w:t>
      </w:r>
      <w:r w:rsidR="00117F25">
        <w:rPr>
          <w:rFonts w:asciiTheme="minorHAnsi" w:hAnsiTheme="minorHAnsi"/>
          <w:sz w:val="28"/>
          <w:szCs w:val="28"/>
        </w:rPr>
        <w:t xml:space="preserve"> and </w:t>
      </w:r>
      <w:r w:rsidR="0019799F">
        <w:rPr>
          <w:rFonts w:asciiTheme="minorHAnsi" w:hAnsiTheme="minorHAnsi"/>
          <w:sz w:val="28"/>
          <w:szCs w:val="28"/>
        </w:rPr>
        <w:t xml:space="preserve">so he </w:t>
      </w:r>
      <w:r w:rsidR="00117F25">
        <w:rPr>
          <w:rFonts w:asciiTheme="minorHAnsi" w:hAnsiTheme="minorHAnsi"/>
          <w:sz w:val="28"/>
          <w:szCs w:val="28"/>
        </w:rPr>
        <w:t xml:space="preserve">grew up under the </w:t>
      </w:r>
      <w:proofErr w:type="spellStart"/>
      <w:r w:rsidR="00117F25">
        <w:rPr>
          <w:rFonts w:asciiTheme="minorHAnsi" w:hAnsiTheme="minorHAnsi"/>
          <w:sz w:val="28"/>
          <w:szCs w:val="28"/>
        </w:rPr>
        <w:t>Pax</w:t>
      </w:r>
      <w:proofErr w:type="spellEnd"/>
      <w:r w:rsidR="00117F25">
        <w:rPr>
          <w:rFonts w:asciiTheme="minorHAnsi" w:hAnsiTheme="minorHAnsi"/>
          <w:sz w:val="28"/>
          <w:szCs w:val="28"/>
        </w:rPr>
        <w:t xml:space="preserve"> </w:t>
      </w:r>
      <w:proofErr w:type="spellStart"/>
      <w:r w:rsidR="00117F25">
        <w:rPr>
          <w:rFonts w:asciiTheme="minorHAnsi" w:hAnsiTheme="minorHAnsi"/>
          <w:sz w:val="28"/>
          <w:szCs w:val="28"/>
        </w:rPr>
        <w:t>Romana</w:t>
      </w:r>
      <w:proofErr w:type="spellEnd"/>
      <w:r w:rsidR="00117F25">
        <w:rPr>
          <w:rFonts w:asciiTheme="minorHAnsi" w:hAnsiTheme="minorHAnsi"/>
          <w:sz w:val="28"/>
          <w:szCs w:val="28"/>
        </w:rPr>
        <w:t xml:space="preserve"> </w:t>
      </w:r>
      <w:r w:rsidR="000B304B">
        <w:rPr>
          <w:rFonts w:asciiTheme="minorHAnsi" w:hAnsiTheme="minorHAnsi"/>
          <w:sz w:val="28"/>
          <w:szCs w:val="28"/>
        </w:rPr>
        <w:t xml:space="preserve">– the Roman Peace </w:t>
      </w:r>
      <w:r w:rsidR="00117F25">
        <w:rPr>
          <w:rFonts w:asciiTheme="minorHAnsi" w:hAnsiTheme="minorHAnsi"/>
          <w:sz w:val="28"/>
          <w:szCs w:val="28"/>
        </w:rPr>
        <w:t xml:space="preserve">which </w:t>
      </w:r>
      <w:r w:rsidR="0019799F">
        <w:rPr>
          <w:rFonts w:asciiTheme="minorHAnsi" w:hAnsiTheme="minorHAnsi"/>
          <w:sz w:val="28"/>
          <w:szCs w:val="28"/>
        </w:rPr>
        <w:t xml:space="preserve">offered little </w:t>
      </w:r>
      <w:r w:rsidR="00117F25">
        <w:rPr>
          <w:rFonts w:asciiTheme="minorHAnsi" w:hAnsiTheme="minorHAnsi"/>
          <w:sz w:val="28"/>
          <w:szCs w:val="28"/>
        </w:rPr>
        <w:t xml:space="preserve">peace to the people of Israel. </w:t>
      </w:r>
    </w:p>
    <w:p w:rsidR="00C827BE" w:rsidRDefault="00117F25">
      <w:pPr>
        <w:rPr>
          <w:rFonts w:asciiTheme="minorHAnsi" w:hAnsiTheme="minorHAnsi"/>
          <w:sz w:val="28"/>
          <w:szCs w:val="28"/>
        </w:rPr>
      </w:pPr>
      <w:r>
        <w:rPr>
          <w:rFonts w:asciiTheme="minorHAnsi" w:hAnsiTheme="minorHAnsi"/>
          <w:sz w:val="28"/>
          <w:szCs w:val="28"/>
        </w:rPr>
        <w:tab/>
        <w:t>As an adult he found hi</w:t>
      </w:r>
      <w:r w:rsidR="000B304B">
        <w:rPr>
          <w:rFonts w:asciiTheme="minorHAnsi" w:hAnsiTheme="minorHAnsi"/>
          <w:sz w:val="28"/>
          <w:szCs w:val="28"/>
        </w:rPr>
        <w:t xml:space="preserve">mself in </w:t>
      </w:r>
      <w:r w:rsidR="0019799F">
        <w:rPr>
          <w:rFonts w:asciiTheme="minorHAnsi" w:hAnsiTheme="minorHAnsi"/>
          <w:sz w:val="28"/>
          <w:szCs w:val="28"/>
        </w:rPr>
        <w:t xml:space="preserve">constant </w:t>
      </w:r>
      <w:r w:rsidR="000B304B">
        <w:rPr>
          <w:rFonts w:asciiTheme="minorHAnsi" w:hAnsiTheme="minorHAnsi"/>
          <w:sz w:val="28"/>
          <w:szCs w:val="28"/>
        </w:rPr>
        <w:t xml:space="preserve">conflict </w:t>
      </w:r>
      <w:r w:rsidR="0019799F">
        <w:rPr>
          <w:rFonts w:asciiTheme="minorHAnsi" w:hAnsiTheme="minorHAnsi"/>
          <w:sz w:val="28"/>
          <w:szCs w:val="28"/>
        </w:rPr>
        <w:t>– the people of his hometown tried to throw him off a cliff, others were ready to stone him while still others would have made him king. Hi</w:t>
      </w:r>
      <w:r>
        <w:rPr>
          <w:rFonts w:asciiTheme="minorHAnsi" w:hAnsiTheme="minorHAnsi"/>
          <w:sz w:val="28"/>
          <w:szCs w:val="28"/>
        </w:rPr>
        <w:t xml:space="preserve">s message of </w:t>
      </w:r>
      <w:r w:rsidR="0019799F">
        <w:rPr>
          <w:rFonts w:asciiTheme="minorHAnsi" w:hAnsiTheme="minorHAnsi"/>
          <w:sz w:val="28"/>
          <w:szCs w:val="28"/>
        </w:rPr>
        <w:t xml:space="preserve">love and </w:t>
      </w:r>
      <w:r>
        <w:rPr>
          <w:rFonts w:asciiTheme="minorHAnsi" w:hAnsiTheme="minorHAnsi"/>
          <w:sz w:val="28"/>
          <w:szCs w:val="28"/>
        </w:rPr>
        <w:t xml:space="preserve">peace was met with violence – with a whip and a cross and a tomb. But the tomb could not contain him, and he </w:t>
      </w:r>
      <w:proofErr w:type="gramStart"/>
      <w:r>
        <w:rPr>
          <w:rFonts w:asciiTheme="minorHAnsi" w:hAnsiTheme="minorHAnsi"/>
          <w:sz w:val="28"/>
          <w:szCs w:val="28"/>
        </w:rPr>
        <w:t>ro</w:t>
      </w:r>
      <w:r w:rsidR="000B304B">
        <w:rPr>
          <w:rFonts w:asciiTheme="minorHAnsi" w:hAnsiTheme="minorHAnsi"/>
          <w:sz w:val="28"/>
          <w:szCs w:val="28"/>
        </w:rPr>
        <w:t>se</w:t>
      </w:r>
      <w:proofErr w:type="gramEnd"/>
      <w:r w:rsidR="000B304B">
        <w:rPr>
          <w:rFonts w:asciiTheme="minorHAnsi" w:hAnsiTheme="minorHAnsi"/>
          <w:sz w:val="28"/>
          <w:szCs w:val="28"/>
        </w:rPr>
        <w:t xml:space="preserve"> from the dead</w:t>
      </w:r>
      <w:r w:rsidR="00451614">
        <w:rPr>
          <w:rFonts w:asciiTheme="minorHAnsi" w:hAnsiTheme="minorHAnsi"/>
          <w:sz w:val="28"/>
          <w:szCs w:val="28"/>
        </w:rPr>
        <w:t>, telling his disciples, “Peace I leave with you. My peace I give to you.” Surely then</w:t>
      </w:r>
      <w:r>
        <w:rPr>
          <w:rFonts w:asciiTheme="minorHAnsi" w:hAnsiTheme="minorHAnsi"/>
          <w:sz w:val="28"/>
          <w:szCs w:val="28"/>
        </w:rPr>
        <w:t xml:space="preserve"> the reign of peace would begin! But as the last two thousand years have brutally showed us, there is st</w:t>
      </w:r>
      <w:r w:rsidR="00451614">
        <w:rPr>
          <w:rFonts w:asciiTheme="minorHAnsi" w:hAnsiTheme="minorHAnsi"/>
          <w:sz w:val="28"/>
          <w:szCs w:val="28"/>
        </w:rPr>
        <w:t>ill little</w:t>
      </w:r>
      <w:r>
        <w:rPr>
          <w:rFonts w:asciiTheme="minorHAnsi" w:hAnsiTheme="minorHAnsi"/>
          <w:sz w:val="28"/>
          <w:szCs w:val="28"/>
        </w:rPr>
        <w:t xml:space="preserve"> peace in this fractured world in which we live and for wh</w:t>
      </w:r>
      <w:r w:rsidR="000B304B">
        <w:rPr>
          <w:rFonts w:asciiTheme="minorHAnsi" w:hAnsiTheme="minorHAnsi"/>
          <w:sz w:val="28"/>
          <w:szCs w:val="28"/>
        </w:rPr>
        <w:t xml:space="preserve">om </w:t>
      </w:r>
      <w:r>
        <w:rPr>
          <w:rFonts w:asciiTheme="minorHAnsi" w:hAnsiTheme="minorHAnsi"/>
          <w:sz w:val="28"/>
          <w:szCs w:val="28"/>
        </w:rPr>
        <w:t xml:space="preserve">he came. The list is </w:t>
      </w:r>
      <w:r w:rsidR="00451614">
        <w:rPr>
          <w:rFonts w:asciiTheme="minorHAnsi" w:hAnsiTheme="minorHAnsi"/>
          <w:sz w:val="28"/>
          <w:szCs w:val="28"/>
        </w:rPr>
        <w:t xml:space="preserve">far </w:t>
      </w:r>
      <w:r>
        <w:rPr>
          <w:rFonts w:asciiTheme="minorHAnsi" w:hAnsiTheme="minorHAnsi"/>
          <w:sz w:val="28"/>
          <w:szCs w:val="28"/>
        </w:rPr>
        <w:t xml:space="preserve">too long to recite, but includes a host of wars </w:t>
      </w:r>
      <w:r w:rsidR="000B304B">
        <w:rPr>
          <w:rFonts w:asciiTheme="minorHAnsi" w:hAnsiTheme="minorHAnsi"/>
          <w:sz w:val="28"/>
          <w:szCs w:val="28"/>
        </w:rPr>
        <w:t>among and within</w:t>
      </w:r>
      <w:r>
        <w:rPr>
          <w:rFonts w:asciiTheme="minorHAnsi" w:hAnsiTheme="minorHAnsi"/>
          <w:sz w:val="28"/>
          <w:szCs w:val="28"/>
        </w:rPr>
        <w:t xml:space="preserve"> nations – including two World Wars – and m</w:t>
      </w:r>
      <w:r w:rsidR="00451614">
        <w:rPr>
          <w:rFonts w:asciiTheme="minorHAnsi" w:hAnsiTheme="minorHAnsi"/>
          <w:sz w:val="28"/>
          <w:szCs w:val="28"/>
        </w:rPr>
        <w:t>any more skirmishes</w:t>
      </w:r>
      <w:r w:rsidR="000B304B">
        <w:rPr>
          <w:rFonts w:asciiTheme="minorHAnsi" w:hAnsiTheme="minorHAnsi"/>
          <w:sz w:val="28"/>
          <w:szCs w:val="28"/>
        </w:rPr>
        <w:t xml:space="preserve">; it includes </w:t>
      </w:r>
      <w:r w:rsidR="00694747">
        <w:rPr>
          <w:rFonts w:asciiTheme="minorHAnsi" w:hAnsiTheme="minorHAnsi"/>
          <w:sz w:val="28"/>
          <w:szCs w:val="28"/>
        </w:rPr>
        <w:t xml:space="preserve">ethnic cleansing and a Trail of Tears and a Holocaust. </w:t>
      </w:r>
      <w:r w:rsidR="00451614">
        <w:rPr>
          <w:rFonts w:asciiTheme="minorHAnsi" w:hAnsiTheme="minorHAnsi"/>
          <w:sz w:val="28"/>
          <w:szCs w:val="28"/>
        </w:rPr>
        <w:t xml:space="preserve">It includes Crusades and the Inquisition and killings in Northern Ireland, all in the name of the “one of peace”. </w:t>
      </w:r>
      <w:r w:rsidR="00800AFD">
        <w:rPr>
          <w:rFonts w:asciiTheme="minorHAnsi" w:hAnsiTheme="minorHAnsi"/>
          <w:sz w:val="28"/>
          <w:szCs w:val="28"/>
        </w:rPr>
        <w:t xml:space="preserve">It includes </w:t>
      </w:r>
      <w:proofErr w:type="spellStart"/>
      <w:r w:rsidR="00800AFD">
        <w:rPr>
          <w:rFonts w:asciiTheme="minorHAnsi" w:hAnsiTheme="minorHAnsi"/>
          <w:sz w:val="28"/>
          <w:szCs w:val="28"/>
        </w:rPr>
        <w:t>ly</w:t>
      </w:r>
      <w:bookmarkStart w:id="0" w:name="_GoBack"/>
      <w:bookmarkEnd w:id="0"/>
      <w:r w:rsidR="00694747">
        <w:rPr>
          <w:rFonts w:asciiTheme="minorHAnsi" w:hAnsiTheme="minorHAnsi"/>
          <w:sz w:val="28"/>
          <w:szCs w:val="28"/>
        </w:rPr>
        <w:t>nchings</w:t>
      </w:r>
      <w:proofErr w:type="spellEnd"/>
      <w:r w:rsidR="00694747">
        <w:rPr>
          <w:rFonts w:asciiTheme="minorHAnsi" w:hAnsiTheme="minorHAnsi"/>
          <w:sz w:val="28"/>
          <w:szCs w:val="28"/>
        </w:rPr>
        <w:t xml:space="preserve"> in the South and beheadings in the desert and the tumbling of the Twin Towers</w:t>
      </w:r>
      <w:r w:rsidR="00451614">
        <w:rPr>
          <w:rFonts w:asciiTheme="minorHAnsi" w:hAnsiTheme="minorHAnsi"/>
          <w:sz w:val="28"/>
          <w:szCs w:val="28"/>
        </w:rPr>
        <w:t xml:space="preserve"> and gun violence in this nation that is now as likely to cause death as a car accident might</w:t>
      </w:r>
      <w:r w:rsidR="00694747">
        <w:rPr>
          <w:rFonts w:asciiTheme="minorHAnsi" w:hAnsiTheme="minorHAnsi"/>
          <w:sz w:val="28"/>
          <w:szCs w:val="28"/>
        </w:rPr>
        <w:t xml:space="preserve">. </w:t>
      </w:r>
      <w:r w:rsidR="00A21DAE">
        <w:rPr>
          <w:rFonts w:asciiTheme="minorHAnsi" w:hAnsiTheme="minorHAnsi"/>
          <w:sz w:val="28"/>
          <w:szCs w:val="28"/>
        </w:rPr>
        <w:t xml:space="preserve">It includes such threats to an Augusta County teacher trying to offer her world history students a basic understanding of a world religion through a calligraphy exercise that school has to be cancelled for the safety of the children. </w:t>
      </w:r>
      <w:r w:rsidR="00451614">
        <w:rPr>
          <w:rFonts w:asciiTheme="minorHAnsi" w:hAnsiTheme="minorHAnsi"/>
          <w:sz w:val="28"/>
          <w:szCs w:val="28"/>
        </w:rPr>
        <w:t>It has been 2,000 years since the coming of the Prince of Peace; where then is the peace?</w:t>
      </w:r>
    </w:p>
    <w:p w:rsidR="00D703D0" w:rsidRDefault="00D703D0">
      <w:pPr>
        <w:rPr>
          <w:rFonts w:asciiTheme="minorHAnsi" w:hAnsiTheme="minorHAnsi"/>
          <w:sz w:val="28"/>
          <w:szCs w:val="28"/>
        </w:rPr>
      </w:pPr>
      <w:r>
        <w:rPr>
          <w:rFonts w:asciiTheme="minorHAnsi" w:hAnsiTheme="minorHAnsi"/>
          <w:sz w:val="28"/>
          <w:szCs w:val="28"/>
        </w:rPr>
        <w:tab/>
        <w:t>In 1863 Henry Wadsworth Longfellow addressed that question in a poem under the long shadow of the Civil War (or the War Between the States or the War for States Rights or as a woman in Richmond referred to it to me, “the recent unpleasantness”). Longfellow writes:</w:t>
      </w:r>
    </w:p>
    <w:p w:rsidR="00A21DAE" w:rsidRDefault="00A21DAE" w:rsidP="00213D0D">
      <w:pPr>
        <w:jc w:val="center"/>
        <w:rPr>
          <w:rFonts w:asciiTheme="minorHAnsi" w:hAnsiTheme="minorHAnsi"/>
          <w:i/>
          <w:sz w:val="28"/>
          <w:szCs w:val="28"/>
        </w:rPr>
      </w:pP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I heard the bells on Christmas Day</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Their old, familiar carols play,</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 xml:space="preserve">And </w:t>
      </w:r>
      <w:r w:rsidR="00213D0D" w:rsidRPr="00213D0D">
        <w:rPr>
          <w:rFonts w:asciiTheme="minorHAnsi" w:hAnsiTheme="minorHAnsi"/>
          <w:i/>
          <w:sz w:val="28"/>
          <w:szCs w:val="28"/>
        </w:rPr>
        <w:t>w</w:t>
      </w:r>
      <w:r w:rsidRPr="00213D0D">
        <w:rPr>
          <w:rFonts w:asciiTheme="minorHAnsi" w:hAnsiTheme="minorHAnsi"/>
          <w:i/>
          <w:sz w:val="28"/>
          <w:szCs w:val="28"/>
        </w:rPr>
        <w:t>ild and sweet</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The words repeat</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Of peace on earth, good will to men!</w:t>
      </w:r>
    </w:p>
    <w:p w:rsidR="00D703D0" w:rsidRPr="00213D0D" w:rsidRDefault="00D703D0" w:rsidP="00213D0D">
      <w:pPr>
        <w:jc w:val="center"/>
        <w:rPr>
          <w:rFonts w:asciiTheme="minorHAnsi" w:hAnsiTheme="minorHAnsi"/>
          <w:i/>
          <w:sz w:val="28"/>
          <w:szCs w:val="28"/>
        </w:rPr>
      </w:pP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lastRenderedPageBreak/>
        <w:t>I thought how, as the day had come,</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The belfries of all Christendom</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Had rolled along</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The unbroken song</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Of peace on earth, good will to men!</w:t>
      </w:r>
    </w:p>
    <w:p w:rsidR="00D703D0" w:rsidRPr="00213D0D" w:rsidRDefault="00D703D0" w:rsidP="00213D0D">
      <w:pPr>
        <w:jc w:val="center"/>
        <w:rPr>
          <w:rFonts w:asciiTheme="minorHAnsi" w:hAnsiTheme="minorHAnsi"/>
          <w:i/>
          <w:sz w:val="28"/>
          <w:szCs w:val="28"/>
        </w:rPr>
      </w:pP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And in despair I bowed my head:</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 xml:space="preserve">There </w:t>
      </w:r>
      <w:r w:rsidR="002F39EB">
        <w:rPr>
          <w:rFonts w:asciiTheme="minorHAnsi" w:hAnsiTheme="minorHAnsi"/>
          <w:i/>
          <w:sz w:val="28"/>
          <w:szCs w:val="28"/>
        </w:rPr>
        <w:t>is no</w:t>
      </w:r>
      <w:r w:rsidRPr="00213D0D">
        <w:rPr>
          <w:rFonts w:asciiTheme="minorHAnsi" w:hAnsiTheme="minorHAnsi"/>
          <w:i/>
          <w:sz w:val="28"/>
          <w:szCs w:val="28"/>
        </w:rPr>
        <w:t xml:space="preserve"> peace on earth,” I said,</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w:t>
      </w:r>
      <w:r w:rsidR="00213D0D">
        <w:rPr>
          <w:rFonts w:asciiTheme="minorHAnsi" w:hAnsiTheme="minorHAnsi"/>
          <w:i/>
          <w:sz w:val="28"/>
          <w:szCs w:val="28"/>
        </w:rPr>
        <w:t>F</w:t>
      </w:r>
      <w:r w:rsidRPr="00213D0D">
        <w:rPr>
          <w:rFonts w:asciiTheme="minorHAnsi" w:hAnsiTheme="minorHAnsi"/>
          <w:i/>
          <w:sz w:val="28"/>
          <w:szCs w:val="28"/>
        </w:rPr>
        <w:t>or hate is strong</w:t>
      </w:r>
    </w:p>
    <w:p w:rsidR="00D703D0" w:rsidRPr="00213D0D" w:rsidRDefault="00213D0D" w:rsidP="00213D0D">
      <w:pPr>
        <w:jc w:val="center"/>
        <w:rPr>
          <w:rFonts w:asciiTheme="minorHAnsi" w:hAnsiTheme="minorHAnsi"/>
          <w:i/>
          <w:sz w:val="28"/>
          <w:szCs w:val="28"/>
        </w:rPr>
      </w:pPr>
      <w:r>
        <w:rPr>
          <w:rFonts w:asciiTheme="minorHAnsi" w:hAnsiTheme="minorHAnsi"/>
          <w:i/>
          <w:sz w:val="28"/>
          <w:szCs w:val="28"/>
        </w:rPr>
        <w:t>A</w:t>
      </w:r>
      <w:r w:rsidR="00D703D0" w:rsidRPr="00213D0D">
        <w:rPr>
          <w:rFonts w:asciiTheme="minorHAnsi" w:hAnsiTheme="minorHAnsi"/>
          <w:i/>
          <w:sz w:val="28"/>
          <w:szCs w:val="28"/>
        </w:rPr>
        <w:t>nd mocks the song</w:t>
      </w:r>
    </w:p>
    <w:p w:rsidR="00D703D0" w:rsidRPr="00213D0D" w:rsidRDefault="00213D0D" w:rsidP="00213D0D">
      <w:pPr>
        <w:jc w:val="center"/>
        <w:rPr>
          <w:rFonts w:asciiTheme="minorHAnsi" w:hAnsiTheme="minorHAnsi"/>
          <w:i/>
          <w:sz w:val="28"/>
          <w:szCs w:val="28"/>
        </w:rPr>
      </w:pPr>
      <w:r>
        <w:rPr>
          <w:rFonts w:asciiTheme="minorHAnsi" w:hAnsiTheme="minorHAnsi"/>
          <w:i/>
          <w:sz w:val="28"/>
          <w:szCs w:val="28"/>
        </w:rPr>
        <w:t>O</w:t>
      </w:r>
      <w:r w:rsidR="00D703D0" w:rsidRPr="00213D0D">
        <w:rPr>
          <w:rFonts w:asciiTheme="minorHAnsi" w:hAnsiTheme="minorHAnsi"/>
          <w:i/>
          <w:sz w:val="28"/>
          <w:szCs w:val="28"/>
        </w:rPr>
        <w:t>f peace on earth, good will to men.”</w:t>
      </w:r>
    </w:p>
    <w:p w:rsidR="00D703D0" w:rsidRPr="00213D0D" w:rsidRDefault="00D703D0" w:rsidP="00213D0D">
      <w:pPr>
        <w:jc w:val="center"/>
        <w:rPr>
          <w:rFonts w:asciiTheme="minorHAnsi" w:hAnsiTheme="minorHAnsi"/>
          <w:i/>
          <w:sz w:val="28"/>
          <w:szCs w:val="28"/>
        </w:rPr>
      </w:pP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 xml:space="preserve">Then pealed the bells more </w:t>
      </w:r>
      <w:proofErr w:type="gramStart"/>
      <w:r w:rsidRPr="00213D0D">
        <w:rPr>
          <w:rFonts w:asciiTheme="minorHAnsi" w:hAnsiTheme="minorHAnsi"/>
          <w:i/>
          <w:sz w:val="28"/>
          <w:szCs w:val="28"/>
        </w:rPr>
        <w:t>loud</w:t>
      </w:r>
      <w:proofErr w:type="gramEnd"/>
      <w:r w:rsidRPr="00213D0D">
        <w:rPr>
          <w:rFonts w:asciiTheme="minorHAnsi" w:hAnsiTheme="minorHAnsi"/>
          <w:i/>
          <w:sz w:val="28"/>
          <w:szCs w:val="28"/>
        </w:rPr>
        <w:t xml:space="preserve"> and deep:</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“God is not dead; nor doth he sleep!</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The wrong shall fail</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 xml:space="preserve">The </w:t>
      </w:r>
      <w:proofErr w:type="gramStart"/>
      <w:r w:rsidRPr="00213D0D">
        <w:rPr>
          <w:rFonts w:asciiTheme="minorHAnsi" w:hAnsiTheme="minorHAnsi"/>
          <w:i/>
          <w:sz w:val="28"/>
          <w:szCs w:val="28"/>
        </w:rPr>
        <w:t>right prevail</w:t>
      </w:r>
      <w:proofErr w:type="gramEnd"/>
      <w:r w:rsidRPr="00213D0D">
        <w:rPr>
          <w:rFonts w:asciiTheme="minorHAnsi" w:hAnsiTheme="minorHAnsi"/>
          <w:i/>
          <w:sz w:val="28"/>
          <w:szCs w:val="28"/>
        </w:rPr>
        <w:t>,</w:t>
      </w:r>
    </w:p>
    <w:p w:rsidR="00D703D0" w:rsidRPr="00213D0D" w:rsidRDefault="00D703D0" w:rsidP="00213D0D">
      <w:pPr>
        <w:jc w:val="center"/>
        <w:rPr>
          <w:rFonts w:asciiTheme="minorHAnsi" w:hAnsiTheme="minorHAnsi"/>
          <w:i/>
          <w:sz w:val="28"/>
          <w:szCs w:val="28"/>
        </w:rPr>
      </w:pPr>
      <w:r w:rsidRPr="00213D0D">
        <w:rPr>
          <w:rFonts w:asciiTheme="minorHAnsi" w:hAnsiTheme="minorHAnsi"/>
          <w:i/>
          <w:sz w:val="28"/>
          <w:szCs w:val="28"/>
        </w:rPr>
        <w:t>With peace on earth, good will</w:t>
      </w:r>
      <w:r w:rsidR="00213D0D">
        <w:rPr>
          <w:rFonts w:asciiTheme="minorHAnsi" w:hAnsiTheme="minorHAnsi"/>
          <w:i/>
          <w:sz w:val="28"/>
          <w:szCs w:val="28"/>
        </w:rPr>
        <w:t xml:space="preserve"> t</w:t>
      </w:r>
      <w:r w:rsidRPr="00213D0D">
        <w:rPr>
          <w:rFonts w:asciiTheme="minorHAnsi" w:hAnsiTheme="minorHAnsi"/>
          <w:i/>
          <w:sz w:val="28"/>
          <w:szCs w:val="28"/>
        </w:rPr>
        <w:t>o men!”</w:t>
      </w:r>
    </w:p>
    <w:p w:rsidR="00A21DAE" w:rsidRDefault="00A21DAE">
      <w:pPr>
        <w:rPr>
          <w:rFonts w:asciiTheme="minorHAnsi" w:hAnsiTheme="minorHAnsi"/>
          <w:sz w:val="28"/>
          <w:szCs w:val="28"/>
        </w:rPr>
      </w:pPr>
    </w:p>
    <w:p w:rsidR="00451614" w:rsidRDefault="00912BF8">
      <w:pPr>
        <w:rPr>
          <w:rFonts w:asciiTheme="minorHAnsi" w:hAnsiTheme="minorHAnsi"/>
          <w:sz w:val="28"/>
          <w:szCs w:val="28"/>
        </w:rPr>
      </w:pPr>
      <w:r>
        <w:rPr>
          <w:rFonts w:asciiTheme="minorHAnsi" w:hAnsiTheme="minorHAnsi"/>
          <w:sz w:val="28"/>
          <w:szCs w:val="28"/>
        </w:rPr>
        <w:tab/>
      </w:r>
      <w:r w:rsidR="00213D0D">
        <w:rPr>
          <w:rFonts w:asciiTheme="minorHAnsi" w:hAnsiTheme="minorHAnsi"/>
          <w:sz w:val="28"/>
          <w:szCs w:val="28"/>
        </w:rPr>
        <w:t xml:space="preserve">In the promises of God Longfellow found hope for the future in the midst of a peace-less present, hope pealing in the bells of Christmas, hope born in a manger stable. But is that peace only for the future? Where is the peace in the present since the coming of “the one of peace”? A little over a hundred years after Longfellow </w:t>
      </w:r>
      <w:r w:rsidR="00451614">
        <w:rPr>
          <w:rFonts w:asciiTheme="minorHAnsi" w:hAnsiTheme="minorHAnsi"/>
          <w:sz w:val="28"/>
          <w:szCs w:val="28"/>
        </w:rPr>
        <w:t>Martin Luther King</w:t>
      </w:r>
      <w:r w:rsidR="00213D0D">
        <w:rPr>
          <w:rFonts w:asciiTheme="minorHAnsi" w:hAnsiTheme="minorHAnsi"/>
          <w:sz w:val="28"/>
          <w:szCs w:val="28"/>
        </w:rPr>
        <w:t xml:space="preserve"> Jr.</w:t>
      </w:r>
      <w:r w:rsidR="00451614">
        <w:rPr>
          <w:rFonts w:asciiTheme="minorHAnsi" w:hAnsiTheme="minorHAnsi"/>
          <w:sz w:val="28"/>
          <w:szCs w:val="28"/>
        </w:rPr>
        <w:t xml:space="preserve"> raised that question in a sermon at the Ebenezer Baptist Church on Christmas Eve</w:t>
      </w:r>
      <w:r w:rsidR="00E74D22">
        <w:rPr>
          <w:rFonts w:asciiTheme="minorHAnsi" w:hAnsiTheme="minorHAnsi"/>
          <w:sz w:val="28"/>
          <w:szCs w:val="28"/>
        </w:rPr>
        <w:t>, a sermon that seems every bit as relevant today as then</w:t>
      </w:r>
      <w:r w:rsidR="00451614">
        <w:rPr>
          <w:rFonts w:asciiTheme="minorHAnsi" w:hAnsiTheme="minorHAnsi"/>
          <w:sz w:val="28"/>
          <w:szCs w:val="28"/>
        </w:rPr>
        <w:t xml:space="preserve">. </w:t>
      </w:r>
      <w:r w:rsidR="00E74D22">
        <w:rPr>
          <w:rFonts w:asciiTheme="minorHAnsi" w:hAnsiTheme="minorHAnsi"/>
          <w:sz w:val="28"/>
          <w:szCs w:val="28"/>
        </w:rPr>
        <w:t>H</w:t>
      </w:r>
      <w:r w:rsidR="00451614">
        <w:rPr>
          <w:rFonts w:asciiTheme="minorHAnsi" w:hAnsiTheme="minorHAnsi"/>
          <w:sz w:val="28"/>
          <w:szCs w:val="28"/>
        </w:rPr>
        <w:t>ere is what he said:</w:t>
      </w:r>
    </w:p>
    <w:p w:rsidR="00451614" w:rsidRPr="00E74D22" w:rsidRDefault="00451614" w:rsidP="00E74D22">
      <w:pPr>
        <w:ind w:left="720"/>
        <w:rPr>
          <w:rFonts w:asciiTheme="minorHAnsi" w:hAnsiTheme="minorHAnsi"/>
          <w:i/>
          <w:sz w:val="28"/>
          <w:szCs w:val="28"/>
        </w:rPr>
      </w:pPr>
      <w:r w:rsidRPr="00E74D22">
        <w:rPr>
          <w:rFonts w:asciiTheme="minorHAnsi" w:hAnsiTheme="minorHAnsi"/>
          <w:i/>
          <w:sz w:val="28"/>
          <w:szCs w:val="28"/>
        </w:rPr>
        <w:t>Peace on Earth….This Christmas season finds us a rather bewildered human race. We have neither peace within nor peace without. Everywhere paralyzing fears harrow people by day and haunt them by night. Our world is sick with war; everywhere we turn we see its ominous possibilities. And yet, my friends, the Christmas hope for peace and goodwill toward all men can no longer be dismissed as a kind of pious dream of some utopian. If we don’t have good will toward men in this world, we will destroy our</w:t>
      </w:r>
      <w:r w:rsidR="00E74D22" w:rsidRPr="00E74D22">
        <w:rPr>
          <w:rFonts w:asciiTheme="minorHAnsi" w:hAnsiTheme="minorHAnsi"/>
          <w:i/>
          <w:sz w:val="28"/>
          <w:szCs w:val="28"/>
        </w:rPr>
        <w:t>s</w:t>
      </w:r>
      <w:r w:rsidRPr="00E74D22">
        <w:rPr>
          <w:rFonts w:asciiTheme="minorHAnsi" w:hAnsiTheme="minorHAnsi"/>
          <w:i/>
          <w:sz w:val="28"/>
          <w:szCs w:val="28"/>
        </w:rPr>
        <w:t xml:space="preserve">elves by the </w:t>
      </w:r>
      <w:r w:rsidR="00E74D22" w:rsidRPr="00E74D22">
        <w:rPr>
          <w:rFonts w:asciiTheme="minorHAnsi" w:hAnsiTheme="minorHAnsi"/>
          <w:i/>
          <w:sz w:val="28"/>
          <w:szCs w:val="28"/>
        </w:rPr>
        <w:t>misuse of our own instrument</w:t>
      </w:r>
      <w:r w:rsidRPr="00E74D22">
        <w:rPr>
          <w:rFonts w:asciiTheme="minorHAnsi" w:hAnsiTheme="minorHAnsi"/>
          <w:i/>
          <w:sz w:val="28"/>
          <w:szCs w:val="28"/>
        </w:rPr>
        <w:t>s and our own power….</w:t>
      </w:r>
      <w:r w:rsidR="00E74D22" w:rsidRPr="00E74D22">
        <w:rPr>
          <w:rFonts w:asciiTheme="minorHAnsi" w:hAnsiTheme="minorHAnsi"/>
          <w:i/>
          <w:sz w:val="28"/>
          <w:szCs w:val="28"/>
        </w:rPr>
        <w:t xml:space="preserve"> </w:t>
      </w:r>
      <w:r w:rsidRPr="00E74D22">
        <w:rPr>
          <w:rFonts w:asciiTheme="minorHAnsi" w:hAnsiTheme="minorHAnsi"/>
          <w:i/>
          <w:sz w:val="28"/>
          <w:szCs w:val="28"/>
        </w:rPr>
        <w:t xml:space="preserve">If </w:t>
      </w:r>
      <w:r w:rsidR="00E74D22" w:rsidRPr="00E74D22">
        <w:rPr>
          <w:rFonts w:asciiTheme="minorHAnsi" w:hAnsiTheme="minorHAnsi"/>
          <w:i/>
          <w:sz w:val="28"/>
          <w:szCs w:val="28"/>
        </w:rPr>
        <w:t>we</w:t>
      </w:r>
      <w:r w:rsidRPr="00E74D22">
        <w:rPr>
          <w:rFonts w:asciiTheme="minorHAnsi" w:hAnsiTheme="minorHAnsi"/>
          <w:i/>
          <w:sz w:val="28"/>
          <w:szCs w:val="28"/>
        </w:rPr>
        <w:t xml:space="preserve"> are to have</w:t>
      </w:r>
      <w:r w:rsidR="00E74D22" w:rsidRPr="00E74D22">
        <w:rPr>
          <w:rFonts w:asciiTheme="minorHAnsi" w:hAnsiTheme="minorHAnsi"/>
          <w:i/>
          <w:sz w:val="28"/>
          <w:szCs w:val="28"/>
        </w:rPr>
        <w:t xml:space="preserve"> </w:t>
      </w:r>
      <w:r w:rsidRPr="00E74D22">
        <w:rPr>
          <w:rFonts w:asciiTheme="minorHAnsi" w:hAnsiTheme="minorHAnsi"/>
          <w:i/>
          <w:sz w:val="28"/>
          <w:szCs w:val="28"/>
        </w:rPr>
        <w:t>peace on earth, our loyalties must become ecumenical rather than sectional. Our loyalties must transcend our race, our tribe, our c</w:t>
      </w:r>
      <w:r w:rsidR="00E74D22" w:rsidRPr="00E74D22">
        <w:rPr>
          <w:rFonts w:asciiTheme="minorHAnsi" w:hAnsiTheme="minorHAnsi"/>
          <w:i/>
          <w:sz w:val="28"/>
          <w:szCs w:val="28"/>
        </w:rPr>
        <w:t>lass, and o</w:t>
      </w:r>
      <w:r w:rsidRPr="00E74D22">
        <w:rPr>
          <w:rFonts w:asciiTheme="minorHAnsi" w:hAnsiTheme="minorHAnsi"/>
          <w:i/>
          <w:sz w:val="28"/>
          <w:szCs w:val="28"/>
        </w:rPr>
        <w:t xml:space="preserve">ur </w:t>
      </w:r>
      <w:r w:rsidR="00E74D22" w:rsidRPr="00E74D22">
        <w:rPr>
          <w:rFonts w:asciiTheme="minorHAnsi" w:hAnsiTheme="minorHAnsi"/>
          <w:i/>
          <w:sz w:val="28"/>
          <w:szCs w:val="28"/>
        </w:rPr>
        <w:t>na</w:t>
      </w:r>
      <w:r w:rsidRPr="00E74D22">
        <w:rPr>
          <w:rFonts w:asciiTheme="minorHAnsi" w:hAnsiTheme="minorHAnsi"/>
          <w:i/>
          <w:sz w:val="28"/>
          <w:szCs w:val="28"/>
        </w:rPr>
        <w:t xml:space="preserve">tion; and this means we must </w:t>
      </w:r>
      <w:r w:rsidR="00E74D22" w:rsidRPr="00E74D22">
        <w:rPr>
          <w:rFonts w:asciiTheme="minorHAnsi" w:hAnsiTheme="minorHAnsi"/>
          <w:i/>
          <w:sz w:val="28"/>
          <w:szCs w:val="28"/>
        </w:rPr>
        <w:t>develop a world perspective</w:t>
      </w:r>
      <w:r w:rsidRPr="00E74D22">
        <w:rPr>
          <w:rFonts w:asciiTheme="minorHAnsi" w:hAnsiTheme="minorHAnsi"/>
          <w:i/>
          <w:sz w:val="28"/>
          <w:szCs w:val="28"/>
        </w:rPr>
        <w:t xml:space="preserve">. </w:t>
      </w:r>
      <w:r w:rsidRPr="00E74D22">
        <w:rPr>
          <w:rFonts w:asciiTheme="minorHAnsi" w:hAnsiTheme="minorHAnsi"/>
          <w:i/>
          <w:sz w:val="28"/>
          <w:szCs w:val="28"/>
        </w:rPr>
        <w:lastRenderedPageBreak/>
        <w:t>No individual can live alone; no nation can live alone, and as long as we try, the more we are going to have war in this world. Now the ju</w:t>
      </w:r>
      <w:r w:rsidR="00E74D22" w:rsidRPr="00E74D22">
        <w:rPr>
          <w:rFonts w:asciiTheme="minorHAnsi" w:hAnsiTheme="minorHAnsi"/>
          <w:i/>
          <w:sz w:val="28"/>
          <w:szCs w:val="28"/>
        </w:rPr>
        <w:t>dgment</w:t>
      </w:r>
      <w:r w:rsidRPr="00E74D22">
        <w:rPr>
          <w:rFonts w:asciiTheme="minorHAnsi" w:hAnsiTheme="minorHAnsi"/>
          <w:i/>
          <w:sz w:val="28"/>
          <w:szCs w:val="28"/>
        </w:rPr>
        <w:t xml:space="preserve"> of God is upon us, and we</w:t>
      </w:r>
      <w:r w:rsidR="00E74D22" w:rsidRPr="00E74D22">
        <w:rPr>
          <w:rFonts w:asciiTheme="minorHAnsi" w:hAnsiTheme="minorHAnsi"/>
          <w:i/>
          <w:sz w:val="28"/>
          <w:szCs w:val="28"/>
        </w:rPr>
        <w:t xml:space="preserve"> must either learn to live together as brothers and si</w:t>
      </w:r>
      <w:r w:rsidRPr="00E74D22">
        <w:rPr>
          <w:rFonts w:asciiTheme="minorHAnsi" w:hAnsiTheme="minorHAnsi"/>
          <w:i/>
          <w:sz w:val="28"/>
          <w:szCs w:val="28"/>
        </w:rPr>
        <w:t>sters or we are all going to perish together as fools….</w:t>
      </w:r>
    </w:p>
    <w:p w:rsidR="000B304B" w:rsidRDefault="0022076B">
      <w:pPr>
        <w:rPr>
          <w:rFonts w:asciiTheme="minorHAnsi" w:hAnsiTheme="minorHAnsi"/>
          <w:sz w:val="28"/>
          <w:szCs w:val="28"/>
        </w:rPr>
      </w:pPr>
      <w:r>
        <w:rPr>
          <w:rFonts w:asciiTheme="minorHAnsi" w:hAnsiTheme="minorHAnsi"/>
          <w:sz w:val="28"/>
          <w:szCs w:val="28"/>
        </w:rPr>
        <w:t xml:space="preserve">Is it possible that the peace of God that comes to us in “the one of peace” is not a peace imposed upon us, but a path to peace laid out for us, a peace that asks of us participation and faith and obedience? Jesus tells his disciples that the peace he gives is not a peace like the world gives – an absence of violence imposed by brute force like the </w:t>
      </w:r>
      <w:proofErr w:type="spellStart"/>
      <w:r>
        <w:rPr>
          <w:rFonts w:asciiTheme="minorHAnsi" w:hAnsiTheme="minorHAnsi"/>
          <w:sz w:val="28"/>
          <w:szCs w:val="28"/>
        </w:rPr>
        <w:t>Pax</w:t>
      </w:r>
      <w:proofErr w:type="spellEnd"/>
      <w:r>
        <w:rPr>
          <w:rFonts w:asciiTheme="minorHAnsi" w:hAnsiTheme="minorHAnsi"/>
          <w:sz w:val="28"/>
          <w:szCs w:val="28"/>
        </w:rPr>
        <w:t xml:space="preserve"> </w:t>
      </w:r>
      <w:proofErr w:type="spellStart"/>
      <w:r>
        <w:rPr>
          <w:rFonts w:asciiTheme="minorHAnsi" w:hAnsiTheme="minorHAnsi"/>
          <w:sz w:val="28"/>
          <w:szCs w:val="28"/>
        </w:rPr>
        <w:t>Romana</w:t>
      </w:r>
      <w:proofErr w:type="spellEnd"/>
      <w:r>
        <w:rPr>
          <w:rFonts w:asciiTheme="minorHAnsi" w:hAnsiTheme="minorHAnsi"/>
          <w:sz w:val="28"/>
          <w:szCs w:val="28"/>
        </w:rPr>
        <w:t xml:space="preserve"> under which they lived. His peace is a different kind of peace, a peace grounded in love for God and love for one another – </w:t>
      </w:r>
      <w:r w:rsidR="004321F8">
        <w:rPr>
          <w:rFonts w:asciiTheme="minorHAnsi" w:hAnsiTheme="minorHAnsi"/>
          <w:sz w:val="28"/>
          <w:szCs w:val="28"/>
        </w:rPr>
        <w:t xml:space="preserve">a peace that is within us but also among us, </w:t>
      </w:r>
      <w:r>
        <w:rPr>
          <w:rFonts w:asciiTheme="minorHAnsi" w:hAnsiTheme="minorHAnsi"/>
          <w:sz w:val="28"/>
          <w:szCs w:val="28"/>
        </w:rPr>
        <w:t>a peace that is not just the absence of violence but is true shalom that embraces health</w:t>
      </w:r>
      <w:r w:rsidR="004321F8">
        <w:rPr>
          <w:rFonts w:asciiTheme="minorHAnsi" w:hAnsiTheme="minorHAnsi"/>
          <w:sz w:val="28"/>
          <w:szCs w:val="28"/>
        </w:rPr>
        <w:t>,</w:t>
      </w:r>
      <w:r>
        <w:rPr>
          <w:rFonts w:asciiTheme="minorHAnsi" w:hAnsiTheme="minorHAnsi"/>
          <w:sz w:val="28"/>
          <w:szCs w:val="28"/>
        </w:rPr>
        <w:t xml:space="preserve"> well-being</w:t>
      </w:r>
      <w:r w:rsidR="004321F8">
        <w:rPr>
          <w:rFonts w:asciiTheme="minorHAnsi" w:hAnsiTheme="minorHAnsi"/>
          <w:sz w:val="28"/>
          <w:szCs w:val="28"/>
        </w:rPr>
        <w:t>,</w:t>
      </w:r>
      <w:r>
        <w:rPr>
          <w:rFonts w:asciiTheme="minorHAnsi" w:hAnsiTheme="minorHAnsi"/>
          <w:sz w:val="28"/>
          <w:szCs w:val="28"/>
        </w:rPr>
        <w:t xml:space="preserve"> and prosperity as well as harmony among people. If so, then the plea of the song “Let There </w:t>
      </w:r>
      <w:proofErr w:type="gramStart"/>
      <w:r>
        <w:rPr>
          <w:rFonts w:asciiTheme="minorHAnsi" w:hAnsiTheme="minorHAnsi"/>
          <w:sz w:val="28"/>
          <w:szCs w:val="28"/>
        </w:rPr>
        <w:t>be</w:t>
      </w:r>
      <w:proofErr w:type="gramEnd"/>
      <w:r>
        <w:rPr>
          <w:rFonts w:asciiTheme="minorHAnsi" w:hAnsiTheme="minorHAnsi"/>
          <w:sz w:val="28"/>
          <w:szCs w:val="28"/>
        </w:rPr>
        <w:t xml:space="preserve"> Peace on Earth” is right – “let it begin with me.” Let it begin with what WE do and where WE are and the choices WE make. Let it begin with our first steps on that path to peace laid out by Jesus</w:t>
      </w:r>
      <w:r w:rsidR="00976CA2">
        <w:rPr>
          <w:rFonts w:asciiTheme="minorHAnsi" w:hAnsiTheme="minorHAnsi"/>
          <w:sz w:val="28"/>
          <w:szCs w:val="28"/>
        </w:rPr>
        <w:t>, a peace</w:t>
      </w:r>
      <w:r>
        <w:rPr>
          <w:rFonts w:asciiTheme="minorHAnsi" w:hAnsiTheme="minorHAnsi"/>
          <w:sz w:val="28"/>
          <w:szCs w:val="28"/>
        </w:rPr>
        <w:t xml:space="preserve"> that in the words of Mary’s </w:t>
      </w:r>
      <w:proofErr w:type="spellStart"/>
      <w:r>
        <w:rPr>
          <w:rFonts w:asciiTheme="minorHAnsi" w:hAnsiTheme="minorHAnsi"/>
          <w:sz w:val="28"/>
          <w:szCs w:val="28"/>
        </w:rPr>
        <w:t>Magnificat</w:t>
      </w:r>
      <w:proofErr w:type="spellEnd"/>
      <w:r>
        <w:rPr>
          <w:rFonts w:asciiTheme="minorHAnsi" w:hAnsiTheme="minorHAnsi"/>
          <w:sz w:val="28"/>
          <w:szCs w:val="28"/>
        </w:rPr>
        <w:t xml:space="preserve"> – </w:t>
      </w:r>
      <w:r w:rsidR="00976CA2">
        <w:rPr>
          <w:rFonts w:asciiTheme="minorHAnsi" w:hAnsiTheme="minorHAnsi"/>
          <w:sz w:val="28"/>
          <w:szCs w:val="28"/>
        </w:rPr>
        <w:t>lifts</w:t>
      </w:r>
      <w:r>
        <w:rPr>
          <w:rFonts w:asciiTheme="minorHAnsi" w:hAnsiTheme="minorHAnsi"/>
          <w:sz w:val="28"/>
          <w:szCs w:val="28"/>
        </w:rPr>
        <w:t xml:space="preserve"> up the lowly and brings down the powerful – so that all are on equal footing. </w:t>
      </w:r>
      <w:r w:rsidR="00B56B4D">
        <w:rPr>
          <w:rFonts w:asciiTheme="minorHAnsi" w:hAnsiTheme="minorHAnsi"/>
          <w:sz w:val="28"/>
          <w:szCs w:val="28"/>
        </w:rPr>
        <w:t xml:space="preserve">Let it begin with </w:t>
      </w:r>
      <w:r w:rsidR="002F39EB">
        <w:rPr>
          <w:rFonts w:asciiTheme="minorHAnsi" w:hAnsiTheme="minorHAnsi"/>
          <w:sz w:val="28"/>
          <w:szCs w:val="28"/>
        </w:rPr>
        <w:t xml:space="preserve">our work for </w:t>
      </w:r>
      <w:r w:rsidR="00B56B4D">
        <w:rPr>
          <w:rFonts w:asciiTheme="minorHAnsi" w:hAnsiTheme="minorHAnsi"/>
          <w:sz w:val="28"/>
          <w:szCs w:val="28"/>
        </w:rPr>
        <w:t xml:space="preserve">justice and </w:t>
      </w:r>
      <w:r w:rsidR="002F39EB">
        <w:rPr>
          <w:rFonts w:asciiTheme="minorHAnsi" w:hAnsiTheme="minorHAnsi"/>
          <w:sz w:val="28"/>
          <w:szCs w:val="28"/>
        </w:rPr>
        <w:t xml:space="preserve">our commitment to </w:t>
      </w:r>
      <w:r w:rsidR="00B56B4D">
        <w:rPr>
          <w:rFonts w:asciiTheme="minorHAnsi" w:hAnsiTheme="minorHAnsi"/>
          <w:sz w:val="28"/>
          <w:szCs w:val="28"/>
        </w:rPr>
        <w:t xml:space="preserve">righteousness and </w:t>
      </w:r>
      <w:r w:rsidR="002F39EB">
        <w:rPr>
          <w:rFonts w:asciiTheme="minorHAnsi" w:hAnsiTheme="minorHAnsi"/>
          <w:sz w:val="28"/>
          <w:szCs w:val="28"/>
        </w:rPr>
        <w:t xml:space="preserve">our </w:t>
      </w:r>
      <w:r w:rsidR="00B56B4D">
        <w:rPr>
          <w:rFonts w:asciiTheme="minorHAnsi" w:hAnsiTheme="minorHAnsi"/>
          <w:sz w:val="28"/>
          <w:szCs w:val="28"/>
        </w:rPr>
        <w:t>love for neighbors that are intrinsic to God’s peace.</w:t>
      </w:r>
    </w:p>
    <w:p w:rsidR="0022076B" w:rsidRDefault="0022076B">
      <w:pPr>
        <w:rPr>
          <w:rFonts w:asciiTheme="minorHAnsi" w:hAnsiTheme="minorHAnsi"/>
          <w:sz w:val="28"/>
          <w:szCs w:val="28"/>
        </w:rPr>
      </w:pPr>
      <w:r>
        <w:rPr>
          <w:rFonts w:asciiTheme="minorHAnsi" w:hAnsiTheme="minorHAnsi"/>
          <w:sz w:val="28"/>
          <w:szCs w:val="28"/>
        </w:rPr>
        <w:tab/>
        <w:t>We should not expect God to impose peace upon us, for that has never been the way God chooses to work in our world. God works through us and with us and, when necessary, despite us</w:t>
      </w:r>
      <w:r w:rsidR="00BB578E">
        <w:rPr>
          <w:rFonts w:asciiTheme="minorHAnsi" w:hAnsiTheme="minorHAnsi"/>
          <w:sz w:val="28"/>
          <w:szCs w:val="28"/>
        </w:rPr>
        <w:t>. God uses us as instruments of God’s grace</w:t>
      </w:r>
      <w:r w:rsidR="004321F8">
        <w:rPr>
          <w:rFonts w:asciiTheme="minorHAnsi" w:hAnsiTheme="minorHAnsi"/>
          <w:sz w:val="28"/>
          <w:szCs w:val="28"/>
        </w:rPr>
        <w:t>,</w:t>
      </w:r>
      <w:r w:rsidR="00BB578E">
        <w:rPr>
          <w:rFonts w:asciiTheme="minorHAnsi" w:hAnsiTheme="minorHAnsi"/>
          <w:sz w:val="28"/>
          <w:szCs w:val="28"/>
        </w:rPr>
        <w:t xml:space="preserve"> love</w:t>
      </w:r>
      <w:r w:rsidR="004321F8">
        <w:rPr>
          <w:rFonts w:asciiTheme="minorHAnsi" w:hAnsiTheme="minorHAnsi"/>
          <w:sz w:val="28"/>
          <w:szCs w:val="28"/>
        </w:rPr>
        <w:t>,</w:t>
      </w:r>
      <w:r w:rsidR="00BB578E">
        <w:rPr>
          <w:rFonts w:asciiTheme="minorHAnsi" w:hAnsiTheme="minorHAnsi"/>
          <w:sz w:val="28"/>
          <w:szCs w:val="28"/>
        </w:rPr>
        <w:t xml:space="preserve"> healing and hope. Why should peace be any different?</w:t>
      </w:r>
      <w:r w:rsidR="0052134F">
        <w:rPr>
          <w:rFonts w:asciiTheme="minorHAnsi" w:hAnsiTheme="minorHAnsi"/>
          <w:sz w:val="28"/>
          <w:szCs w:val="28"/>
        </w:rPr>
        <w:t xml:space="preserve"> Perhaps that is why Zechariah’s song says poetically of the coming of the Savior:</w:t>
      </w:r>
    </w:p>
    <w:p w:rsidR="0052134F" w:rsidRDefault="0052134F" w:rsidP="0052134F">
      <w:pPr>
        <w:jc w:val="center"/>
        <w:rPr>
          <w:rFonts w:asciiTheme="minorHAnsi" w:hAnsiTheme="minorHAnsi"/>
          <w:i/>
          <w:sz w:val="28"/>
          <w:szCs w:val="28"/>
        </w:rPr>
      </w:pPr>
      <w:r w:rsidRPr="0052134F">
        <w:rPr>
          <w:rFonts w:asciiTheme="minorHAnsi" w:hAnsiTheme="minorHAnsi"/>
          <w:i/>
          <w:sz w:val="28"/>
          <w:szCs w:val="28"/>
        </w:rPr>
        <w:t>By the tender mercy of our God,</w:t>
      </w:r>
    </w:p>
    <w:p w:rsidR="0052134F" w:rsidRPr="0052134F" w:rsidRDefault="0052134F" w:rsidP="0052134F">
      <w:pPr>
        <w:jc w:val="center"/>
        <w:rPr>
          <w:rFonts w:asciiTheme="minorHAnsi" w:hAnsiTheme="minorHAnsi"/>
          <w:i/>
          <w:sz w:val="28"/>
          <w:szCs w:val="28"/>
        </w:rPr>
      </w:pPr>
      <w:proofErr w:type="gramStart"/>
      <w:r w:rsidRPr="0052134F">
        <w:rPr>
          <w:rFonts w:asciiTheme="minorHAnsi" w:hAnsiTheme="minorHAnsi"/>
          <w:i/>
          <w:sz w:val="28"/>
          <w:szCs w:val="28"/>
        </w:rPr>
        <w:t>the</w:t>
      </w:r>
      <w:proofErr w:type="gramEnd"/>
      <w:r w:rsidRPr="0052134F">
        <w:rPr>
          <w:rFonts w:asciiTheme="minorHAnsi" w:hAnsiTheme="minorHAnsi"/>
          <w:i/>
          <w:sz w:val="28"/>
          <w:szCs w:val="28"/>
        </w:rPr>
        <w:t xml:space="preserve"> dawn from on high will break upon us,</w:t>
      </w:r>
    </w:p>
    <w:p w:rsidR="0052134F" w:rsidRPr="0052134F" w:rsidRDefault="0052134F" w:rsidP="0052134F">
      <w:pPr>
        <w:jc w:val="center"/>
        <w:rPr>
          <w:rFonts w:asciiTheme="minorHAnsi" w:hAnsiTheme="minorHAnsi"/>
          <w:i/>
          <w:sz w:val="28"/>
          <w:szCs w:val="28"/>
        </w:rPr>
      </w:pPr>
      <w:proofErr w:type="gramStart"/>
      <w:r w:rsidRPr="0052134F">
        <w:rPr>
          <w:rFonts w:asciiTheme="minorHAnsi" w:hAnsiTheme="minorHAnsi"/>
          <w:i/>
          <w:sz w:val="28"/>
          <w:szCs w:val="28"/>
        </w:rPr>
        <w:t>to</w:t>
      </w:r>
      <w:proofErr w:type="gramEnd"/>
      <w:r w:rsidRPr="0052134F">
        <w:rPr>
          <w:rFonts w:asciiTheme="minorHAnsi" w:hAnsiTheme="minorHAnsi"/>
          <w:i/>
          <w:sz w:val="28"/>
          <w:szCs w:val="28"/>
        </w:rPr>
        <w:t xml:space="preserve"> give light to those who sit in darkness and in the shadow of death,</w:t>
      </w:r>
    </w:p>
    <w:p w:rsidR="0052134F" w:rsidRDefault="0052134F" w:rsidP="0052134F">
      <w:pPr>
        <w:jc w:val="center"/>
        <w:rPr>
          <w:rFonts w:asciiTheme="minorHAnsi" w:hAnsiTheme="minorHAnsi"/>
          <w:sz w:val="28"/>
          <w:szCs w:val="28"/>
        </w:rPr>
      </w:pPr>
      <w:proofErr w:type="gramStart"/>
      <w:r w:rsidRPr="0052134F">
        <w:rPr>
          <w:rFonts w:asciiTheme="minorHAnsi" w:hAnsiTheme="minorHAnsi"/>
          <w:i/>
          <w:sz w:val="28"/>
          <w:szCs w:val="28"/>
        </w:rPr>
        <w:t>to</w:t>
      </w:r>
      <w:proofErr w:type="gramEnd"/>
      <w:r w:rsidRPr="0052134F">
        <w:rPr>
          <w:rFonts w:asciiTheme="minorHAnsi" w:hAnsiTheme="minorHAnsi"/>
          <w:i/>
          <w:sz w:val="28"/>
          <w:szCs w:val="28"/>
        </w:rPr>
        <w:t xml:space="preserve"> guide our feet in the way of peace</w:t>
      </w:r>
      <w:r>
        <w:rPr>
          <w:rFonts w:asciiTheme="minorHAnsi" w:hAnsiTheme="minorHAnsi"/>
          <w:sz w:val="28"/>
          <w:szCs w:val="28"/>
        </w:rPr>
        <w:t>.</w:t>
      </w:r>
    </w:p>
    <w:p w:rsidR="0052134F" w:rsidRDefault="00D405C5" w:rsidP="0052134F">
      <w:pPr>
        <w:rPr>
          <w:rFonts w:asciiTheme="minorHAnsi" w:hAnsiTheme="minorHAnsi"/>
          <w:sz w:val="28"/>
          <w:szCs w:val="28"/>
        </w:rPr>
      </w:pPr>
      <w:r>
        <w:rPr>
          <w:rFonts w:asciiTheme="minorHAnsi" w:hAnsiTheme="minorHAnsi"/>
          <w:sz w:val="28"/>
          <w:szCs w:val="28"/>
        </w:rPr>
        <w:t xml:space="preserve">The Savior guides our feet, doesn’t stamp all over them and force us to march to the tune of his drummer. He </w:t>
      </w:r>
      <w:r w:rsidRPr="00D405C5">
        <w:rPr>
          <w:rFonts w:asciiTheme="minorHAnsi" w:hAnsiTheme="minorHAnsi"/>
          <w:b/>
          <w:i/>
          <w:sz w:val="28"/>
          <w:szCs w:val="28"/>
        </w:rPr>
        <w:t>guides</w:t>
      </w:r>
      <w:r>
        <w:rPr>
          <w:rFonts w:asciiTheme="minorHAnsi" w:hAnsiTheme="minorHAnsi"/>
          <w:sz w:val="28"/>
          <w:szCs w:val="28"/>
        </w:rPr>
        <w:t xml:space="preserve"> our feet, but we still have to pick them up and put them down on that path upon which he guides us.</w:t>
      </w:r>
    </w:p>
    <w:p w:rsidR="000578A7" w:rsidRDefault="000578A7" w:rsidP="0052134F">
      <w:pPr>
        <w:rPr>
          <w:rFonts w:asciiTheme="minorHAnsi" w:hAnsiTheme="minorHAnsi"/>
          <w:sz w:val="28"/>
          <w:szCs w:val="28"/>
        </w:rPr>
      </w:pPr>
      <w:r>
        <w:rPr>
          <w:rFonts w:asciiTheme="minorHAnsi" w:hAnsiTheme="minorHAnsi"/>
          <w:sz w:val="28"/>
          <w:szCs w:val="28"/>
        </w:rPr>
        <w:tab/>
        <w:t xml:space="preserve">Lee Hinson-Hasty tells of going with his teenage son to </w:t>
      </w:r>
      <w:r w:rsidR="00986EE0">
        <w:rPr>
          <w:rFonts w:asciiTheme="minorHAnsi" w:hAnsiTheme="minorHAnsi"/>
          <w:sz w:val="28"/>
          <w:szCs w:val="28"/>
        </w:rPr>
        <w:t>New York’s Metropolitan Museum of Art and seeing</w:t>
      </w:r>
      <w:r>
        <w:rPr>
          <w:rFonts w:asciiTheme="minorHAnsi" w:hAnsiTheme="minorHAnsi"/>
          <w:sz w:val="28"/>
          <w:szCs w:val="28"/>
        </w:rPr>
        <w:t xml:space="preserve"> “The Civil War and American Art”</w:t>
      </w:r>
      <w:r w:rsidR="00986EE0">
        <w:rPr>
          <w:rFonts w:asciiTheme="minorHAnsi" w:hAnsiTheme="minorHAnsi"/>
          <w:sz w:val="28"/>
          <w:szCs w:val="28"/>
        </w:rPr>
        <w:t xml:space="preserve"> </w:t>
      </w:r>
      <w:r w:rsidR="00986EE0">
        <w:rPr>
          <w:rFonts w:asciiTheme="minorHAnsi" w:hAnsiTheme="minorHAnsi"/>
          <w:sz w:val="28"/>
          <w:szCs w:val="28"/>
        </w:rPr>
        <w:lastRenderedPageBreak/>
        <w:t>collection</w:t>
      </w:r>
      <w:r>
        <w:rPr>
          <w:rFonts w:asciiTheme="minorHAnsi" w:hAnsiTheme="minorHAnsi"/>
          <w:sz w:val="28"/>
          <w:szCs w:val="28"/>
        </w:rPr>
        <w:t>.</w:t>
      </w:r>
      <w:r w:rsidR="00986EE0">
        <w:rPr>
          <w:rFonts w:asciiTheme="minorHAnsi" w:hAnsiTheme="minorHAnsi"/>
          <w:sz w:val="28"/>
          <w:szCs w:val="28"/>
        </w:rPr>
        <w:t xml:space="preserve"> Among the hundreds of paintings they saw was one entitled, “Fire of Leaves”. “Look,” his son said as they stood at the painting. “The two boys have laid </w:t>
      </w:r>
      <w:r w:rsidR="000E3A10">
        <w:rPr>
          <w:rFonts w:asciiTheme="minorHAnsi" w:hAnsiTheme="minorHAnsi"/>
          <w:sz w:val="28"/>
          <w:szCs w:val="28"/>
        </w:rPr>
        <w:t>down their coats. One is a Confederate; the other Union. They are huddled together…” and then it hit Hinson-Hasty what had caught his son’s eye and he finished his son’s sentence, “…and they are building a small fire.” “That’ll preach,” said the teenage son. And what does it say? The teenage son elaborated, “The two boys were in the wilderness and there was a long path ahead of them. They recognized the only way they were going to find their way out and back home was to work together.”</w:t>
      </w:r>
      <w:r w:rsidR="000E3A10">
        <w:rPr>
          <w:rStyle w:val="EndnoteReference"/>
          <w:rFonts w:asciiTheme="minorHAnsi" w:hAnsiTheme="minorHAnsi"/>
          <w:sz w:val="28"/>
          <w:szCs w:val="28"/>
        </w:rPr>
        <w:endnoteReference w:id="1"/>
      </w:r>
      <w:r w:rsidR="000E3A10">
        <w:rPr>
          <w:rFonts w:asciiTheme="minorHAnsi" w:hAnsiTheme="minorHAnsi"/>
          <w:sz w:val="28"/>
          <w:szCs w:val="28"/>
        </w:rPr>
        <w:t xml:space="preserve"> </w:t>
      </w:r>
    </w:p>
    <w:p w:rsidR="000E3A10" w:rsidRDefault="000E3A10" w:rsidP="0052134F">
      <w:pPr>
        <w:rPr>
          <w:rFonts w:asciiTheme="minorHAnsi" w:hAnsiTheme="minorHAnsi"/>
          <w:sz w:val="28"/>
          <w:szCs w:val="28"/>
        </w:rPr>
      </w:pPr>
      <w:r>
        <w:rPr>
          <w:rFonts w:asciiTheme="minorHAnsi" w:hAnsiTheme="minorHAnsi"/>
          <w:sz w:val="28"/>
          <w:szCs w:val="28"/>
        </w:rPr>
        <w:tab/>
        <w:t xml:space="preserve">Perhaps that painting showed something of the path to peace upon which Jesus guides us – </w:t>
      </w:r>
    </w:p>
    <w:p w:rsidR="000E3A10" w:rsidRDefault="000E3A10" w:rsidP="000E3A10">
      <w:pPr>
        <w:ind w:left="720"/>
        <w:rPr>
          <w:rFonts w:asciiTheme="minorHAnsi" w:hAnsiTheme="minorHAnsi"/>
          <w:sz w:val="28"/>
          <w:szCs w:val="28"/>
        </w:rPr>
      </w:pPr>
      <w:proofErr w:type="gramStart"/>
      <w:r>
        <w:rPr>
          <w:rFonts w:asciiTheme="minorHAnsi" w:hAnsiTheme="minorHAnsi"/>
          <w:sz w:val="28"/>
          <w:szCs w:val="28"/>
        </w:rPr>
        <w:t>a</w:t>
      </w:r>
      <w:proofErr w:type="gramEnd"/>
      <w:r>
        <w:rPr>
          <w:rFonts w:asciiTheme="minorHAnsi" w:hAnsiTheme="minorHAnsi"/>
          <w:sz w:val="28"/>
          <w:szCs w:val="28"/>
        </w:rPr>
        <w:t xml:space="preserve"> path that is sha</w:t>
      </w:r>
      <w:r w:rsidR="004321F8">
        <w:rPr>
          <w:rFonts w:asciiTheme="minorHAnsi" w:hAnsiTheme="minorHAnsi"/>
          <w:sz w:val="28"/>
          <w:szCs w:val="28"/>
        </w:rPr>
        <w:t xml:space="preserve">red, not one </w:t>
      </w:r>
      <w:r w:rsidR="00F65950">
        <w:rPr>
          <w:rFonts w:asciiTheme="minorHAnsi" w:hAnsiTheme="minorHAnsi"/>
          <w:sz w:val="28"/>
          <w:szCs w:val="28"/>
        </w:rPr>
        <w:t>we walk alone</w:t>
      </w:r>
      <w:r w:rsidR="00912BF8">
        <w:rPr>
          <w:rFonts w:asciiTheme="minorHAnsi" w:hAnsiTheme="minorHAnsi"/>
          <w:sz w:val="28"/>
          <w:szCs w:val="28"/>
        </w:rPr>
        <w:t>,</w:t>
      </w:r>
      <w:r>
        <w:rPr>
          <w:rFonts w:asciiTheme="minorHAnsi" w:hAnsiTheme="minorHAnsi"/>
          <w:sz w:val="28"/>
          <w:szCs w:val="28"/>
        </w:rPr>
        <w:t xml:space="preserve"> </w:t>
      </w:r>
    </w:p>
    <w:p w:rsidR="000E3A10" w:rsidRDefault="000E3A10" w:rsidP="000E3A10">
      <w:pPr>
        <w:ind w:left="720"/>
        <w:rPr>
          <w:rFonts w:asciiTheme="minorHAnsi" w:hAnsiTheme="minorHAnsi"/>
          <w:sz w:val="28"/>
          <w:szCs w:val="28"/>
        </w:rPr>
      </w:pPr>
      <w:proofErr w:type="gramStart"/>
      <w:r>
        <w:rPr>
          <w:rFonts w:asciiTheme="minorHAnsi" w:hAnsiTheme="minorHAnsi"/>
          <w:sz w:val="28"/>
          <w:szCs w:val="28"/>
        </w:rPr>
        <w:t>a</w:t>
      </w:r>
      <w:proofErr w:type="gramEnd"/>
      <w:r>
        <w:rPr>
          <w:rFonts w:asciiTheme="minorHAnsi" w:hAnsiTheme="minorHAnsi"/>
          <w:sz w:val="28"/>
          <w:szCs w:val="28"/>
        </w:rPr>
        <w:t xml:space="preserve"> path that demands we set aside our differences in order to work </w:t>
      </w:r>
      <w:r>
        <w:rPr>
          <w:rFonts w:asciiTheme="minorHAnsi" w:hAnsiTheme="minorHAnsi"/>
          <w:sz w:val="28"/>
          <w:szCs w:val="28"/>
        </w:rPr>
        <w:tab/>
        <w:t>together</w:t>
      </w:r>
      <w:r w:rsidR="00912BF8">
        <w:rPr>
          <w:rFonts w:asciiTheme="minorHAnsi" w:hAnsiTheme="minorHAnsi"/>
          <w:sz w:val="28"/>
          <w:szCs w:val="28"/>
        </w:rPr>
        <w:t>,</w:t>
      </w:r>
    </w:p>
    <w:p w:rsidR="000E3A10" w:rsidRDefault="000E3A10" w:rsidP="000E3A10">
      <w:pPr>
        <w:ind w:left="720"/>
        <w:rPr>
          <w:rFonts w:asciiTheme="minorHAnsi" w:hAnsiTheme="minorHAnsi"/>
          <w:sz w:val="28"/>
          <w:szCs w:val="28"/>
        </w:rPr>
      </w:pPr>
      <w:proofErr w:type="gramStart"/>
      <w:r>
        <w:rPr>
          <w:rFonts w:asciiTheme="minorHAnsi" w:hAnsiTheme="minorHAnsi"/>
          <w:sz w:val="28"/>
          <w:szCs w:val="28"/>
        </w:rPr>
        <w:t>a</w:t>
      </w:r>
      <w:proofErr w:type="gramEnd"/>
      <w:r>
        <w:rPr>
          <w:rFonts w:asciiTheme="minorHAnsi" w:hAnsiTheme="minorHAnsi"/>
          <w:sz w:val="28"/>
          <w:szCs w:val="28"/>
        </w:rPr>
        <w:t xml:space="preserve"> path that finds with “the other” common humanity and common </w:t>
      </w:r>
      <w:r>
        <w:rPr>
          <w:rFonts w:asciiTheme="minorHAnsi" w:hAnsiTheme="minorHAnsi"/>
          <w:sz w:val="28"/>
          <w:szCs w:val="28"/>
        </w:rPr>
        <w:tab/>
        <w:t>needs.</w:t>
      </w:r>
    </w:p>
    <w:p w:rsidR="00FE249D" w:rsidRDefault="00F65950" w:rsidP="00912BF8">
      <w:pPr>
        <w:rPr>
          <w:rFonts w:asciiTheme="minorHAnsi" w:hAnsiTheme="minorHAnsi"/>
          <w:sz w:val="28"/>
          <w:szCs w:val="28"/>
        </w:rPr>
      </w:pPr>
      <w:r>
        <w:rPr>
          <w:rFonts w:asciiTheme="minorHAnsi" w:hAnsiTheme="minorHAnsi"/>
          <w:sz w:val="28"/>
          <w:szCs w:val="28"/>
        </w:rPr>
        <w:t xml:space="preserve">Perhaps we might pray, </w:t>
      </w:r>
      <w:r w:rsidR="00FE249D">
        <w:rPr>
          <w:rFonts w:asciiTheme="minorHAnsi" w:hAnsiTheme="minorHAnsi"/>
          <w:sz w:val="28"/>
          <w:szCs w:val="28"/>
        </w:rPr>
        <w:t>“</w:t>
      </w:r>
      <w:r>
        <w:rPr>
          <w:rFonts w:asciiTheme="minorHAnsi" w:hAnsiTheme="minorHAnsi"/>
          <w:sz w:val="28"/>
          <w:szCs w:val="28"/>
        </w:rPr>
        <w:t xml:space="preserve">Lord, lead us on that path to peace!” and in </w:t>
      </w:r>
      <w:r w:rsidR="004321F8">
        <w:rPr>
          <w:rFonts w:asciiTheme="minorHAnsi" w:hAnsiTheme="minorHAnsi"/>
          <w:sz w:val="28"/>
          <w:szCs w:val="28"/>
        </w:rPr>
        <w:t>following that path,</w:t>
      </w:r>
      <w:r>
        <w:rPr>
          <w:rFonts w:asciiTheme="minorHAnsi" w:hAnsiTheme="minorHAnsi"/>
          <w:sz w:val="28"/>
          <w:szCs w:val="28"/>
        </w:rPr>
        <w:t xml:space="preserve"> </w:t>
      </w:r>
      <w:r w:rsidR="00FE249D">
        <w:rPr>
          <w:rFonts w:asciiTheme="minorHAnsi" w:hAnsiTheme="minorHAnsi"/>
          <w:sz w:val="28"/>
          <w:szCs w:val="28"/>
        </w:rPr>
        <w:t>we may</w:t>
      </w:r>
      <w:r>
        <w:rPr>
          <w:rFonts w:asciiTheme="minorHAnsi" w:hAnsiTheme="minorHAnsi"/>
          <w:sz w:val="28"/>
          <w:szCs w:val="28"/>
        </w:rPr>
        <w:t xml:space="preserve"> find the answer to our prayer, “Lord, g</w:t>
      </w:r>
      <w:r w:rsidR="000E3A10">
        <w:rPr>
          <w:rFonts w:asciiTheme="minorHAnsi" w:hAnsiTheme="minorHAnsi"/>
          <w:sz w:val="28"/>
          <w:szCs w:val="28"/>
        </w:rPr>
        <w:t xml:space="preserve">rant us peace!” </w:t>
      </w:r>
      <w:r w:rsidR="00FE249D">
        <w:rPr>
          <w:rFonts w:asciiTheme="minorHAnsi" w:hAnsiTheme="minorHAnsi"/>
          <w:sz w:val="28"/>
          <w:szCs w:val="28"/>
        </w:rPr>
        <w:t>Amen</w:t>
      </w:r>
    </w:p>
    <w:p w:rsidR="000B304B" w:rsidRPr="00064B7D" w:rsidRDefault="000B304B" w:rsidP="00912BF8">
      <w:pPr>
        <w:rPr>
          <w:rFonts w:asciiTheme="minorHAnsi" w:hAnsiTheme="minorHAnsi"/>
          <w:i/>
          <w:sz w:val="28"/>
          <w:szCs w:val="28"/>
        </w:rPr>
      </w:pPr>
      <w:r>
        <w:rPr>
          <w:rFonts w:asciiTheme="minorHAnsi" w:hAnsiTheme="minorHAnsi"/>
          <w:sz w:val="28"/>
          <w:szCs w:val="28"/>
        </w:rPr>
        <w:tab/>
      </w:r>
    </w:p>
    <w:sectPr w:rsidR="000B304B" w:rsidRPr="00064B7D">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8B5" w:rsidRDefault="00CC08B5" w:rsidP="00A35A87">
      <w:r>
        <w:separator/>
      </w:r>
    </w:p>
  </w:endnote>
  <w:endnote w:type="continuationSeparator" w:id="0">
    <w:p w:rsidR="00CC08B5" w:rsidRDefault="00CC08B5" w:rsidP="00A35A87">
      <w:r>
        <w:continuationSeparator/>
      </w:r>
    </w:p>
  </w:endnote>
  <w:endnote w:id="1">
    <w:p w:rsidR="000E3A10" w:rsidRDefault="000E3A10">
      <w:pPr>
        <w:pStyle w:val="EndnoteText"/>
      </w:pPr>
      <w:r>
        <w:rPr>
          <w:rStyle w:val="EndnoteReference"/>
        </w:rPr>
        <w:endnoteRef/>
      </w:r>
      <w:r>
        <w:t xml:space="preserve"> </w:t>
      </w:r>
      <w:r w:rsidRPr="000E3A10">
        <w:rPr>
          <w:rFonts w:asciiTheme="minorHAnsi" w:hAnsiTheme="minorHAnsi"/>
        </w:rPr>
        <w:t xml:space="preserve">Lee Hinson-Hasty, </w:t>
      </w:r>
      <w:r w:rsidRPr="000E3A10">
        <w:rPr>
          <w:rFonts w:asciiTheme="minorHAnsi" w:hAnsiTheme="minorHAnsi"/>
          <w:i/>
        </w:rPr>
        <w:t>The Presbyterian Outlook</w:t>
      </w:r>
      <w:r w:rsidRPr="000E3A10">
        <w:rPr>
          <w:rFonts w:asciiTheme="minorHAnsi" w:hAnsiTheme="minorHAnsi"/>
        </w:rPr>
        <w:t>: September 16, 2013, pp.11-12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037163"/>
      <w:docPartObj>
        <w:docPartGallery w:val="Page Numbers (Bottom of Page)"/>
        <w:docPartUnique/>
      </w:docPartObj>
    </w:sdtPr>
    <w:sdtEndPr>
      <w:rPr>
        <w:noProof/>
      </w:rPr>
    </w:sdtEndPr>
    <w:sdtContent>
      <w:p w:rsidR="00A35A87" w:rsidRDefault="00A35A87">
        <w:pPr>
          <w:pStyle w:val="Footer"/>
          <w:jc w:val="right"/>
        </w:pPr>
        <w:r>
          <w:fldChar w:fldCharType="begin"/>
        </w:r>
        <w:r>
          <w:instrText xml:space="preserve"> PAGE   \* MERGEFORMAT </w:instrText>
        </w:r>
        <w:r>
          <w:fldChar w:fldCharType="separate"/>
        </w:r>
        <w:r w:rsidR="00800AFD">
          <w:rPr>
            <w:noProof/>
          </w:rPr>
          <w:t>5</w:t>
        </w:r>
        <w:r>
          <w:rPr>
            <w:noProof/>
          </w:rPr>
          <w:fldChar w:fldCharType="end"/>
        </w:r>
      </w:p>
    </w:sdtContent>
  </w:sdt>
  <w:p w:rsidR="00A35A87" w:rsidRDefault="00A35A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8B5" w:rsidRDefault="00CC08B5" w:rsidP="00A35A87">
      <w:r>
        <w:separator/>
      </w:r>
    </w:p>
  </w:footnote>
  <w:footnote w:type="continuationSeparator" w:id="0">
    <w:p w:rsidR="00CC08B5" w:rsidRDefault="00CC08B5" w:rsidP="00A35A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7"/>
    <w:rsid w:val="000578A7"/>
    <w:rsid w:val="00064B7D"/>
    <w:rsid w:val="000B304B"/>
    <w:rsid w:val="000E3A10"/>
    <w:rsid w:val="00117F25"/>
    <w:rsid w:val="00192ACE"/>
    <w:rsid w:val="0019799F"/>
    <w:rsid w:val="001A3C84"/>
    <w:rsid w:val="00213D0D"/>
    <w:rsid w:val="0022076B"/>
    <w:rsid w:val="00292ED5"/>
    <w:rsid w:val="002F39EB"/>
    <w:rsid w:val="0041161E"/>
    <w:rsid w:val="004321F8"/>
    <w:rsid w:val="00451614"/>
    <w:rsid w:val="0052134F"/>
    <w:rsid w:val="005377DF"/>
    <w:rsid w:val="0067716D"/>
    <w:rsid w:val="00694747"/>
    <w:rsid w:val="006E08D4"/>
    <w:rsid w:val="00800AFD"/>
    <w:rsid w:val="00886D2F"/>
    <w:rsid w:val="00912BF8"/>
    <w:rsid w:val="00976CA2"/>
    <w:rsid w:val="00986EE0"/>
    <w:rsid w:val="00A21DAE"/>
    <w:rsid w:val="00A35A87"/>
    <w:rsid w:val="00B56B4D"/>
    <w:rsid w:val="00BB578E"/>
    <w:rsid w:val="00C827BE"/>
    <w:rsid w:val="00CC08B5"/>
    <w:rsid w:val="00D405C5"/>
    <w:rsid w:val="00D703D0"/>
    <w:rsid w:val="00E74D22"/>
    <w:rsid w:val="00F65950"/>
    <w:rsid w:val="00FE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A87"/>
    <w:pPr>
      <w:tabs>
        <w:tab w:val="center" w:pos="4680"/>
        <w:tab w:val="right" w:pos="9360"/>
      </w:tabs>
    </w:pPr>
  </w:style>
  <w:style w:type="character" w:customStyle="1" w:styleId="HeaderChar">
    <w:name w:val="Header Char"/>
    <w:basedOn w:val="DefaultParagraphFont"/>
    <w:link w:val="Header"/>
    <w:uiPriority w:val="99"/>
    <w:rsid w:val="00A35A87"/>
  </w:style>
  <w:style w:type="paragraph" w:styleId="Footer">
    <w:name w:val="footer"/>
    <w:basedOn w:val="Normal"/>
    <w:link w:val="FooterChar"/>
    <w:uiPriority w:val="99"/>
    <w:unhideWhenUsed/>
    <w:rsid w:val="00A35A87"/>
    <w:pPr>
      <w:tabs>
        <w:tab w:val="center" w:pos="4680"/>
        <w:tab w:val="right" w:pos="9360"/>
      </w:tabs>
    </w:pPr>
  </w:style>
  <w:style w:type="character" w:customStyle="1" w:styleId="FooterChar">
    <w:name w:val="Footer Char"/>
    <w:basedOn w:val="DefaultParagraphFont"/>
    <w:link w:val="Footer"/>
    <w:uiPriority w:val="99"/>
    <w:rsid w:val="00A35A87"/>
  </w:style>
  <w:style w:type="paragraph" w:styleId="EndnoteText">
    <w:name w:val="endnote text"/>
    <w:basedOn w:val="Normal"/>
    <w:link w:val="EndnoteTextChar"/>
    <w:uiPriority w:val="99"/>
    <w:semiHidden/>
    <w:unhideWhenUsed/>
    <w:rsid w:val="000E3A10"/>
  </w:style>
  <w:style w:type="character" w:customStyle="1" w:styleId="EndnoteTextChar">
    <w:name w:val="Endnote Text Char"/>
    <w:basedOn w:val="DefaultParagraphFont"/>
    <w:link w:val="EndnoteText"/>
    <w:uiPriority w:val="99"/>
    <w:semiHidden/>
    <w:rsid w:val="000E3A10"/>
  </w:style>
  <w:style w:type="character" w:styleId="EndnoteReference">
    <w:name w:val="endnote reference"/>
    <w:basedOn w:val="DefaultParagraphFont"/>
    <w:uiPriority w:val="99"/>
    <w:semiHidden/>
    <w:unhideWhenUsed/>
    <w:rsid w:val="000E3A10"/>
    <w:rPr>
      <w:vertAlign w:val="superscript"/>
    </w:rPr>
  </w:style>
  <w:style w:type="paragraph" w:styleId="BalloonText">
    <w:name w:val="Balloon Text"/>
    <w:basedOn w:val="Normal"/>
    <w:link w:val="BalloonTextChar"/>
    <w:uiPriority w:val="99"/>
    <w:semiHidden/>
    <w:unhideWhenUsed/>
    <w:rsid w:val="00A21DAE"/>
    <w:rPr>
      <w:rFonts w:ascii="Tahoma" w:hAnsi="Tahoma" w:cs="Tahoma"/>
      <w:sz w:val="16"/>
      <w:szCs w:val="16"/>
    </w:rPr>
  </w:style>
  <w:style w:type="character" w:customStyle="1" w:styleId="BalloonTextChar">
    <w:name w:val="Balloon Text Char"/>
    <w:basedOn w:val="DefaultParagraphFont"/>
    <w:link w:val="BalloonText"/>
    <w:uiPriority w:val="99"/>
    <w:semiHidden/>
    <w:rsid w:val="00A21D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A87"/>
    <w:pPr>
      <w:tabs>
        <w:tab w:val="center" w:pos="4680"/>
        <w:tab w:val="right" w:pos="9360"/>
      </w:tabs>
    </w:pPr>
  </w:style>
  <w:style w:type="character" w:customStyle="1" w:styleId="HeaderChar">
    <w:name w:val="Header Char"/>
    <w:basedOn w:val="DefaultParagraphFont"/>
    <w:link w:val="Header"/>
    <w:uiPriority w:val="99"/>
    <w:rsid w:val="00A35A87"/>
  </w:style>
  <w:style w:type="paragraph" w:styleId="Footer">
    <w:name w:val="footer"/>
    <w:basedOn w:val="Normal"/>
    <w:link w:val="FooterChar"/>
    <w:uiPriority w:val="99"/>
    <w:unhideWhenUsed/>
    <w:rsid w:val="00A35A87"/>
    <w:pPr>
      <w:tabs>
        <w:tab w:val="center" w:pos="4680"/>
        <w:tab w:val="right" w:pos="9360"/>
      </w:tabs>
    </w:pPr>
  </w:style>
  <w:style w:type="character" w:customStyle="1" w:styleId="FooterChar">
    <w:name w:val="Footer Char"/>
    <w:basedOn w:val="DefaultParagraphFont"/>
    <w:link w:val="Footer"/>
    <w:uiPriority w:val="99"/>
    <w:rsid w:val="00A35A87"/>
  </w:style>
  <w:style w:type="paragraph" w:styleId="EndnoteText">
    <w:name w:val="endnote text"/>
    <w:basedOn w:val="Normal"/>
    <w:link w:val="EndnoteTextChar"/>
    <w:uiPriority w:val="99"/>
    <w:semiHidden/>
    <w:unhideWhenUsed/>
    <w:rsid w:val="000E3A10"/>
  </w:style>
  <w:style w:type="character" w:customStyle="1" w:styleId="EndnoteTextChar">
    <w:name w:val="Endnote Text Char"/>
    <w:basedOn w:val="DefaultParagraphFont"/>
    <w:link w:val="EndnoteText"/>
    <w:uiPriority w:val="99"/>
    <w:semiHidden/>
    <w:rsid w:val="000E3A10"/>
  </w:style>
  <w:style w:type="character" w:styleId="EndnoteReference">
    <w:name w:val="endnote reference"/>
    <w:basedOn w:val="DefaultParagraphFont"/>
    <w:uiPriority w:val="99"/>
    <w:semiHidden/>
    <w:unhideWhenUsed/>
    <w:rsid w:val="000E3A10"/>
    <w:rPr>
      <w:vertAlign w:val="superscript"/>
    </w:rPr>
  </w:style>
  <w:style w:type="paragraph" w:styleId="BalloonText">
    <w:name w:val="Balloon Text"/>
    <w:basedOn w:val="Normal"/>
    <w:link w:val="BalloonTextChar"/>
    <w:uiPriority w:val="99"/>
    <w:semiHidden/>
    <w:unhideWhenUsed/>
    <w:rsid w:val="00A21DAE"/>
    <w:rPr>
      <w:rFonts w:ascii="Tahoma" w:hAnsi="Tahoma" w:cs="Tahoma"/>
      <w:sz w:val="16"/>
      <w:szCs w:val="16"/>
    </w:rPr>
  </w:style>
  <w:style w:type="character" w:customStyle="1" w:styleId="BalloonTextChar">
    <w:name w:val="Balloon Text Char"/>
    <w:basedOn w:val="DefaultParagraphFont"/>
    <w:link w:val="BalloonText"/>
    <w:uiPriority w:val="99"/>
    <w:semiHidden/>
    <w:rsid w:val="00A21D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15F4-48D6-454E-A8C1-AE402AFA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5</Pages>
  <Words>1457</Words>
  <Characters>8309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10</cp:revision>
  <cp:lastPrinted>2015-12-20T13:05:00Z</cp:lastPrinted>
  <dcterms:created xsi:type="dcterms:W3CDTF">2015-12-18T20:22:00Z</dcterms:created>
  <dcterms:modified xsi:type="dcterms:W3CDTF">2015-12-20T18:55:00Z</dcterms:modified>
</cp:coreProperties>
</file>