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F19" w:rsidRPr="00D54901" w:rsidRDefault="00D54901" w:rsidP="00D54901">
      <w:pPr>
        <w:jc w:val="center"/>
        <w:rPr>
          <w:rFonts w:asciiTheme="minorHAnsi" w:hAnsiTheme="minorHAnsi"/>
          <w:b/>
          <w:i/>
          <w:sz w:val="28"/>
          <w:szCs w:val="28"/>
        </w:rPr>
      </w:pPr>
      <w:r w:rsidRPr="00D54901">
        <w:rPr>
          <w:rFonts w:asciiTheme="minorHAnsi" w:hAnsiTheme="minorHAnsi"/>
          <w:b/>
          <w:i/>
          <w:sz w:val="28"/>
          <w:szCs w:val="28"/>
        </w:rPr>
        <w:t>A DAMASCUS ROAD EXPERIENCE</w:t>
      </w:r>
    </w:p>
    <w:p w:rsidR="00D54901" w:rsidRDefault="00D54901" w:rsidP="00D54901">
      <w:pPr>
        <w:jc w:val="center"/>
        <w:rPr>
          <w:rFonts w:asciiTheme="minorHAnsi" w:hAnsiTheme="minorHAnsi"/>
          <w:sz w:val="28"/>
          <w:szCs w:val="28"/>
        </w:rPr>
      </w:pPr>
      <w:r>
        <w:rPr>
          <w:rFonts w:asciiTheme="minorHAnsi" w:hAnsiTheme="minorHAnsi"/>
          <w:sz w:val="28"/>
          <w:szCs w:val="28"/>
        </w:rPr>
        <w:t>John C. Peterson</w:t>
      </w:r>
    </w:p>
    <w:p w:rsidR="00D54901" w:rsidRDefault="00D54901" w:rsidP="00D54901">
      <w:pPr>
        <w:jc w:val="center"/>
        <w:rPr>
          <w:rFonts w:asciiTheme="minorHAnsi" w:hAnsiTheme="minorHAnsi"/>
          <w:sz w:val="28"/>
          <w:szCs w:val="28"/>
        </w:rPr>
      </w:pPr>
      <w:r>
        <w:rPr>
          <w:rFonts w:asciiTheme="minorHAnsi" w:hAnsiTheme="minorHAnsi"/>
          <w:sz w:val="28"/>
          <w:szCs w:val="28"/>
        </w:rPr>
        <w:t>Covenant Presbyterian Church, Staunton, VA</w:t>
      </w:r>
    </w:p>
    <w:p w:rsidR="00D54901" w:rsidRDefault="00D54901" w:rsidP="00D54901">
      <w:pPr>
        <w:jc w:val="center"/>
        <w:rPr>
          <w:rFonts w:asciiTheme="minorHAnsi" w:hAnsiTheme="minorHAnsi"/>
          <w:sz w:val="28"/>
          <w:szCs w:val="28"/>
        </w:rPr>
      </w:pPr>
      <w:r>
        <w:rPr>
          <w:rFonts w:asciiTheme="minorHAnsi" w:hAnsiTheme="minorHAnsi"/>
          <w:sz w:val="28"/>
          <w:szCs w:val="28"/>
        </w:rPr>
        <w:t>April 10, 2016</w:t>
      </w:r>
    </w:p>
    <w:p w:rsidR="00D54901" w:rsidRDefault="00D54901" w:rsidP="00D54901">
      <w:pPr>
        <w:jc w:val="center"/>
        <w:rPr>
          <w:rFonts w:asciiTheme="minorHAnsi" w:hAnsiTheme="minorHAnsi"/>
          <w:sz w:val="28"/>
          <w:szCs w:val="28"/>
        </w:rPr>
      </w:pPr>
      <w:r>
        <w:rPr>
          <w:rFonts w:asciiTheme="minorHAnsi" w:hAnsiTheme="minorHAnsi"/>
          <w:sz w:val="28"/>
          <w:szCs w:val="28"/>
        </w:rPr>
        <w:t>Text: Acts 9:1-31</w:t>
      </w:r>
    </w:p>
    <w:p w:rsidR="00D54901" w:rsidRDefault="00D54901">
      <w:pPr>
        <w:rPr>
          <w:rFonts w:asciiTheme="minorHAnsi" w:hAnsiTheme="minorHAnsi"/>
          <w:sz w:val="28"/>
          <w:szCs w:val="28"/>
        </w:rPr>
      </w:pPr>
    </w:p>
    <w:p w:rsidR="004B36F1" w:rsidRDefault="0092685E">
      <w:pPr>
        <w:rPr>
          <w:rFonts w:asciiTheme="minorHAnsi" w:hAnsiTheme="minorHAnsi"/>
          <w:sz w:val="28"/>
          <w:szCs w:val="28"/>
        </w:rPr>
      </w:pPr>
      <w:r>
        <w:rPr>
          <w:rFonts w:asciiTheme="minorHAnsi" w:hAnsiTheme="minorHAnsi"/>
          <w:sz w:val="28"/>
          <w:szCs w:val="28"/>
        </w:rPr>
        <w:tab/>
        <w:t>How did you come to believe what you believe? Where and when did you become a Christian?</w:t>
      </w:r>
      <w:r w:rsidR="008E7030">
        <w:rPr>
          <w:rFonts w:asciiTheme="minorHAnsi" w:hAnsiTheme="minorHAnsi"/>
          <w:sz w:val="28"/>
          <w:szCs w:val="28"/>
        </w:rPr>
        <w:tab/>
      </w:r>
      <w:r w:rsidR="006C79B6">
        <w:rPr>
          <w:rFonts w:asciiTheme="minorHAnsi" w:hAnsiTheme="minorHAnsi"/>
          <w:sz w:val="28"/>
          <w:szCs w:val="28"/>
        </w:rPr>
        <w:t xml:space="preserve">Was it a Damascus Road experience like that of Saul or was it more like the Beatles’ </w:t>
      </w:r>
      <w:r w:rsidR="006C79B6" w:rsidRPr="006C79B6">
        <w:rPr>
          <w:rFonts w:asciiTheme="minorHAnsi" w:hAnsiTheme="minorHAnsi"/>
          <w:i/>
          <w:sz w:val="28"/>
          <w:szCs w:val="28"/>
        </w:rPr>
        <w:t>Long and Winding Road</w:t>
      </w:r>
      <w:r w:rsidR="006C79B6">
        <w:rPr>
          <w:rFonts w:asciiTheme="minorHAnsi" w:hAnsiTheme="minorHAnsi"/>
          <w:sz w:val="28"/>
          <w:szCs w:val="28"/>
        </w:rPr>
        <w:t xml:space="preserve">? </w:t>
      </w:r>
      <w:r w:rsidR="006951D0">
        <w:rPr>
          <w:rFonts w:asciiTheme="minorHAnsi" w:hAnsiTheme="minorHAnsi"/>
          <w:sz w:val="28"/>
          <w:szCs w:val="28"/>
        </w:rPr>
        <w:t xml:space="preserve">In some traditions there is an expectation that all Christians have a dramatic experience of conversion – an “aha” moment when a tepid believer or non-believer suddenly becomes a </w:t>
      </w:r>
      <w:r w:rsidR="00077B41">
        <w:rPr>
          <w:rFonts w:asciiTheme="minorHAnsi" w:hAnsiTheme="minorHAnsi"/>
          <w:sz w:val="28"/>
          <w:szCs w:val="28"/>
        </w:rPr>
        <w:t>“</w:t>
      </w:r>
      <w:r w:rsidR="006951D0">
        <w:rPr>
          <w:rFonts w:asciiTheme="minorHAnsi" w:hAnsiTheme="minorHAnsi"/>
          <w:sz w:val="28"/>
          <w:szCs w:val="28"/>
        </w:rPr>
        <w:t>real Christian</w:t>
      </w:r>
      <w:r w:rsidR="00077B41">
        <w:rPr>
          <w:rFonts w:asciiTheme="minorHAnsi" w:hAnsiTheme="minorHAnsi"/>
          <w:sz w:val="28"/>
          <w:szCs w:val="28"/>
        </w:rPr>
        <w:t>”</w:t>
      </w:r>
      <w:r w:rsidR="006951D0">
        <w:rPr>
          <w:rFonts w:asciiTheme="minorHAnsi" w:hAnsiTheme="minorHAnsi"/>
          <w:sz w:val="28"/>
          <w:szCs w:val="28"/>
        </w:rPr>
        <w:t xml:space="preserve">, a specific point in time </w:t>
      </w:r>
      <w:r w:rsidR="005D5840">
        <w:rPr>
          <w:rFonts w:asciiTheme="minorHAnsi" w:hAnsiTheme="minorHAnsi"/>
          <w:sz w:val="28"/>
          <w:szCs w:val="28"/>
        </w:rPr>
        <w:t>to</w:t>
      </w:r>
      <w:r w:rsidR="006951D0">
        <w:rPr>
          <w:rFonts w:asciiTheme="minorHAnsi" w:hAnsiTheme="minorHAnsi"/>
          <w:sz w:val="28"/>
          <w:szCs w:val="28"/>
        </w:rPr>
        <w:t xml:space="preserve"> which </w:t>
      </w:r>
      <w:r w:rsidR="005D5840">
        <w:rPr>
          <w:rFonts w:asciiTheme="minorHAnsi" w:hAnsiTheme="minorHAnsi"/>
          <w:sz w:val="28"/>
          <w:szCs w:val="28"/>
        </w:rPr>
        <w:t xml:space="preserve">you can point and say, “That is when I became a believer!” </w:t>
      </w:r>
      <w:r w:rsidR="006951D0">
        <w:rPr>
          <w:rFonts w:asciiTheme="minorHAnsi" w:hAnsiTheme="minorHAnsi"/>
          <w:sz w:val="28"/>
          <w:szCs w:val="28"/>
        </w:rPr>
        <w:t xml:space="preserve">Anything less is regarded with suspicion. Some of you have had such </w:t>
      </w:r>
      <w:r w:rsidR="005D5840">
        <w:rPr>
          <w:rFonts w:asciiTheme="minorHAnsi" w:hAnsiTheme="minorHAnsi"/>
          <w:sz w:val="28"/>
          <w:szCs w:val="28"/>
        </w:rPr>
        <w:t xml:space="preserve">an experience – a </w:t>
      </w:r>
      <w:r w:rsidR="00077B41">
        <w:rPr>
          <w:rFonts w:asciiTheme="minorHAnsi" w:hAnsiTheme="minorHAnsi"/>
          <w:sz w:val="28"/>
          <w:szCs w:val="28"/>
        </w:rPr>
        <w:t xml:space="preserve">moment in </w:t>
      </w:r>
      <w:r w:rsidR="005D5840">
        <w:rPr>
          <w:rFonts w:asciiTheme="minorHAnsi" w:hAnsiTheme="minorHAnsi"/>
          <w:sz w:val="28"/>
          <w:szCs w:val="28"/>
        </w:rPr>
        <w:t xml:space="preserve">life when God suddenly became real and you embraced the promises of Christ and found your life changed. Those are awesome moments! But many of you </w:t>
      </w:r>
      <w:r w:rsidR="00077B41">
        <w:rPr>
          <w:rFonts w:asciiTheme="minorHAnsi" w:hAnsiTheme="minorHAnsi"/>
          <w:sz w:val="28"/>
          <w:szCs w:val="28"/>
        </w:rPr>
        <w:t>came to faith without such a</w:t>
      </w:r>
      <w:r w:rsidR="005D5840">
        <w:rPr>
          <w:rFonts w:asciiTheme="minorHAnsi" w:hAnsiTheme="minorHAnsi"/>
          <w:sz w:val="28"/>
          <w:szCs w:val="28"/>
        </w:rPr>
        <w:t xml:space="preserve"> moment to point to, </w:t>
      </w:r>
      <w:r w:rsidR="00077B41">
        <w:rPr>
          <w:rFonts w:asciiTheme="minorHAnsi" w:hAnsiTheme="minorHAnsi"/>
          <w:sz w:val="28"/>
          <w:szCs w:val="28"/>
        </w:rPr>
        <w:t>without any</w:t>
      </w:r>
      <w:r w:rsidR="005D5840">
        <w:rPr>
          <w:rFonts w:asciiTheme="minorHAnsi" w:hAnsiTheme="minorHAnsi"/>
          <w:sz w:val="28"/>
          <w:szCs w:val="28"/>
        </w:rPr>
        <w:t xml:space="preserve"> Damascus Road experience that suddenly made you a Christian instead of whatever you were before. </w:t>
      </w:r>
    </w:p>
    <w:p w:rsidR="008E7030" w:rsidRDefault="004B36F1">
      <w:pPr>
        <w:rPr>
          <w:rFonts w:asciiTheme="minorHAnsi" w:hAnsiTheme="minorHAnsi"/>
          <w:sz w:val="28"/>
          <w:szCs w:val="28"/>
        </w:rPr>
      </w:pPr>
      <w:r>
        <w:rPr>
          <w:rFonts w:asciiTheme="minorHAnsi" w:hAnsiTheme="minorHAnsi"/>
          <w:sz w:val="28"/>
          <w:szCs w:val="28"/>
        </w:rPr>
        <w:tab/>
        <w:t xml:space="preserve">I was born to Presbyterian parents both of whom attended Presbyterian colleges and a Presbyterian seminary. I am the grandson of two Presbyterian elders and a grandmother who taught a women’s Sunday </w:t>
      </w:r>
      <w:proofErr w:type="gramStart"/>
      <w:r>
        <w:rPr>
          <w:rFonts w:asciiTheme="minorHAnsi" w:hAnsiTheme="minorHAnsi"/>
          <w:sz w:val="28"/>
          <w:szCs w:val="28"/>
        </w:rPr>
        <w:t>School</w:t>
      </w:r>
      <w:proofErr w:type="gramEnd"/>
      <w:r>
        <w:rPr>
          <w:rFonts w:asciiTheme="minorHAnsi" w:hAnsiTheme="minorHAnsi"/>
          <w:sz w:val="28"/>
          <w:szCs w:val="28"/>
        </w:rPr>
        <w:t xml:space="preserve"> class for about 150 years. I was nurtured from my earliest days by a loving and caring Presbyterian Church before I headed off to a Presbyterian College where I met my Presbyterian wife who was the daughter of two Presbyterian elders. The church has always been important in my life, and my faith has been nurtured over</w:t>
      </w:r>
      <w:r w:rsidR="005D5840">
        <w:rPr>
          <w:rFonts w:asciiTheme="minorHAnsi" w:hAnsiTheme="minorHAnsi"/>
          <w:sz w:val="28"/>
          <w:szCs w:val="28"/>
        </w:rPr>
        <w:t xml:space="preserve"> time by </w:t>
      </w:r>
      <w:r>
        <w:rPr>
          <w:rFonts w:asciiTheme="minorHAnsi" w:hAnsiTheme="minorHAnsi"/>
          <w:sz w:val="28"/>
          <w:szCs w:val="28"/>
        </w:rPr>
        <w:t xml:space="preserve">hundreds </w:t>
      </w:r>
      <w:r w:rsidR="002A7ECE">
        <w:rPr>
          <w:rFonts w:asciiTheme="minorHAnsi" w:hAnsiTheme="minorHAnsi"/>
          <w:sz w:val="28"/>
          <w:szCs w:val="28"/>
        </w:rPr>
        <w:t xml:space="preserve">or perhaps thousands </w:t>
      </w:r>
      <w:r>
        <w:rPr>
          <w:rFonts w:asciiTheme="minorHAnsi" w:hAnsiTheme="minorHAnsi"/>
          <w:sz w:val="28"/>
          <w:szCs w:val="28"/>
        </w:rPr>
        <w:t xml:space="preserve">of loving, caring </w:t>
      </w:r>
      <w:r w:rsidR="002A7ECE">
        <w:rPr>
          <w:rFonts w:asciiTheme="minorHAnsi" w:hAnsiTheme="minorHAnsi"/>
          <w:sz w:val="28"/>
          <w:szCs w:val="28"/>
        </w:rPr>
        <w:t>Christians</w:t>
      </w:r>
      <w:r>
        <w:rPr>
          <w:rFonts w:asciiTheme="minorHAnsi" w:hAnsiTheme="minorHAnsi"/>
          <w:sz w:val="28"/>
          <w:szCs w:val="28"/>
        </w:rPr>
        <w:t xml:space="preserve"> who</w:t>
      </w:r>
      <w:r w:rsidR="005D5840">
        <w:rPr>
          <w:rFonts w:asciiTheme="minorHAnsi" w:hAnsiTheme="minorHAnsi"/>
          <w:sz w:val="28"/>
          <w:szCs w:val="28"/>
        </w:rPr>
        <w:t xml:space="preserve"> embraced </w:t>
      </w:r>
      <w:r>
        <w:rPr>
          <w:rFonts w:asciiTheme="minorHAnsi" w:hAnsiTheme="minorHAnsi"/>
          <w:sz w:val="28"/>
          <w:szCs w:val="28"/>
        </w:rPr>
        <w:t>me</w:t>
      </w:r>
      <w:r w:rsidR="00077B41">
        <w:rPr>
          <w:rFonts w:asciiTheme="minorHAnsi" w:hAnsiTheme="minorHAnsi"/>
          <w:sz w:val="28"/>
          <w:szCs w:val="28"/>
        </w:rPr>
        <w:t>,</w:t>
      </w:r>
      <w:r w:rsidR="005D5840">
        <w:rPr>
          <w:rFonts w:asciiTheme="minorHAnsi" w:hAnsiTheme="minorHAnsi"/>
          <w:sz w:val="28"/>
          <w:szCs w:val="28"/>
        </w:rPr>
        <w:t xml:space="preserve"> cared for </w:t>
      </w:r>
      <w:r>
        <w:rPr>
          <w:rFonts w:asciiTheme="minorHAnsi" w:hAnsiTheme="minorHAnsi"/>
          <w:sz w:val="28"/>
          <w:szCs w:val="28"/>
        </w:rPr>
        <w:t>me</w:t>
      </w:r>
      <w:r w:rsidR="005D5840">
        <w:rPr>
          <w:rFonts w:asciiTheme="minorHAnsi" w:hAnsiTheme="minorHAnsi"/>
          <w:sz w:val="28"/>
          <w:szCs w:val="28"/>
        </w:rPr>
        <w:t xml:space="preserve"> and taught </w:t>
      </w:r>
      <w:r w:rsidR="00077B41">
        <w:rPr>
          <w:rFonts w:asciiTheme="minorHAnsi" w:hAnsiTheme="minorHAnsi"/>
          <w:sz w:val="28"/>
          <w:szCs w:val="28"/>
        </w:rPr>
        <w:t>me</w:t>
      </w:r>
      <w:r w:rsidR="005D5840">
        <w:rPr>
          <w:rFonts w:asciiTheme="minorHAnsi" w:hAnsiTheme="minorHAnsi"/>
          <w:sz w:val="28"/>
          <w:szCs w:val="28"/>
        </w:rPr>
        <w:t xml:space="preserve"> about </w:t>
      </w:r>
      <w:r w:rsidR="00077B41">
        <w:rPr>
          <w:rFonts w:asciiTheme="minorHAnsi" w:hAnsiTheme="minorHAnsi"/>
          <w:sz w:val="28"/>
          <w:szCs w:val="28"/>
        </w:rPr>
        <w:t xml:space="preserve">the love of </w:t>
      </w:r>
      <w:r w:rsidR="005D5840">
        <w:rPr>
          <w:rFonts w:asciiTheme="minorHAnsi" w:hAnsiTheme="minorHAnsi"/>
          <w:sz w:val="28"/>
          <w:szCs w:val="28"/>
        </w:rPr>
        <w:t>Jesus</w:t>
      </w:r>
      <w:r w:rsidR="00077B41">
        <w:rPr>
          <w:rFonts w:asciiTheme="minorHAnsi" w:hAnsiTheme="minorHAnsi"/>
          <w:sz w:val="28"/>
          <w:szCs w:val="28"/>
        </w:rPr>
        <w:t xml:space="preserve"> in tangible and intangible ways</w:t>
      </w:r>
      <w:r w:rsidR="005D5840">
        <w:rPr>
          <w:rFonts w:asciiTheme="minorHAnsi" w:hAnsiTheme="minorHAnsi"/>
          <w:sz w:val="28"/>
          <w:szCs w:val="28"/>
        </w:rPr>
        <w:t xml:space="preserve">. There </w:t>
      </w:r>
      <w:r w:rsidR="00077B41">
        <w:rPr>
          <w:rFonts w:asciiTheme="minorHAnsi" w:hAnsiTheme="minorHAnsi"/>
          <w:sz w:val="28"/>
          <w:szCs w:val="28"/>
        </w:rPr>
        <w:t>was no “aha” moment to which I can point and say, “That’s when I first believed!” I’ve always believe</w:t>
      </w:r>
      <w:r w:rsidR="00211E11">
        <w:rPr>
          <w:rFonts w:asciiTheme="minorHAnsi" w:hAnsiTheme="minorHAnsi"/>
          <w:sz w:val="28"/>
          <w:szCs w:val="28"/>
        </w:rPr>
        <w:t>d – or so it seems.</w:t>
      </w:r>
    </w:p>
    <w:p w:rsidR="00211E11" w:rsidRDefault="00211E11">
      <w:pPr>
        <w:rPr>
          <w:rFonts w:asciiTheme="minorHAnsi" w:hAnsiTheme="minorHAnsi"/>
          <w:sz w:val="28"/>
          <w:szCs w:val="28"/>
        </w:rPr>
      </w:pPr>
      <w:r>
        <w:rPr>
          <w:rFonts w:asciiTheme="minorHAnsi" w:hAnsiTheme="minorHAnsi"/>
          <w:sz w:val="28"/>
          <w:szCs w:val="28"/>
        </w:rPr>
        <w:tab/>
        <w:t xml:space="preserve">Between the cradle Christian </w:t>
      </w:r>
      <w:r w:rsidR="002A7ECE">
        <w:rPr>
          <w:rFonts w:asciiTheme="minorHAnsi" w:hAnsiTheme="minorHAnsi"/>
          <w:sz w:val="28"/>
          <w:szCs w:val="28"/>
        </w:rPr>
        <w:t xml:space="preserve">like me </w:t>
      </w:r>
      <w:r>
        <w:rPr>
          <w:rFonts w:asciiTheme="minorHAnsi" w:hAnsiTheme="minorHAnsi"/>
          <w:sz w:val="28"/>
          <w:szCs w:val="28"/>
        </w:rPr>
        <w:t xml:space="preserve">and </w:t>
      </w:r>
      <w:r w:rsidR="002A7ECE">
        <w:rPr>
          <w:rFonts w:asciiTheme="minorHAnsi" w:hAnsiTheme="minorHAnsi"/>
          <w:sz w:val="28"/>
          <w:szCs w:val="28"/>
        </w:rPr>
        <w:t xml:space="preserve">the </w:t>
      </w:r>
      <w:proofErr w:type="spellStart"/>
      <w:r w:rsidR="002A7ECE">
        <w:rPr>
          <w:rFonts w:asciiTheme="minorHAnsi" w:hAnsiTheme="minorHAnsi"/>
          <w:sz w:val="28"/>
          <w:szCs w:val="28"/>
        </w:rPr>
        <w:t>Sauls</w:t>
      </w:r>
      <w:proofErr w:type="spellEnd"/>
      <w:r w:rsidR="002A7ECE">
        <w:rPr>
          <w:rFonts w:asciiTheme="minorHAnsi" w:hAnsiTheme="minorHAnsi"/>
          <w:sz w:val="28"/>
          <w:szCs w:val="28"/>
        </w:rPr>
        <w:t xml:space="preserve"> with Damascus Road experiences </w:t>
      </w:r>
      <w:r>
        <w:rPr>
          <w:rFonts w:asciiTheme="minorHAnsi" w:hAnsiTheme="minorHAnsi"/>
          <w:sz w:val="28"/>
          <w:szCs w:val="28"/>
        </w:rPr>
        <w:t xml:space="preserve">are a host of stories of faith that describe various journeys that led to the road we call Christian – or </w:t>
      </w:r>
      <w:r w:rsidR="002A7ECE">
        <w:rPr>
          <w:rFonts w:asciiTheme="minorHAnsi" w:hAnsiTheme="minorHAnsi"/>
          <w:sz w:val="28"/>
          <w:szCs w:val="28"/>
        </w:rPr>
        <w:t xml:space="preserve">simply “the Way” as </w:t>
      </w:r>
      <w:r>
        <w:rPr>
          <w:rFonts w:asciiTheme="minorHAnsi" w:hAnsiTheme="minorHAnsi"/>
          <w:sz w:val="28"/>
          <w:szCs w:val="28"/>
        </w:rPr>
        <w:t xml:space="preserve"> the early Christians were known. The Book of Acts tells a host of stories of people who came to Christ from a variety of backgrounds and experiences –</w:t>
      </w:r>
      <w:r w:rsidR="002A7ECE">
        <w:rPr>
          <w:rFonts w:asciiTheme="minorHAnsi" w:hAnsiTheme="minorHAnsi"/>
          <w:sz w:val="28"/>
          <w:szCs w:val="28"/>
        </w:rPr>
        <w:t xml:space="preserve"> </w:t>
      </w:r>
      <w:r>
        <w:rPr>
          <w:rFonts w:asciiTheme="minorHAnsi" w:hAnsiTheme="minorHAnsi"/>
          <w:sz w:val="28"/>
          <w:szCs w:val="28"/>
        </w:rPr>
        <w:t xml:space="preserve">no two are alike. Some are moved by stirring speeches and some are </w:t>
      </w:r>
      <w:r>
        <w:rPr>
          <w:rFonts w:asciiTheme="minorHAnsi" w:hAnsiTheme="minorHAnsi"/>
          <w:sz w:val="28"/>
          <w:szCs w:val="28"/>
        </w:rPr>
        <w:lastRenderedPageBreak/>
        <w:t>awed to faith by miraculous healings and some are transformed by chance encounters and some have been brooding on this Christian Way</w:t>
      </w:r>
      <w:r w:rsidR="002A7ECE">
        <w:rPr>
          <w:rFonts w:asciiTheme="minorHAnsi" w:hAnsiTheme="minorHAnsi"/>
          <w:sz w:val="28"/>
          <w:szCs w:val="28"/>
        </w:rPr>
        <w:t xml:space="preserve"> for a long time</w:t>
      </w:r>
      <w:r>
        <w:rPr>
          <w:rFonts w:asciiTheme="minorHAnsi" w:hAnsiTheme="minorHAnsi"/>
          <w:sz w:val="28"/>
          <w:szCs w:val="28"/>
        </w:rPr>
        <w:t xml:space="preserve"> before arriving. There is no normative experience to becoming a Christian, no template to say, “This is how it must be done!”</w:t>
      </w:r>
    </w:p>
    <w:p w:rsidR="00566720" w:rsidRDefault="00211E11">
      <w:pPr>
        <w:rPr>
          <w:rFonts w:asciiTheme="minorHAnsi" w:hAnsiTheme="minorHAnsi"/>
          <w:sz w:val="28"/>
          <w:szCs w:val="28"/>
        </w:rPr>
      </w:pPr>
      <w:r>
        <w:rPr>
          <w:rFonts w:asciiTheme="minorHAnsi" w:hAnsiTheme="minorHAnsi"/>
          <w:sz w:val="28"/>
          <w:szCs w:val="28"/>
        </w:rPr>
        <w:tab/>
        <w:t xml:space="preserve">This week I met with the </w:t>
      </w:r>
      <w:r w:rsidR="00566720">
        <w:rPr>
          <w:rFonts w:asciiTheme="minorHAnsi" w:hAnsiTheme="minorHAnsi"/>
          <w:sz w:val="28"/>
          <w:szCs w:val="28"/>
        </w:rPr>
        <w:t>guys</w:t>
      </w:r>
      <w:r>
        <w:rPr>
          <w:rFonts w:asciiTheme="minorHAnsi" w:hAnsiTheme="minorHAnsi"/>
          <w:sz w:val="28"/>
          <w:szCs w:val="28"/>
        </w:rPr>
        <w:t xml:space="preserve"> who will be installing </w:t>
      </w:r>
      <w:r w:rsidR="00566720">
        <w:rPr>
          <w:rFonts w:asciiTheme="minorHAnsi" w:hAnsiTheme="minorHAnsi"/>
          <w:sz w:val="28"/>
          <w:szCs w:val="28"/>
        </w:rPr>
        <w:t>a</w:t>
      </w:r>
      <w:r>
        <w:rPr>
          <w:rFonts w:asciiTheme="minorHAnsi" w:hAnsiTheme="minorHAnsi"/>
          <w:sz w:val="28"/>
          <w:szCs w:val="28"/>
        </w:rPr>
        <w:t xml:space="preserve"> new dishwasher in the Great Hall kitchen. </w:t>
      </w:r>
      <w:r w:rsidR="002A7ECE">
        <w:rPr>
          <w:rFonts w:asciiTheme="minorHAnsi" w:hAnsiTheme="minorHAnsi"/>
          <w:sz w:val="28"/>
          <w:szCs w:val="28"/>
        </w:rPr>
        <w:t xml:space="preserve">I was told </w:t>
      </w:r>
      <w:r w:rsidR="00F038DC">
        <w:rPr>
          <w:rFonts w:asciiTheme="minorHAnsi" w:hAnsiTheme="minorHAnsi"/>
          <w:sz w:val="28"/>
          <w:szCs w:val="28"/>
        </w:rPr>
        <w:t xml:space="preserve">that this dishwasher has a 120 second cycle. In other words, it takes two minutes to wash and dry the dishes. </w:t>
      </w:r>
      <w:r w:rsidR="00566720">
        <w:rPr>
          <w:rFonts w:asciiTheme="minorHAnsi" w:hAnsiTheme="minorHAnsi"/>
          <w:sz w:val="28"/>
          <w:szCs w:val="28"/>
        </w:rPr>
        <w:t>W</w:t>
      </w:r>
      <w:r w:rsidR="00F038DC">
        <w:rPr>
          <w:rFonts w:asciiTheme="minorHAnsi" w:hAnsiTheme="minorHAnsi"/>
          <w:sz w:val="28"/>
          <w:szCs w:val="28"/>
        </w:rPr>
        <w:t>e could have opted for the 90 or the 150 in place of the curre</w:t>
      </w:r>
      <w:r w:rsidR="002A7ECE">
        <w:rPr>
          <w:rFonts w:asciiTheme="minorHAnsi" w:hAnsiTheme="minorHAnsi"/>
          <w:sz w:val="28"/>
          <w:szCs w:val="28"/>
        </w:rPr>
        <w:t>nt dishwasher which I believe i</w:t>
      </w:r>
      <w:r w:rsidR="00F038DC">
        <w:rPr>
          <w:rFonts w:asciiTheme="minorHAnsi" w:hAnsiTheme="minorHAnsi"/>
          <w:sz w:val="28"/>
          <w:szCs w:val="28"/>
        </w:rPr>
        <w:t xml:space="preserve">s on about a 3 </w:t>
      </w:r>
      <w:r w:rsidR="002A7ECE">
        <w:rPr>
          <w:rFonts w:asciiTheme="minorHAnsi" w:hAnsiTheme="minorHAnsi"/>
          <w:sz w:val="28"/>
          <w:szCs w:val="28"/>
        </w:rPr>
        <w:t>week</w:t>
      </w:r>
      <w:r w:rsidR="00F038DC">
        <w:rPr>
          <w:rFonts w:asciiTheme="minorHAnsi" w:hAnsiTheme="minorHAnsi"/>
          <w:sz w:val="28"/>
          <w:szCs w:val="28"/>
        </w:rPr>
        <w:t xml:space="preserve"> cycle. Or we could have opted for the energy saving, elbow-greased, human mo</w:t>
      </w:r>
      <w:r w:rsidR="00B22F83">
        <w:rPr>
          <w:rFonts w:asciiTheme="minorHAnsi" w:hAnsiTheme="minorHAnsi"/>
          <w:sz w:val="28"/>
          <w:szCs w:val="28"/>
        </w:rPr>
        <w:t>del that has</w:t>
      </w:r>
      <w:r w:rsidR="00F038DC">
        <w:rPr>
          <w:rFonts w:asciiTheme="minorHAnsi" w:hAnsiTheme="minorHAnsi"/>
          <w:sz w:val="28"/>
          <w:szCs w:val="28"/>
        </w:rPr>
        <w:t xml:space="preserve"> a host of people washing and drying by hand. </w:t>
      </w:r>
      <w:r w:rsidR="002A7ECE">
        <w:rPr>
          <w:rFonts w:asciiTheme="minorHAnsi" w:hAnsiTheme="minorHAnsi"/>
          <w:sz w:val="28"/>
          <w:szCs w:val="28"/>
        </w:rPr>
        <w:t>A</w:t>
      </w:r>
      <w:r w:rsidR="00F038DC">
        <w:rPr>
          <w:rFonts w:asciiTheme="minorHAnsi" w:hAnsiTheme="minorHAnsi"/>
          <w:sz w:val="28"/>
          <w:szCs w:val="28"/>
        </w:rPr>
        <w:t xml:space="preserve">ll of those models – except </w:t>
      </w:r>
      <w:r w:rsidR="00B22F83">
        <w:rPr>
          <w:rFonts w:asciiTheme="minorHAnsi" w:hAnsiTheme="minorHAnsi"/>
          <w:sz w:val="28"/>
          <w:szCs w:val="28"/>
        </w:rPr>
        <w:t>perhaps the defective one</w:t>
      </w:r>
      <w:r w:rsidR="00F038DC">
        <w:rPr>
          <w:rFonts w:asciiTheme="minorHAnsi" w:hAnsiTheme="minorHAnsi"/>
          <w:sz w:val="28"/>
          <w:szCs w:val="28"/>
        </w:rPr>
        <w:t xml:space="preserve"> we are now replacing – get the dishes to the same spot: clean and dry. </w:t>
      </w:r>
      <w:r w:rsidR="002A7ECE">
        <w:rPr>
          <w:rFonts w:asciiTheme="minorHAnsi" w:hAnsiTheme="minorHAnsi"/>
          <w:sz w:val="28"/>
          <w:szCs w:val="28"/>
        </w:rPr>
        <w:t>But t</w:t>
      </w:r>
      <w:r w:rsidR="00B22F83">
        <w:rPr>
          <w:rFonts w:asciiTheme="minorHAnsi" w:hAnsiTheme="minorHAnsi"/>
          <w:sz w:val="28"/>
          <w:szCs w:val="28"/>
        </w:rPr>
        <w:t xml:space="preserve">here is more than one way to get there. </w:t>
      </w:r>
    </w:p>
    <w:p w:rsidR="00211E11" w:rsidRDefault="00566720">
      <w:pPr>
        <w:rPr>
          <w:rFonts w:asciiTheme="minorHAnsi" w:hAnsiTheme="minorHAnsi"/>
          <w:sz w:val="28"/>
          <w:szCs w:val="28"/>
        </w:rPr>
      </w:pPr>
      <w:r>
        <w:rPr>
          <w:rFonts w:asciiTheme="minorHAnsi" w:hAnsiTheme="minorHAnsi"/>
          <w:sz w:val="28"/>
          <w:szCs w:val="28"/>
        </w:rPr>
        <w:tab/>
      </w:r>
      <w:r w:rsidR="00F038DC">
        <w:rPr>
          <w:rFonts w:asciiTheme="minorHAnsi" w:hAnsiTheme="minorHAnsi"/>
          <w:sz w:val="28"/>
          <w:szCs w:val="28"/>
        </w:rPr>
        <w:t xml:space="preserve">The Christian faith is defined more by that common destination </w:t>
      </w:r>
      <w:r>
        <w:rPr>
          <w:rFonts w:asciiTheme="minorHAnsi" w:hAnsiTheme="minorHAnsi"/>
          <w:sz w:val="28"/>
          <w:szCs w:val="28"/>
        </w:rPr>
        <w:t>which is really not a destination but the beginning of a journey together in the Way of Ch</w:t>
      </w:r>
      <w:r w:rsidR="00F038DC">
        <w:rPr>
          <w:rFonts w:asciiTheme="minorHAnsi" w:hAnsiTheme="minorHAnsi"/>
          <w:sz w:val="28"/>
          <w:szCs w:val="28"/>
        </w:rPr>
        <w:t xml:space="preserve">rist – than it is by any one experience that leads to that faith. Some of us </w:t>
      </w:r>
      <w:r>
        <w:rPr>
          <w:rFonts w:asciiTheme="minorHAnsi" w:hAnsiTheme="minorHAnsi"/>
          <w:sz w:val="28"/>
          <w:szCs w:val="28"/>
        </w:rPr>
        <w:t>arrive</w:t>
      </w:r>
      <w:r w:rsidR="00F038DC">
        <w:rPr>
          <w:rFonts w:asciiTheme="minorHAnsi" w:hAnsiTheme="minorHAnsi"/>
          <w:sz w:val="28"/>
          <w:szCs w:val="28"/>
        </w:rPr>
        <w:t xml:space="preserve"> suddenly and some have been soaking in this faith for a lifetime</w:t>
      </w:r>
      <w:r w:rsidR="00B22F83">
        <w:rPr>
          <w:rFonts w:asciiTheme="minorHAnsi" w:hAnsiTheme="minorHAnsi"/>
          <w:sz w:val="28"/>
          <w:szCs w:val="28"/>
        </w:rPr>
        <w:t xml:space="preserve"> and some are still searching</w:t>
      </w:r>
      <w:r>
        <w:rPr>
          <w:rFonts w:asciiTheme="minorHAnsi" w:hAnsiTheme="minorHAnsi"/>
          <w:sz w:val="28"/>
          <w:szCs w:val="28"/>
        </w:rPr>
        <w:t xml:space="preserve"> for the Way among a host of ways</w:t>
      </w:r>
      <w:r w:rsidR="00F038DC">
        <w:rPr>
          <w:rFonts w:asciiTheme="minorHAnsi" w:hAnsiTheme="minorHAnsi"/>
          <w:sz w:val="28"/>
          <w:szCs w:val="28"/>
        </w:rPr>
        <w:t xml:space="preserve">. </w:t>
      </w:r>
      <w:r w:rsidR="00B22F83">
        <w:rPr>
          <w:rFonts w:asciiTheme="minorHAnsi" w:hAnsiTheme="minorHAnsi"/>
          <w:sz w:val="28"/>
          <w:szCs w:val="28"/>
        </w:rPr>
        <w:t>Jesus says, “I am the Way” but there are a lot of ways to get to his Way</w:t>
      </w:r>
      <w:r>
        <w:rPr>
          <w:rFonts w:asciiTheme="minorHAnsi" w:hAnsiTheme="minorHAnsi"/>
          <w:sz w:val="28"/>
          <w:szCs w:val="28"/>
        </w:rPr>
        <w:t>, a lot of ways to come to faith</w:t>
      </w:r>
      <w:r w:rsidR="00B22F83">
        <w:rPr>
          <w:rFonts w:asciiTheme="minorHAnsi" w:hAnsiTheme="minorHAnsi"/>
          <w:sz w:val="28"/>
          <w:szCs w:val="28"/>
        </w:rPr>
        <w:t xml:space="preserve">! </w:t>
      </w:r>
      <w:r w:rsidR="00FD20E8">
        <w:rPr>
          <w:rFonts w:asciiTheme="minorHAnsi" w:hAnsiTheme="minorHAnsi"/>
          <w:sz w:val="28"/>
          <w:szCs w:val="28"/>
        </w:rPr>
        <w:t xml:space="preserve">In the words of William </w:t>
      </w:r>
      <w:proofErr w:type="spellStart"/>
      <w:r w:rsidR="00FD20E8">
        <w:rPr>
          <w:rFonts w:asciiTheme="minorHAnsi" w:hAnsiTheme="minorHAnsi"/>
          <w:sz w:val="28"/>
          <w:szCs w:val="28"/>
        </w:rPr>
        <w:t>Muehl</w:t>
      </w:r>
      <w:proofErr w:type="spellEnd"/>
      <w:r w:rsidR="00FD20E8">
        <w:rPr>
          <w:rFonts w:asciiTheme="minorHAnsi" w:hAnsiTheme="minorHAnsi"/>
          <w:sz w:val="28"/>
          <w:szCs w:val="28"/>
        </w:rPr>
        <w:t>, “The roads to Christian faith are as varied as the people who profess it.”</w:t>
      </w:r>
      <w:r w:rsidR="00FD20E8">
        <w:rPr>
          <w:rStyle w:val="EndnoteReference"/>
          <w:rFonts w:asciiTheme="minorHAnsi" w:hAnsiTheme="minorHAnsi"/>
          <w:sz w:val="28"/>
          <w:szCs w:val="28"/>
        </w:rPr>
        <w:endnoteReference w:id="1"/>
      </w:r>
      <w:r w:rsidR="00FD20E8">
        <w:rPr>
          <w:rFonts w:asciiTheme="minorHAnsi" w:hAnsiTheme="minorHAnsi"/>
          <w:sz w:val="28"/>
          <w:szCs w:val="28"/>
        </w:rPr>
        <w:t xml:space="preserve"> </w:t>
      </w:r>
      <w:r>
        <w:rPr>
          <w:rFonts w:asciiTheme="minorHAnsi" w:hAnsiTheme="minorHAnsi"/>
          <w:sz w:val="28"/>
          <w:szCs w:val="28"/>
        </w:rPr>
        <w:t>If so, then Saul’s Damascus Road experience is not a template for all others. W</w:t>
      </w:r>
      <w:r w:rsidR="00F038DC">
        <w:rPr>
          <w:rFonts w:asciiTheme="minorHAnsi" w:hAnsiTheme="minorHAnsi"/>
          <w:sz w:val="28"/>
          <w:szCs w:val="28"/>
        </w:rPr>
        <w:t xml:space="preserve">hat then are we to make of </w:t>
      </w:r>
      <w:r>
        <w:rPr>
          <w:rFonts w:asciiTheme="minorHAnsi" w:hAnsiTheme="minorHAnsi"/>
          <w:sz w:val="28"/>
          <w:szCs w:val="28"/>
        </w:rPr>
        <w:t>it</w:t>
      </w:r>
      <w:r w:rsidR="00F038DC">
        <w:rPr>
          <w:rFonts w:asciiTheme="minorHAnsi" w:hAnsiTheme="minorHAnsi"/>
          <w:sz w:val="28"/>
          <w:szCs w:val="28"/>
        </w:rPr>
        <w:t>?</w:t>
      </w:r>
    </w:p>
    <w:p w:rsidR="00F038DC" w:rsidRDefault="00F038DC">
      <w:pPr>
        <w:rPr>
          <w:rFonts w:asciiTheme="minorHAnsi" w:hAnsiTheme="minorHAnsi"/>
          <w:sz w:val="28"/>
          <w:szCs w:val="28"/>
        </w:rPr>
      </w:pPr>
      <w:r>
        <w:rPr>
          <w:rFonts w:asciiTheme="minorHAnsi" w:hAnsiTheme="minorHAnsi"/>
          <w:sz w:val="28"/>
          <w:szCs w:val="28"/>
        </w:rPr>
        <w:tab/>
      </w:r>
      <w:r w:rsidR="00B22F83">
        <w:rPr>
          <w:rFonts w:asciiTheme="minorHAnsi" w:hAnsiTheme="minorHAnsi"/>
          <w:sz w:val="28"/>
          <w:szCs w:val="28"/>
        </w:rPr>
        <w:t xml:space="preserve">Saul is not your ordinary person upon whom the light of faith suddenly dawns. He is a strong believer in </w:t>
      </w:r>
      <w:r w:rsidR="00566720">
        <w:rPr>
          <w:rFonts w:asciiTheme="minorHAnsi" w:hAnsiTheme="minorHAnsi"/>
          <w:sz w:val="28"/>
          <w:szCs w:val="28"/>
        </w:rPr>
        <w:t>the Lord and the Lord alone as the 1</w:t>
      </w:r>
      <w:r w:rsidR="00566720" w:rsidRPr="00566720">
        <w:rPr>
          <w:rFonts w:asciiTheme="minorHAnsi" w:hAnsiTheme="minorHAnsi"/>
          <w:sz w:val="28"/>
          <w:szCs w:val="28"/>
          <w:vertAlign w:val="superscript"/>
        </w:rPr>
        <w:t>st</w:t>
      </w:r>
      <w:r w:rsidR="00566720">
        <w:rPr>
          <w:rFonts w:asciiTheme="minorHAnsi" w:hAnsiTheme="minorHAnsi"/>
          <w:sz w:val="28"/>
          <w:szCs w:val="28"/>
        </w:rPr>
        <w:t xml:space="preserve"> Commandment states</w:t>
      </w:r>
      <w:r w:rsidR="00507A00">
        <w:rPr>
          <w:rFonts w:asciiTheme="minorHAnsi" w:hAnsiTheme="minorHAnsi"/>
          <w:sz w:val="28"/>
          <w:szCs w:val="28"/>
        </w:rPr>
        <w:t>;</w:t>
      </w:r>
      <w:r w:rsidR="00566720">
        <w:rPr>
          <w:rFonts w:asciiTheme="minorHAnsi" w:hAnsiTheme="minorHAnsi"/>
          <w:sz w:val="28"/>
          <w:szCs w:val="28"/>
        </w:rPr>
        <w:t xml:space="preserve"> while he is awaiting the coming of the Me</w:t>
      </w:r>
      <w:r w:rsidR="00507A00">
        <w:rPr>
          <w:rFonts w:asciiTheme="minorHAnsi" w:hAnsiTheme="minorHAnsi"/>
          <w:sz w:val="28"/>
          <w:szCs w:val="28"/>
        </w:rPr>
        <w:t xml:space="preserve">ssiah, he does not believe </w:t>
      </w:r>
      <w:r w:rsidR="00566720">
        <w:rPr>
          <w:rFonts w:asciiTheme="minorHAnsi" w:hAnsiTheme="minorHAnsi"/>
          <w:sz w:val="28"/>
          <w:szCs w:val="28"/>
        </w:rPr>
        <w:t xml:space="preserve">Jesus is that Messiah. </w:t>
      </w:r>
      <w:r w:rsidR="00507A00">
        <w:rPr>
          <w:rFonts w:asciiTheme="minorHAnsi" w:hAnsiTheme="minorHAnsi"/>
          <w:sz w:val="28"/>
          <w:szCs w:val="28"/>
        </w:rPr>
        <w:t xml:space="preserve">He believes </w:t>
      </w:r>
      <w:r w:rsidR="00566720">
        <w:rPr>
          <w:rFonts w:asciiTheme="minorHAnsi" w:hAnsiTheme="minorHAnsi"/>
          <w:sz w:val="28"/>
          <w:szCs w:val="28"/>
        </w:rPr>
        <w:t xml:space="preserve">those who regard </w:t>
      </w:r>
      <w:r w:rsidR="002A7ECE">
        <w:rPr>
          <w:rFonts w:asciiTheme="minorHAnsi" w:hAnsiTheme="minorHAnsi"/>
          <w:sz w:val="28"/>
          <w:szCs w:val="28"/>
        </w:rPr>
        <w:t>Jesus</w:t>
      </w:r>
      <w:r w:rsidR="00566720">
        <w:rPr>
          <w:rFonts w:asciiTheme="minorHAnsi" w:hAnsiTheme="minorHAnsi"/>
          <w:sz w:val="28"/>
          <w:szCs w:val="28"/>
        </w:rPr>
        <w:t xml:space="preserve"> as messiah are corrupting the faith, and so he becomes a </w:t>
      </w:r>
      <w:r w:rsidR="00B22F83">
        <w:rPr>
          <w:rFonts w:asciiTheme="minorHAnsi" w:hAnsiTheme="minorHAnsi"/>
          <w:sz w:val="28"/>
          <w:szCs w:val="28"/>
        </w:rPr>
        <w:t xml:space="preserve">persecutor of Christians, a zealot determined to stamp out the lies about Jesus as </w:t>
      </w:r>
      <w:r w:rsidR="00566720">
        <w:rPr>
          <w:rFonts w:asciiTheme="minorHAnsi" w:hAnsiTheme="minorHAnsi"/>
          <w:sz w:val="28"/>
          <w:szCs w:val="28"/>
        </w:rPr>
        <w:t xml:space="preserve">the crucified and risen </w:t>
      </w:r>
      <w:r w:rsidR="00B22F83">
        <w:rPr>
          <w:rFonts w:asciiTheme="minorHAnsi" w:hAnsiTheme="minorHAnsi"/>
          <w:sz w:val="28"/>
          <w:szCs w:val="28"/>
        </w:rPr>
        <w:t>messiah</w:t>
      </w:r>
      <w:r w:rsidR="00566720">
        <w:rPr>
          <w:rFonts w:asciiTheme="minorHAnsi" w:hAnsiTheme="minorHAnsi"/>
          <w:sz w:val="28"/>
          <w:szCs w:val="28"/>
        </w:rPr>
        <w:t xml:space="preserve"> of God</w:t>
      </w:r>
      <w:r w:rsidR="00B22F83">
        <w:rPr>
          <w:rFonts w:asciiTheme="minorHAnsi" w:hAnsiTheme="minorHAnsi"/>
          <w:sz w:val="28"/>
          <w:szCs w:val="28"/>
        </w:rPr>
        <w:t>.</w:t>
      </w:r>
      <w:r w:rsidR="00566720">
        <w:rPr>
          <w:rFonts w:asciiTheme="minorHAnsi" w:hAnsiTheme="minorHAnsi"/>
          <w:sz w:val="28"/>
          <w:szCs w:val="28"/>
        </w:rPr>
        <w:t xml:space="preserve"> Uniquely among those accounts in Acts of people who come to faith, Saul is </w:t>
      </w:r>
      <w:r w:rsidR="002A7ECE">
        <w:rPr>
          <w:rFonts w:asciiTheme="minorHAnsi" w:hAnsiTheme="minorHAnsi"/>
          <w:sz w:val="28"/>
          <w:szCs w:val="28"/>
        </w:rPr>
        <w:t xml:space="preserve">not just non-Christian, but </w:t>
      </w:r>
      <w:r w:rsidR="00566720">
        <w:rPr>
          <w:rFonts w:asciiTheme="minorHAnsi" w:hAnsiTheme="minorHAnsi"/>
          <w:sz w:val="28"/>
          <w:szCs w:val="28"/>
        </w:rPr>
        <w:t>anti-Christian!</w:t>
      </w:r>
      <w:r w:rsidR="002A7ECE">
        <w:rPr>
          <w:rFonts w:asciiTheme="minorHAnsi" w:hAnsiTheme="minorHAnsi"/>
          <w:sz w:val="28"/>
          <w:szCs w:val="28"/>
        </w:rPr>
        <w:t xml:space="preserve"> Some of you have encountered </w:t>
      </w:r>
      <w:proofErr w:type="spellStart"/>
      <w:r w:rsidR="002A7ECE">
        <w:rPr>
          <w:rFonts w:asciiTheme="minorHAnsi" w:hAnsiTheme="minorHAnsi"/>
          <w:sz w:val="28"/>
          <w:szCs w:val="28"/>
        </w:rPr>
        <w:t>Sauls</w:t>
      </w:r>
      <w:proofErr w:type="spellEnd"/>
      <w:r w:rsidR="002A7ECE">
        <w:rPr>
          <w:rFonts w:asciiTheme="minorHAnsi" w:hAnsiTheme="minorHAnsi"/>
          <w:sz w:val="28"/>
          <w:szCs w:val="28"/>
        </w:rPr>
        <w:t xml:space="preserve"> along the way, those who are not content to not believe, but who condemn you for daring to believe. Some of them are killing Christians as agents of ISIL</w:t>
      </w:r>
      <w:r w:rsidR="00507A00">
        <w:rPr>
          <w:rFonts w:asciiTheme="minorHAnsi" w:hAnsiTheme="minorHAnsi"/>
          <w:sz w:val="28"/>
          <w:szCs w:val="28"/>
        </w:rPr>
        <w:t xml:space="preserve"> in Syria</w:t>
      </w:r>
      <w:r w:rsidR="002A7ECE">
        <w:rPr>
          <w:rFonts w:asciiTheme="minorHAnsi" w:hAnsiTheme="minorHAnsi"/>
          <w:sz w:val="28"/>
          <w:szCs w:val="28"/>
        </w:rPr>
        <w:t xml:space="preserve">, and some are persecuting Christians in the Middle East, and some are making life difficult for </w:t>
      </w:r>
      <w:r w:rsidR="00507A00">
        <w:rPr>
          <w:rFonts w:asciiTheme="minorHAnsi" w:hAnsiTheme="minorHAnsi"/>
          <w:sz w:val="28"/>
          <w:szCs w:val="28"/>
        </w:rPr>
        <w:t xml:space="preserve">Christian neighbors in our </w:t>
      </w:r>
      <w:r w:rsidR="002A7ECE">
        <w:rPr>
          <w:rFonts w:asciiTheme="minorHAnsi" w:hAnsiTheme="minorHAnsi"/>
          <w:sz w:val="28"/>
          <w:szCs w:val="28"/>
        </w:rPr>
        <w:t xml:space="preserve">nation, and some are </w:t>
      </w:r>
      <w:r w:rsidR="00507A00">
        <w:rPr>
          <w:rFonts w:asciiTheme="minorHAnsi" w:hAnsiTheme="minorHAnsi"/>
          <w:sz w:val="28"/>
          <w:szCs w:val="28"/>
        </w:rPr>
        <w:t xml:space="preserve">themselves </w:t>
      </w:r>
      <w:r w:rsidR="00507A00">
        <w:rPr>
          <w:rFonts w:asciiTheme="minorHAnsi" w:hAnsiTheme="minorHAnsi"/>
          <w:sz w:val="28"/>
          <w:szCs w:val="28"/>
        </w:rPr>
        <w:lastRenderedPageBreak/>
        <w:t>Christian by name</w:t>
      </w:r>
      <w:r w:rsidR="002A7ECE">
        <w:rPr>
          <w:rFonts w:asciiTheme="minorHAnsi" w:hAnsiTheme="minorHAnsi"/>
          <w:sz w:val="28"/>
          <w:szCs w:val="28"/>
        </w:rPr>
        <w:t xml:space="preserve"> </w:t>
      </w:r>
      <w:proofErr w:type="gramStart"/>
      <w:r w:rsidR="002A7ECE">
        <w:rPr>
          <w:rFonts w:asciiTheme="minorHAnsi" w:hAnsiTheme="minorHAnsi"/>
          <w:sz w:val="28"/>
          <w:szCs w:val="28"/>
        </w:rPr>
        <w:t>who</w:t>
      </w:r>
      <w:proofErr w:type="gramEnd"/>
      <w:r w:rsidR="002A7ECE">
        <w:rPr>
          <w:rFonts w:asciiTheme="minorHAnsi" w:hAnsiTheme="minorHAnsi"/>
          <w:sz w:val="28"/>
          <w:szCs w:val="28"/>
        </w:rPr>
        <w:t xml:space="preserve"> are self-righteously persecuting </w:t>
      </w:r>
      <w:r w:rsidR="00507A00">
        <w:rPr>
          <w:rFonts w:asciiTheme="minorHAnsi" w:hAnsiTheme="minorHAnsi"/>
          <w:sz w:val="28"/>
          <w:szCs w:val="28"/>
        </w:rPr>
        <w:t>other Christians because they don’t buy into their particular brand of Christianity.</w:t>
      </w:r>
    </w:p>
    <w:p w:rsidR="00507A00" w:rsidRDefault="00507A00">
      <w:pPr>
        <w:rPr>
          <w:rFonts w:asciiTheme="minorHAnsi" w:hAnsiTheme="minorHAnsi"/>
          <w:sz w:val="28"/>
          <w:szCs w:val="28"/>
        </w:rPr>
      </w:pPr>
      <w:r>
        <w:rPr>
          <w:rFonts w:asciiTheme="minorHAnsi" w:hAnsiTheme="minorHAnsi"/>
          <w:sz w:val="28"/>
          <w:szCs w:val="28"/>
        </w:rPr>
        <w:tab/>
        <w:t xml:space="preserve">Such self-righteous certainty has been the source of a lot of conflict and violence </w:t>
      </w:r>
      <w:r w:rsidR="00F0714E">
        <w:rPr>
          <w:rFonts w:asciiTheme="minorHAnsi" w:hAnsiTheme="minorHAnsi"/>
          <w:sz w:val="28"/>
          <w:szCs w:val="28"/>
        </w:rPr>
        <w:t xml:space="preserve">across the ages. It has given rise to the Crusades and the Spanish Inquisition, to Salem witch trials and Belfast bombings, to a Jewish holocaust and ISIL beheadings and Ku Klux Klan </w:t>
      </w:r>
      <w:proofErr w:type="spellStart"/>
      <w:r w:rsidR="00F0714E">
        <w:rPr>
          <w:rFonts w:asciiTheme="minorHAnsi" w:hAnsiTheme="minorHAnsi"/>
          <w:sz w:val="28"/>
          <w:szCs w:val="28"/>
        </w:rPr>
        <w:t>lynchings</w:t>
      </w:r>
      <w:proofErr w:type="spellEnd"/>
      <w:r w:rsidR="00F0714E">
        <w:rPr>
          <w:rFonts w:asciiTheme="minorHAnsi" w:hAnsiTheme="minorHAnsi"/>
          <w:sz w:val="28"/>
          <w:szCs w:val="28"/>
        </w:rPr>
        <w:t>. It is violence in the name of faith, violence with the perceived blessing of God, violence against those others who do not believe as I believe. Christians have been the victims of such violence, but also the perpetrators of it, which is ironic given that we claim to be disciples of one who was persecuted and killed and yet said, “</w:t>
      </w:r>
      <w:proofErr w:type="gramStart"/>
      <w:r w:rsidR="00F0714E">
        <w:rPr>
          <w:rFonts w:asciiTheme="minorHAnsi" w:hAnsiTheme="minorHAnsi"/>
          <w:sz w:val="28"/>
          <w:szCs w:val="28"/>
        </w:rPr>
        <w:t>forgive</w:t>
      </w:r>
      <w:proofErr w:type="gramEnd"/>
      <w:r w:rsidR="00F0714E">
        <w:rPr>
          <w:rFonts w:asciiTheme="minorHAnsi" w:hAnsiTheme="minorHAnsi"/>
          <w:sz w:val="28"/>
          <w:szCs w:val="28"/>
        </w:rPr>
        <w:t xml:space="preserve"> them” and “love your enemies” and “pray for those who persecute you.” Saul stands out as an example of the dangers of self-righteous certainty that would find expression in persecution. </w:t>
      </w:r>
    </w:p>
    <w:p w:rsidR="006C79B6" w:rsidRDefault="00F0714E">
      <w:pPr>
        <w:rPr>
          <w:rFonts w:asciiTheme="minorHAnsi" w:hAnsiTheme="minorHAnsi"/>
          <w:sz w:val="28"/>
          <w:szCs w:val="28"/>
        </w:rPr>
      </w:pPr>
      <w:r>
        <w:rPr>
          <w:rFonts w:asciiTheme="minorHAnsi" w:hAnsiTheme="minorHAnsi"/>
          <w:sz w:val="28"/>
          <w:szCs w:val="28"/>
        </w:rPr>
        <w:tab/>
        <w:t>But even Saul coul</w:t>
      </w:r>
      <w:r w:rsidR="00E50F80">
        <w:rPr>
          <w:rFonts w:asciiTheme="minorHAnsi" w:hAnsiTheme="minorHAnsi"/>
          <w:sz w:val="28"/>
          <w:szCs w:val="28"/>
        </w:rPr>
        <w:t>d not withstand the hand of God. Flannery O’Connor once said of Paul, “I reckon the Lord knew that the only way to make a Christian out of that one</w:t>
      </w:r>
      <w:r w:rsidR="00FD20E8">
        <w:rPr>
          <w:rFonts w:asciiTheme="minorHAnsi" w:hAnsiTheme="minorHAnsi"/>
          <w:sz w:val="28"/>
          <w:szCs w:val="28"/>
        </w:rPr>
        <w:t xml:space="preserve"> was to knock him off his horse</w:t>
      </w:r>
      <w:r w:rsidR="00E50F80">
        <w:rPr>
          <w:rFonts w:asciiTheme="minorHAnsi" w:hAnsiTheme="minorHAnsi"/>
          <w:sz w:val="28"/>
          <w:szCs w:val="28"/>
        </w:rPr>
        <w:t>”</w:t>
      </w:r>
      <w:r w:rsidR="00E50F80">
        <w:rPr>
          <w:rStyle w:val="EndnoteReference"/>
          <w:rFonts w:asciiTheme="minorHAnsi" w:hAnsiTheme="minorHAnsi"/>
          <w:sz w:val="28"/>
          <w:szCs w:val="28"/>
        </w:rPr>
        <w:endnoteReference w:id="2"/>
      </w:r>
      <w:r w:rsidR="00E50F80">
        <w:rPr>
          <w:rFonts w:asciiTheme="minorHAnsi" w:hAnsiTheme="minorHAnsi"/>
          <w:sz w:val="28"/>
          <w:szCs w:val="28"/>
        </w:rPr>
        <w:t xml:space="preserve"> </w:t>
      </w:r>
      <w:r w:rsidR="00FD20E8">
        <w:rPr>
          <w:rFonts w:asciiTheme="minorHAnsi" w:hAnsiTheme="minorHAnsi"/>
          <w:sz w:val="28"/>
          <w:szCs w:val="28"/>
        </w:rPr>
        <w:t xml:space="preserve">– or perhaps more accurately, </w:t>
      </w:r>
      <w:r w:rsidR="00E50F80">
        <w:rPr>
          <w:rFonts w:asciiTheme="minorHAnsi" w:hAnsiTheme="minorHAnsi"/>
          <w:sz w:val="28"/>
          <w:szCs w:val="28"/>
        </w:rPr>
        <w:t>off his high horse. Saul’s Damascus Road experience stopped him in his tracks and brought him face to face with the risen Christ in a blinding light that left Saul sightless. The dominant, persecutor of Christians was suddenly left vulnerable and confused and humbled. God has a way of humbling us. We may prefer God to g</w:t>
      </w:r>
      <w:r w:rsidR="00FD20E8">
        <w:rPr>
          <w:rFonts w:asciiTheme="minorHAnsi" w:hAnsiTheme="minorHAnsi"/>
          <w:sz w:val="28"/>
          <w:szCs w:val="28"/>
        </w:rPr>
        <w:t>ive</w:t>
      </w:r>
      <w:r w:rsidR="00E50F80">
        <w:rPr>
          <w:rFonts w:asciiTheme="minorHAnsi" w:hAnsiTheme="minorHAnsi"/>
          <w:sz w:val="28"/>
          <w:szCs w:val="28"/>
        </w:rPr>
        <w:t xml:space="preserve"> us humility, but God generally teaches us humility and it is often a lesson painfully learned. For</w:t>
      </w:r>
      <w:r w:rsidR="00FD20E8">
        <w:rPr>
          <w:rFonts w:asciiTheme="minorHAnsi" w:hAnsiTheme="minorHAnsi"/>
          <w:sz w:val="28"/>
          <w:szCs w:val="28"/>
        </w:rPr>
        <w:t xml:space="preserve"> Saul it meant </w:t>
      </w:r>
      <w:r w:rsidR="00E50F80">
        <w:rPr>
          <w:rFonts w:asciiTheme="minorHAnsi" w:hAnsiTheme="minorHAnsi"/>
          <w:sz w:val="28"/>
          <w:szCs w:val="28"/>
        </w:rPr>
        <w:t xml:space="preserve">being confronted with the errors of his ways, however well-intentioned they may have been, being humbled to the core with indictment of his past and uncertainty about his future.  Sometimes that is what it takes – </w:t>
      </w:r>
      <w:r w:rsidR="00FD20E8">
        <w:rPr>
          <w:rFonts w:asciiTheme="minorHAnsi" w:hAnsiTheme="minorHAnsi"/>
          <w:sz w:val="28"/>
          <w:szCs w:val="28"/>
        </w:rPr>
        <w:t>recognizing</w:t>
      </w:r>
      <w:r w:rsidR="00E50F80">
        <w:rPr>
          <w:rFonts w:asciiTheme="minorHAnsi" w:hAnsiTheme="minorHAnsi"/>
          <w:sz w:val="28"/>
          <w:szCs w:val="28"/>
        </w:rPr>
        <w:t xml:space="preserve"> the wretch </w:t>
      </w:r>
      <w:r w:rsidR="00FD20E8">
        <w:rPr>
          <w:rFonts w:asciiTheme="minorHAnsi" w:hAnsiTheme="minorHAnsi"/>
          <w:sz w:val="28"/>
          <w:szCs w:val="28"/>
        </w:rPr>
        <w:t xml:space="preserve">we have been </w:t>
      </w:r>
      <w:r w:rsidR="00E50F80">
        <w:rPr>
          <w:rFonts w:asciiTheme="minorHAnsi" w:hAnsiTheme="minorHAnsi"/>
          <w:sz w:val="28"/>
          <w:szCs w:val="28"/>
        </w:rPr>
        <w:t>in order to receive God’s amazing grace.</w:t>
      </w:r>
    </w:p>
    <w:p w:rsidR="00FD20E8" w:rsidRDefault="00FD20E8">
      <w:pPr>
        <w:rPr>
          <w:rFonts w:asciiTheme="minorHAnsi" w:hAnsiTheme="minorHAnsi"/>
          <w:sz w:val="28"/>
          <w:szCs w:val="28"/>
        </w:rPr>
      </w:pPr>
      <w:r>
        <w:rPr>
          <w:rFonts w:asciiTheme="minorHAnsi" w:hAnsiTheme="minorHAnsi"/>
          <w:sz w:val="28"/>
          <w:szCs w:val="28"/>
        </w:rPr>
        <w:tab/>
        <w:t>But we misread the text and mislabel the event if we think that the conversion of Saul happened there on the Damascus Road and there alone. Saul did not suddenly find his heart strangely warmed and profess his faith and head out on a new path as a follower of Jesus. He staggered into town and awaited God’s next move. Even for Saul conversion did not happen in a moment. It stretched, says Luke, over three days. Three days in which he was blind, three days in which he ate and drank nothing</w:t>
      </w:r>
      <w:r w:rsidR="008C4A84">
        <w:rPr>
          <w:rFonts w:asciiTheme="minorHAnsi" w:hAnsiTheme="minorHAnsi"/>
          <w:sz w:val="28"/>
          <w:szCs w:val="28"/>
        </w:rPr>
        <w:t xml:space="preserve">, three days in which he waited for something to happen without knowing what the something would be. That something turned out to be someone – Ananias by name. </w:t>
      </w:r>
    </w:p>
    <w:p w:rsidR="008C4A84" w:rsidRPr="008C4A84" w:rsidRDefault="008C4A84" w:rsidP="008C4A84">
      <w:pPr>
        <w:rPr>
          <w:rFonts w:asciiTheme="minorHAnsi" w:hAnsiTheme="minorHAnsi"/>
          <w:sz w:val="28"/>
          <w:szCs w:val="28"/>
        </w:rPr>
      </w:pPr>
      <w:r>
        <w:rPr>
          <w:rFonts w:asciiTheme="minorHAnsi" w:hAnsiTheme="minorHAnsi"/>
          <w:sz w:val="28"/>
          <w:szCs w:val="28"/>
        </w:rPr>
        <w:lastRenderedPageBreak/>
        <w:tab/>
      </w:r>
      <w:r w:rsidRPr="008C4A84">
        <w:rPr>
          <w:rFonts w:asciiTheme="minorHAnsi" w:hAnsiTheme="minorHAnsi"/>
          <w:sz w:val="28"/>
          <w:szCs w:val="28"/>
        </w:rPr>
        <w:t>Ananias had every reason to be fearful of Saul, for Saul’s mission was to persecute the followers of Jesus. Ananias did not know that Saul had met Jesus in a blinding light on the Damascus Road. He did not know of Saul’s conversion or temporary blindness. He knew only that the Lord told him to go to Saul. He voiced his fears to God, but then he went</w:t>
      </w:r>
      <w:r>
        <w:rPr>
          <w:rFonts w:asciiTheme="minorHAnsi" w:hAnsiTheme="minorHAnsi"/>
          <w:sz w:val="28"/>
          <w:szCs w:val="28"/>
        </w:rPr>
        <w:t>, n</w:t>
      </w:r>
      <w:r w:rsidRPr="008C4A84">
        <w:rPr>
          <w:rFonts w:asciiTheme="minorHAnsi" w:hAnsiTheme="minorHAnsi"/>
          <w:sz w:val="28"/>
          <w:szCs w:val="28"/>
        </w:rPr>
        <w:t>ot knowing what would happen, bu</w:t>
      </w:r>
      <w:r>
        <w:rPr>
          <w:rFonts w:asciiTheme="minorHAnsi" w:hAnsiTheme="minorHAnsi"/>
          <w:sz w:val="28"/>
          <w:szCs w:val="28"/>
        </w:rPr>
        <w:t>t perhaps anticipating the worst</w:t>
      </w:r>
      <w:r w:rsidRPr="008C4A84">
        <w:rPr>
          <w:rFonts w:asciiTheme="minorHAnsi" w:hAnsiTheme="minorHAnsi"/>
          <w:sz w:val="28"/>
          <w:szCs w:val="28"/>
        </w:rPr>
        <w:t xml:space="preserve">. Like Abraham who pulled up his tent pegs to follow where God led him, Ananias went with only the promise of God to hold on to. </w:t>
      </w:r>
      <w:r>
        <w:rPr>
          <w:rFonts w:asciiTheme="minorHAnsi" w:hAnsiTheme="minorHAnsi"/>
          <w:sz w:val="28"/>
          <w:szCs w:val="28"/>
        </w:rPr>
        <w:t>And because he went</w:t>
      </w:r>
      <w:r w:rsidRPr="008C4A84">
        <w:rPr>
          <w:rFonts w:asciiTheme="minorHAnsi" w:hAnsiTheme="minorHAnsi"/>
          <w:sz w:val="28"/>
          <w:szCs w:val="28"/>
        </w:rPr>
        <w:t xml:space="preserve"> </w:t>
      </w:r>
      <w:r>
        <w:rPr>
          <w:rFonts w:asciiTheme="minorHAnsi" w:hAnsiTheme="minorHAnsi"/>
          <w:sz w:val="28"/>
          <w:szCs w:val="28"/>
        </w:rPr>
        <w:t xml:space="preserve">despite his fears, </w:t>
      </w:r>
      <w:r w:rsidRPr="008C4A84">
        <w:rPr>
          <w:rFonts w:asciiTheme="minorHAnsi" w:hAnsiTheme="minorHAnsi"/>
          <w:sz w:val="28"/>
          <w:szCs w:val="28"/>
        </w:rPr>
        <w:t>he became an instrument of God’s healing</w:t>
      </w:r>
      <w:r>
        <w:rPr>
          <w:rFonts w:asciiTheme="minorHAnsi" w:hAnsiTheme="minorHAnsi"/>
          <w:sz w:val="28"/>
          <w:szCs w:val="28"/>
        </w:rPr>
        <w:t xml:space="preserve"> and</w:t>
      </w:r>
      <w:r w:rsidRPr="008C4A84">
        <w:rPr>
          <w:rFonts w:asciiTheme="minorHAnsi" w:hAnsiTheme="minorHAnsi"/>
          <w:sz w:val="28"/>
          <w:szCs w:val="28"/>
        </w:rPr>
        <w:t xml:space="preserve"> God’s conversion of Saul from persecutor to a</w:t>
      </w:r>
      <w:r>
        <w:rPr>
          <w:rFonts w:asciiTheme="minorHAnsi" w:hAnsiTheme="minorHAnsi"/>
          <w:sz w:val="28"/>
          <w:szCs w:val="28"/>
        </w:rPr>
        <w:t>postle of</w:t>
      </w:r>
      <w:r w:rsidRPr="008C4A84">
        <w:rPr>
          <w:rFonts w:asciiTheme="minorHAnsi" w:hAnsiTheme="minorHAnsi"/>
          <w:sz w:val="28"/>
          <w:szCs w:val="28"/>
        </w:rPr>
        <w:t xml:space="preserve"> Christ. </w:t>
      </w:r>
    </w:p>
    <w:p w:rsidR="008C4A84" w:rsidRPr="008C4A84" w:rsidRDefault="008C4A84" w:rsidP="008C4A84">
      <w:pPr>
        <w:rPr>
          <w:rFonts w:asciiTheme="minorHAnsi" w:hAnsiTheme="minorHAnsi"/>
          <w:sz w:val="28"/>
          <w:szCs w:val="28"/>
        </w:rPr>
      </w:pPr>
      <w:r w:rsidRPr="008C4A84">
        <w:rPr>
          <w:rFonts w:asciiTheme="minorHAnsi" w:hAnsiTheme="minorHAnsi"/>
          <w:sz w:val="28"/>
          <w:szCs w:val="28"/>
        </w:rPr>
        <w:tab/>
        <w:t>Faithful disciples trust God and are willing to act on that trust, even at their peril. They are willing to leave their comfort zones in order to follow God’s call. They are unwilling to let excuses stand in the way of a faithful response. Like Ananias we can voice our concerns to God about where God wants us to go or what God wants us to do; we can make our excuses. But ultimately the test of discipleship is whether we go. Jesus tells a parable about two sons who were asked to work in the vineyard. One said he would go bu</w:t>
      </w:r>
      <w:r>
        <w:rPr>
          <w:rFonts w:asciiTheme="minorHAnsi" w:hAnsiTheme="minorHAnsi"/>
          <w:sz w:val="28"/>
          <w:szCs w:val="28"/>
        </w:rPr>
        <w:t xml:space="preserve">t didn’t; the other </w:t>
      </w:r>
      <w:proofErr w:type="gramStart"/>
      <w:r w:rsidRPr="008C4A84">
        <w:rPr>
          <w:rFonts w:asciiTheme="minorHAnsi" w:hAnsiTheme="minorHAnsi"/>
          <w:sz w:val="28"/>
          <w:szCs w:val="28"/>
        </w:rPr>
        <w:t>said</w:t>
      </w:r>
      <w:proofErr w:type="gramEnd"/>
      <w:r w:rsidRPr="008C4A84">
        <w:rPr>
          <w:rFonts w:asciiTheme="minorHAnsi" w:hAnsiTheme="minorHAnsi"/>
          <w:sz w:val="28"/>
          <w:szCs w:val="28"/>
        </w:rPr>
        <w:t xml:space="preserve"> he would not go but did. It was the son who went who was faithful, says Jesus. Your actions speak louder than your words. It is not enough to say you trust God; you must act on that trust. </w:t>
      </w:r>
      <w:r>
        <w:rPr>
          <w:rFonts w:asciiTheme="minorHAnsi" w:hAnsiTheme="minorHAnsi"/>
          <w:sz w:val="28"/>
          <w:szCs w:val="28"/>
        </w:rPr>
        <w:t xml:space="preserve">It </w:t>
      </w:r>
      <w:proofErr w:type="gramStart"/>
      <w:r>
        <w:rPr>
          <w:rFonts w:asciiTheme="minorHAnsi" w:hAnsiTheme="minorHAnsi"/>
          <w:sz w:val="28"/>
          <w:szCs w:val="28"/>
        </w:rPr>
        <w:t>is not just</w:t>
      </w:r>
      <w:r w:rsidRPr="008C4A84">
        <w:rPr>
          <w:rFonts w:asciiTheme="minorHAnsi" w:hAnsiTheme="minorHAnsi"/>
          <w:sz w:val="28"/>
          <w:szCs w:val="28"/>
        </w:rPr>
        <w:t xml:space="preserve"> believ</w:t>
      </w:r>
      <w:r>
        <w:rPr>
          <w:rFonts w:asciiTheme="minorHAnsi" w:hAnsiTheme="minorHAnsi"/>
          <w:sz w:val="28"/>
          <w:szCs w:val="28"/>
        </w:rPr>
        <w:t>ing</w:t>
      </w:r>
      <w:proofErr w:type="gramEnd"/>
      <w:r w:rsidRPr="008C4A84">
        <w:rPr>
          <w:rFonts w:asciiTheme="minorHAnsi" w:hAnsiTheme="minorHAnsi"/>
          <w:sz w:val="28"/>
          <w:szCs w:val="28"/>
        </w:rPr>
        <w:t xml:space="preserve"> that someone c</w:t>
      </w:r>
      <w:r>
        <w:rPr>
          <w:rFonts w:asciiTheme="minorHAnsi" w:hAnsiTheme="minorHAnsi"/>
          <w:sz w:val="28"/>
          <w:szCs w:val="28"/>
        </w:rPr>
        <w:t>an</w:t>
      </w:r>
      <w:r w:rsidRPr="008C4A84">
        <w:rPr>
          <w:rFonts w:asciiTheme="minorHAnsi" w:hAnsiTheme="minorHAnsi"/>
          <w:sz w:val="28"/>
          <w:szCs w:val="28"/>
        </w:rPr>
        <w:t xml:space="preserve"> push a wheelbarrow on a tightrope across the Grand Canyon, </w:t>
      </w:r>
      <w:r>
        <w:rPr>
          <w:rFonts w:asciiTheme="minorHAnsi" w:hAnsiTheme="minorHAnsi"/>
          <w:sz w:val="28"/>
          <w:szCs w:val="28"/>
        </w:rPr>
        <w:t>it</w:t>
      </w:r>
      <w:r w:rsidRPr="008C4A84">
        <w:rPr>
          <w:rFonts w:asciiTheme="minorHAnsi" w:hAnsiTheme="minorHAnsi"/>
          <w:sz w:val="28"/>
          <w:szCs w:val="28"/>
        </w:rPr>
        <w:t xml:space="preserve"> is getting in the wheelbarrow</w:t>
      </w:r>
      <w:r>
        <w:rPr>
          <w:rFonts w:asciiTheme="minorHAnsi" w:hAnsiTheme="minorHAnsi"/>
          <w:sz w:val="28"/>
          <w:szCs w:val="28"/>
        </w:rPr>
        <w:t xml:space="preserve"> and</w:t>
      </w:r>
      <w:r w:rsidRPr="008C4A84">
        <w:rPr>
          <w:rFonts w:asciiTheme="minorHAnsi" w:hAnsiTheme="minorHAnsi"/>
          <w:sz w:val="28"/>
          <w:szCs w:val="28"/>
        </w:rPr>
        <w:t xml:space="preserve"> placing your life in God’s hands. </w:t>
      </w:r>
    </w:p>
    <w:p w:rsidR="008C4A84" w:rsidRPr="008C4A84" w:rsidRDefault="008C4A84" w:rsidP="008C4A84">
      <w:pPr>
        <w:rPr>
          <w:rFonts w:asciiTheme="minorHAnsi" w:hAnsiTheme="minorHAnsi"/>
          <w:sz w:val="28"/>
          <w:szCs w:val="28"/>
        </w:rPr>
      </w:pPr>
      <w:r w:rsidRPr="008C4A84">
        <w:rPr>
          <w:rFonts w:asciiTheme="minorHAnsi" w:hAnsiTheme="minorHAnsi"/>
          <w:sz w:val="28"/>
          <w:szCs w:val="28"/>
        </w:rPr>
        <w:tab/>
      </w:r>
      <w:r>
        <w:rPr>
          <w:rFonts w:asciiTheme="minorHAnsi" w:hAnsiTheme="minorHAnsi"/>
          <w:sz w:val="28"/>
          <w:szCs w:val="28"/>
        </w:rPr>
        <w:t xml:space="preserve">That </w:t>
      </w:r>
      <w:r w:rsidRPr="008C4A84">
        <w:rPr>
          <w:rFonts w:asciiTheme="minorHAnsi" w:hAnsiTheme="minorHAnsi"/>
          <w:sz w:val="28"/>
          <w:szCs w:val="28"/>
        </w:rPr>
        <w:t xml:space="preserve">is perhaps </w:t>
      </w:r>
      <w:r>
        <w:rPr>
          <w:rFonts w:asciiTheme="minorHAnsi" w:hAnsiTheme="minorHAnsi"/>
          <w:sz w:val="28"/>
          <w:szCs w:val="28"/>
        </w:rPr>
        <w:t>what</w:t>
      </w:r>
      <w:r w:rsidRPr="008C4A84">
        <w:rPr>
          <w:rFonts w:asciiTheme="minorHAnsi" w:hAnsiTheme="minorHAnsi"/>
          <w:sz w:val="28"/>
          <w:szCs w:val="28"/>
        </w:rPr>
        <w:t xml:space="preserve"> Ananias would teach us – that God can transform any life – </w:t>
      </w:r>
      <w:r>
        <w:rPr>
          <w:rFonts w:asciiTheme="minorHAnsi" w:hAnsiTheme="minorHAnsi"/>
          <w:sz w:val="28"/>
          <w:szCs w:val="28"/>
        </w:rPr>
        <w:t xml:space="preserve">can move any heart, </w:t>
      </w:r>
      <w:r w:rsidRPr="008C4A84">
        <w:rPr>
          <w:rFonts w:asciiTheme="minorHAnsi" w:hAnsiTheme="minorHAnsi"/>
          <w:sz w:val="28"/>
          <w:szCs w:val="28"/>
        </w:rPr>
        <w:t>even the heart of our worst enemy</w:t>
      </w:r>
      <w:r>
        <w:rPr>
          <w:rFonts w:asciiTheme="minorHAnsi" w:hAnsiTheme="minorHAnsi"/>
          <w:sz w:val="28"/>
          <w:szCs w:val="28"/>
        </w:rPr>
        <w:t>,</w:t>
      </w:r>
      <w:r w:rsidRPr="008C4A84">
        <w:rPr>
          <w:rFonts w:asciiTheme="minorHAnsi" w:hAnsiTheme="minorHAnsi"/>
          <w:sz w:val="28"/>
          <w:szCs w:val="28"/>
        </w:rPr>
        <w:t xml:space="preserve"> and in so doing, transform our hearts. We may look skeptically at those who have turned over a new leaf and suddenly proclaim their lives changed. But such transformation</w:t>
      </w:r>
      <w:r>
        <w:rPr>
          <w:rFonts w:asciiTheme="minorHAnsi" w:hAnsiTheme="minorHAnsi"/>
          <w:sz w:val="28"/>
          <w:szCs w:val="28"/>
        </w:rPr>
        <w:t>s do</w:t>
      </w:r>
      <w:r w:rsidRPr="008C4A84">
        <w:rPr>
          <w:rFonts w:asciiTheme="minorHAnsi" w:hAnsiTheme="minorHAnsi"/>
          <w:sz w:val="28"/>
          <w:szCs w:val="28"/>
        </w:rPr>
        <w:t xml:space="preserve"> happen through the power of the Holy Spirit; as great a challenge may be the transformation of our hearts in order to </w:t>
      </w:r>
      <w:r>
        <w:rPr>
          <w:rFonts w:asciiTheme="minorHAnsi" w:hAnsiTheme="minorHAnsi"/>
          <w:sz w:val="28"/>
          <w:szCs w:val="28"/>
        </w:rPr>
        <w:t xml:space="preserve">accept them, </w:t>
      </w:r>
      <w:r w:rsidRPr="008C4A84">
        <w:rPr>
          <w:rFonts w:asciiTheme="minorHAnsi" w:hAnsiTheme="minorHAnsi"/>
          <w:sz w:val="28"/>
          <w:szCs w:val="28"/>
        </w:rPr>
        <w:t xml:space="preserve">forgive them, </w:t>
      </w:r>
      <w:r>
        <w:rPr>
          <w:rFonts w:asciiTheme="minorHAnsi" w:hAnsiTheme="minorHAnsi"/>
          <w:sz w:val="28"/>
          <w:szCs w:val="28"/>
        </w:rPr>
        <w:t>and</w:t>
      </w:r>
      <w:r w:rsidRPr="008C4A84">
        <w:rPr>
          <w:rFonts w:asciiTheme="minorHAnsi" w:hAnsiTheme="minorHAnsi"/>
          <w:sz w:val="28"/>
          <w:szCs w:val="28"/>
        </w:rPr>
        <w:t xml:space="preserve"> welcome them as brothers </w:t>
      </w:r>
      <w:r>
        <w:rPr>
          <w:rFonts w:asciiTheme="minorHAnsi" w:hAnsiTheme="minorHAnsi"/>
          <w:sz w:val="28"/>
          <w:szCs w:val="28"/>
        </w:rPr>
        <w:t>and</w:t>
      </w:r>
      <w:r w:rsidRPr="008C4A84">
        <w:rPr>
          <w:rFonts w:asciiTheme="minorHAnsi" w:hAnsiTheme="minorHAnsi"/>
          <w:sz w:val="28"/>
          <w:szCs w:val="28"/>
        </w:rPr>
        <w:t xml:space="preserve"> sisters in Christ</w:t>
      </w:r>
      <w:r>
        <w:rPr>
          <w:rFonts w:asciiTheme="minorHAnsi" w:hAnsiTheme="minorHAnsi"/>
          <w:sz w:val="28"/>
          <w:szCs w:val="28"/>
        </w:rPr>
        <w:t xml:space="preserve"> – as Ananias did</w:t>
      </w:r>
      <w:r w:rsidRPr="008C4A84">
        <w:rPr>
          <w:rFonts w:asciiTheme="minorHAnsi" w:hAnsiTheme="minorHAnsi"/>
          <w:sz w:val="28"/>
          <w:szCs w:val="28"/>
        </w:rPr>
        <w:t xml:space="preserve">. It is too easy to hold on to a grudge, to refuse to forgive, to remember the past without looking at the present. But if we believe in the power of God to change lives, then we have to believe that even our worst enemies can be transformed into faithful disciples. As Will </w:t>
      </w:r>
      <w:proofErr w:type="spellStart"/>
      <w:r w:rsidRPr="008C4A84">
        <w:rPr>
          <w:rFonts w:asciiTheme="minorHAnsi" w:hAnsiTheme="minorHAnsi"/>
          <w:sz w:val="28"/>
          <w:szCs w:val="28"/>
        </w:rPr>
        <w:t>Willimon</w:t>
      </w:r>
      <w:proofErr w:type="spellEnd"/>
      <w:r w:rsidRPr="008C4A84">
        <w:rPr>
          <w:rFonts w:asciiTheme="minorHAnsi" w:hAnsiTheme="minorHAnsi"/>
          <w:sz w:val="28"/>
          <w:szCs w:val="28"/>
        </w:rPr>
        <w:t xml:space="preserve"> notes:</w:t>
      </w:r>
    </w:p>
    <w:p w:rsidR="008C4A84" w:rsidRPr="008C4A84" w:rsidRDefault="008C4A84" w:rsidP="008C4A84">
      <w:pPr>
        <w:ind w:left="720"/>
        <w:rPr>
          <w:rFonts w:asciiTheme="minorHAnsi" w:hAnsiTheme="minorHAnsi"/>
          <w:sz w:val="28"/>
          <w:szCs w:val="28"/>
        </w:rPr>
      </w:pPr>
      <w:r w:rsidRPr="008C4A84">
        <w:rPr>
          <w:rFonts w:asciiTheme="minorHAnsi" w:hAnsiTheme="minorHAnsi"/>
          <w:i/>
          <w:sz w:val="28"/>
          <w:szCs w:val="28"/>
        </w:rPr>
        <w:t xml:space="preserve">Like Ananias, contemporary disciples must be ready to be surprised by God’s transformation of our enemies into our brothers and </w:t>
      </w:r>
      <w:proofErr w:type="gramStart"/>
      <w:r w:rsidRPr="008C4A84">
        <w:rPr>
          <w:rFonts w:asciiTheme="minorHAnsi" w:hAnsiTheme="minorHAnsi"/>
          <w:i/>
          <w:sz w:val="28"/>
          <w:szCs w:val="28"/>
        </w:rPr>
        <w:t xml:space="preserve">sisters, </w:t>
      </w:r>
      <w:r w:rsidRPr="008C4A84">
        <w:rPr>
          <w:rFonts w:asciiTheme="minorHAnsi" w:hAnsiTheme="minorHAnsi"/>
          <w:i/>
          <w:sz w:val="28"/>
          <w:szCs w:val="28"/>
        </w:rPr>
        <w:lastRenderedPageBreak/>
        <w:t>for the church knows</w:t>
      </w:r>
      <w:proofErr w:type="gramEnd"/>
      <w:r w:rsidRPr="008C4A84">
        <w:rPr>
          <w:rFonts w:asciiTheme="minorHAnsi" w:hAnsiTheme="minorHAnsi"/>
          <w:i/>
          <w:sz w:val="28"/>
          <w:szCs w:val="28"/>
        </w:rPr>
        <w:t xml:space="preserve"> not who may be the recipient of the inscrutable choices of God.</w:t>
      </w:r>
      <w:r w:rsidRPr="008C4A84">
        <w:rPr>
          <w:rStyle w:val="EndnoteReference"/>
          <w:rFonts w:asciiTheme="minorHAnsi" w:hAnsiTheme="minorHAnsi"/>
          <w:i/>
          <w:sz w:val="28"/>
          <w:szCs w:val="28"/>
        </w:rPr>
        <w:endnoteReference w:id="3"/>
      </w:r>
    </w:p>
    <w:p w:rsidR="008C4A84" w:rsidRPr="008C4A84" w:rsidRDefault="008C4A84" w:rsidP="008C4A84">
      <w:pPr>
        <w:rPr>
          <w:rFonts w:asciiTheme="minorHAnsi" w:hAnsiTheme="minorHAnsi"/>
          <w:sz w:val="28"/>
          <w:szCs w:val="28"/>
        </w:rPr>
      </w:pPr>
      <w:r w:rsidRPr="008C4A84">
        <w:rPr>
          <w:rFonts w:asciiTheme="minorHAnsi" w:hAnsiTheme="minorHAnsi"/>
          <w:sz w:val="28"/>
          <w:szCs w:val="28"/>
        </w:rPr>
        <w:t>Perhaps you</w:t>
      </w:r>
      <w:r w:rsidR="00071F43">
        <w:rPr>
          <w:rFonts w:asciiTheme="minorHAnsi" w:hAnsiTheme="minorHAnsi"/>
          <w:sz w:val="28"/>
          <w:szCs w:val="28"/>
        </w:rPr>
        <w:t xml:space="preserve">r worst enemy will be the one God chooses to transform for God’s good purposes or perhaps you are that one to be transformed or to be the instrument by which God </w:t>
      </w:r>
      <w:r w:rsidRPr="008C4A84">
        <w:rPr>
          <w:rFonts w:asciiTheme="minorHAnsi" w:hAnsiTheme="minorHAnsi"/>
          <w:sz w:val="28"/>
          <w:szCs w:val="28"/>
        </w:rPr>
        <w:t>bring</w:t>
      </w:r>
      <w:r w:rsidR="00071F43">
        <w:rPr>
          <w:rFonts w:asciiTheme="minorHAnsi" w:hAnsiTheme="minorHAnsi"/>
          <w:sz w:val="28"/>
          <w:szCs w:val="28"/>
        </w:rPr>
        <w:t>s</w:t>
      </w:r>
      <w:r w:rsidRPr="008C4A84">
        <w:rPr>
          <w:rFonts w:asciiTheme="minorHAnsi" w:hAnsiTheme="minorHAnsi"/>
          <w:sz w:val="28"/>
          <w:szCs w:val="28"/>
        </w:rPr>
        <w:t xml:space="preserve"> about </w:t>
      </w:r>
      <w:r w:rsidR="008D1659">
        <w:rPr>
          <w:rFonts w:asciiTheme="minorHAnsi" w:hAnsiTheme="minorHAnsi"/>
          <w:sz w:val="28"/>
          <w:szCs w:val="28"/>
        </w:rPr>
        <w:t xml:space="preserve">such </w:t>
      </w:r>
      <w:r w:rsidR="00071F43">
        <w:rPr>
          <w:rFonts w:asciiTheme="minorHAnsi" w:hAnsiTheme="minorHAnsi"/>
          <w:sz w:val="28"/>
          <w:szCs w:val="28"/>
        </w:rPr>
        <w:t>change</w:t>
      </w:r>
      <w:r w:rsidRPr="008C4A84">
        <w:rPr>
          <w:rFonts w:asciiTheme="minorHAnsi" w:hAnsiTheme="minorHAnsi"/>
          <w:sz w:val="28"/>
          <w:szCs w:val="28"/>
        </w:rPr>
        <w:t xml:space="preserve"> in someone else</w:t>
      </w:r>
      <w:r w:rsidR="00071F43">
        <w:rPr>
          <w:rFonts w:asciiTheme="minorHAnsi" w:hAnsiTheme="minorHAnsi"/>
          <w:sz w:val="28"/>
          <w:szCs w:val="28"/>
        </w:rPr>
        <w:t xml:space="preserve"> </w:t>
      </w:r>
      <w:r w:rsidR="008D1659">
        <w:rPr>
          <w:rFonts w:asciiTheme="minorHAnsi" w:hAnsiTheme="minorHAnsi"/>
          <w:sz w:val="28"/>
          <w:szCs w:val="28"/>
        </w:rPr>
        <w:t>– as Ananias was for Saul</w:t>
      </w:r>
      <w:r w:rsidRPr="008C4A84">
        <w:rPr>
          <w:rFonts w:asciiTheme="minorHAnsi" w:hAnsiTheme="minorHAnsi"/>
          <w:sz w:val="28"/>
          <w:szCs w:val="28"/>
        </w:rPr>
        <w:t>.</w:t>
      </w:r>
      <w:r w:rsidR="00071F43">
        <w:rPr>
          <w:rFonts w:asciiTheme="minorHAnsi" w:hAnsiTheme="minorHAnsi"/>
          <w:sz w:val="28"/>
          <w:szCs w:val="28"/>
        </w:rPr>
        <w:t xml:space="preserve"> Can you be open to that possibility</w:t>
      </w:r>
      <w:r w:rsidR="001F1ABE">
        <w:rPr>
          <w:rFonts w:asciiTheme="minorHAnsi" w:hAnsiTheme="minorHAnsi"/>
          <w:sz w:val="28"/>
          <w:szCs w:val="28"/>
        </w:rPr>
        <w:t xml:space="preserve"> – </w:t>
      </w:r>
      <w:proofErr w:type="gramStart"/>
      <w:r w:rsidR="001F1ABE">
        <w:rPr>
          <w:rFonts w:asciiTheme="minorHAnsi" w:hAnsiTheme="minorHAnsi"/>
          <w:sz w:val="28"/>
          <w:szCs w:val="28"/>
        </w:rPr>
        <w:t>that</w:t>
      </w:r>
      <w:proofErr w:type="gramEnd"/>
      <w:r w:rsidR="001F1ABE">
        <w:rPr>
          <w:rFonts w:asciiTheme="minorHAnsi" w:hAnsiTheme="minorHAnsi"/>
          <w:sz w:val="28"/>
          <w:szCs w:val="28"/>
        </w:rPr>
        <w:t xml:space="preserve"> life could suddenly change in some unexpected, unpredictable, uncomfortable way that would make you an instrument of God’s good work</w:t>
      </w:r>
      <w:r w:rsidR="00071F43">
        <w:rPr>
          <w:rFonts w:asciiTheme="minorHAnsi" w:hAnsiTheme="minorHAnsi"/>
          <w:sz w:val="28"/>
          <w:szCs w:val="28"/>
        </w:rPr>
        <w:t>?</w:t>
      </w:r>
    </w:p>
    <w:p w:rsidR="008C4A84" w:rsidRDefault="00AE75F2">
      <w:pPr>
        <w:rPr>
          <w:rFonts w:asciiTheme="minorHAnsi" w:hAnsiTheme="minorHAnsi"/>
          <w:sz w:val="28"/>
          <w:szCs w:val="28"/>
        </w:rPr>
      </w:pPr>
      <w:r>
        <w:rPr>
          <w:rFonts w:asciiTheme="minorHAnsi" w:hAnsiTheme="minorHAnsi"/>
          <w:sz w:val="28"/>
          <w:szCs w:val="28"/>
        </w:rPr>
        <w:tab/>
        <w:t xml:space="preserve">The Damascus Road Experience </w:t>
      </w:r>
      <w:r w:rsidR="00071F43">
        <w:rPr>
          <w:rFonts w:asciiTheme="minorHAnsi" w:hAnsiTheme="minorHAnsi"/>
          <w:sz w:val="28"/>
          <w:szCs w:val="28"/>
        </w:rPr>
        <w:t>i</w:t>
      </w:r>
      <w:r>
        <w:rPr>
          <w:rFonts w:asciiTheme="minorHAnsi" w:hAnsiTheme="minorHAnsi"/>
          <w:sz w:val="28"/>
          <w:szCs w:val="28"/>
        </w:rPr>
        <w:t xml:space="preserve">s not </w:t>
      </w:r>
      <w:r w:rsidR="008D1659">
        <w:rPr>
          <w:rFonts w:asciiTheme="minorHAnsi" w:hAnsiTheme="minorHAnsi"/>
          <w:sz w:val="28"/>
          <w:szCs w:val="28"/>
        </w:rPr>
        <w:t>first and foremost</w:t>
      </w:r>
      <w:r>
        <w:rPr>
          <w:rFonts w:asciiTheme="minorHAnsi" w:hAnsiTheme="minorHAnsi"/>
          <w:sz w:val="28"/>
          <w:szCs w:val="28"/>
        </w:rPr>
        <w:t xml:space="preserve"> about what happened to Saul, or about what Anania</w:t>
      </w:r>
      <w:r w:rsidR="008D1659">
        <w:rPr>
          <w:rFonts w:asciiTheme="minorHAnsi" w:hAnsiTheme="minorHAnsi"/>
          <w:sz w:val="28"/>
          <w:szCs w:val="28"/>
        </w:rPr>
        <w:t xml:space="preserve">s did. It is about </w:t>
      </w:r>
      <w:r w:rsidR="00071F43">
        <w:rPr>
          <w:rFonts w:asciiTheme="minorHAnsi" w:hAnsiTheme="minorHAnsi"/>
          <w:sz w:val="28"/>
          <w:szCs w:val="28"/>
        </w:rPr>
        <w:t xml:space="preserve">God and </w:t>
      </w:r>
      <w:r w:rsidR="008D1659">
        <w:rPr>
          <w:rFonts w:asciiTheme="minorHAnsi" w:hAnsiTheme="minorHAnsi"/>
          <w:sz w:val="28"/>
          <w:szCs w:val="28"/>
        </w:rPr>
        <w:t xml:space="preserve">what God did, what God did for Saul, what God did through Ananias, </w:t>
      </w:r>
      <w:r w:rsidR="00071F43">
        <w:rPr>
          <w:rFonts w:asciiTheme="minorHAnsi" w:hAnsiTheme="minorHAnsi"/>
          <w:sz w:val="28"/>
          <w:szCs w:val="28"/>
        </w:rPr>
        <w:t xml:space="preserve">and </w:t>
      </w:r>
      <w:r w:rsidR="008D1659">
        <w:rPr>
          <w:rFonts w:asciiTheme="minorHAnsi" w:hAnsiTheme="minorHAnsi"/>
          <w:sz w:val="28"/>
          <w:szCs w:val="28"/>
        </w:rPr>
        <w:t xml:space="preserve">what God did </w:t>
      </w:r>
      <w:r>
        <w:rPr>
          <w:rFonts w:asciiTheme="minorHAnsi" w:hAnsiTheme="minorHAnsi"/>
          <w:sz w:val="28"/>
          <w:szCs w:val="28"/>
        </w:rPr>
        <w:t>and does and will yet do –</w:t>
      </w:r>
      <w:r w:rsidR="008D1659">
        <w:rPr>
          <w:rFonts w:asciiTheme="minorHAnsi" w:hAnsiTheme="minorHAnsi"/>
          <w:sz w:val="28"/>
          <w:szCs w:val="28"/>
        </w:rPr>
        <w:t xml:space="preserve"> </w:t>
      </w:r>
      <w:r>
        <w:rPr>
          <w:rFonts w:asciiTheme="minorHAnsi" w:hAnsiTheme="minorHAnsi"/>
          <w:sz w:val="28"/>
          <w:szCs w:val="28"/>
        </w:rPr>
        <w:t xml:space="preserve">in </w:t>
      </w:r>
      <w:r w:rsidR="008D1659">
        <w:rPr>
          <w:rFonts w:asciiTheme="minorHAnsi" w:hAnsiTheme="minorHAnsi"/>
          <w:sz w:val="28"/>
          <w:szCs w:val="28"/>
        </w:rPr>
        <w:t xml:space="preserve">and through and, when necessary, despite </w:t>
      </w:r>
      <w:r>
        <w:rPr>
          <w:rFonts w:asciiTheme="minorHAnsi" w:hAnsiTheme="minorHAnsi"/>
          <w:sz w:val="28"/>
          <w:szCs w:val="28"/>
        </w:rPr>
        <w:t xml:space="preserve">you and me. </w:t>
      </w:r>
      <w:r w:rsidR="00DA74E6">
        <w:rPr>
          <w:rFonts w:asciiTheme="minorHAnsi" w:hAnsiTheme="minorHAnsi"/>
          <w:sz w:val="28"/>
          <w:szCs w:val="28"/>
        </w:rPr>
        <w:t xml:space="preserve">Alleluia! </w:t>
      </w:r>
      <w:bookmarkStart w:id="0" w:name="_GoBack"/>
      <w:bookmarkEnd w:id="0"/>
      <w:r>
        <w:rPr>
          <w:rFonts w:asciiTheme="minorHAnsi" w:hAnsiTheme="minorHAnsi"/>
          <w:sz w:val="28"/>
          <w:szCs w:val="28"/>
        </w:rPr>
        <w:t>Amen</w:t>
      </w:r>
    </w:p>
    <w:sectPr w:rsidR="008C4A84">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64" w:rsidRDefault="00164064" w:rsidP="00D54901">
      <w:r>
        <w:separator/>
      </w:r>
    </w:p>
  </w:endnote>
  <w:endnote w:type="continuationSeparator" w:id="0">
    <w:p w:rsidR="00164064" w:rsidRDefault="00164064" w:rsidP="00D54901">
      <w:r>
        <w:continuationSeparator/>
      </w:r>
    </w:p>
  </w:endnote>
  <w:endnote w:id="1">
    <w:p w:rsidR="00FD20E8" w:rsidRDefault="00FD20E8">
      <w:pPr>
        <w:pStyle w:val="EndnoteText"/>
      </w:pPr>
      <w:r>
        <w:rPr>
          <w:rStyle w:val="EndnoteReference"/>
        </w:rPr>
        <w:endnoteRef/>
      </w:r>
      <w:r>
        <w:t xml:space="preserve">  William </w:t>
      </w:r>
      <w:proofErr w:type="spellStart"/>
      <w:r>
        <w:t>Muehl</w:t>
      </w:r>
      <w:proofErr w:type="spellEnd"/>
      <w:r>
        <w:t xml:space="preserve"> quoted by Joseph S. Harvard in </w:t>
      </w:r>
      <w:r w:rsidRPr="00FD20E8">
        <w:rPr>
          <w:i/>
        </w:rPr>
        <w:t>Feasting on the Word</w:t>
      </w:r>
      <w:r>
        <w:t>, Year C, Vol.2, Westminster John Knox Press: Louisville, 2009, p.406</w:t>
      </w:r>
    </w:p>
  </w:endnote>
  <w:endnote w:id="2">
    <w:p w:rsidR="00E50F80" w:rsidRDefault="00E50F80">
      <w:pPr>
        <w:pStyle w:val="EndnoteText"/>
      </w:pPr>
      <w:r>
        <w:rPr>
          <w:rStyle w:val="EndnoteReference"/>
        </w:rPr>
        <w:endnoteRef/>
      </w:r>
      <w:r>
        <w:t xml:space="preserve"> William H. </w:t>
      </w:r>
      <w:proofErr w:type="spellStart"/>
      <w:r>
        <w:t>Willimon</w:t>
      </w:r>
      <w:proofErr w:type="spellEnd"/>
      <w:r>
        <w:t xml:space="preserve">, </w:t>
      </w:r>
      <w:r w:rsidRPr="0084794B">
        <w:rPr>
          <w:i/>
        </w:rPr>
        <w:t>Interpretation: Acts</w:t>
      </w:r>
      <w:r>
        <w:t>, John Knox Press: Atlanta, 1998, p.73</w:t>
      </w:r>
    </w:p>
  </w:endnote>
  <w:endnote w:id="3">
    <w:p w:rsidR="008C4A84" w:rsidRDefault="008C4A84" w:rsidP="008C4A84">
      <w:pPr>
        <w:pStyle w:val="EndnoteText"/>
      </w:pPr>
      <w:r>
        <w:rPr>
          <w:rStyle w:val="EndnoteReference"/>
        </w:rPr>
        <w:endnoteRef/>
      </w:r>
      <w:r>
        <w:t xml:space="preserve"> William H. </w:t>
      </w:r>
      <w:proofErr w:type="spellStart"/>
      <w:r>
        <w:t>Willimon</w:t>
      </w:r>
      <w:proofErr w:type="spellEnd"/>
      <w:r>
        <w:t xml:space="preserve">, </w:t>
      </w:r>
      <w:r w:rsidRPr="0084794B">
        <w:rPr>
          <w:i/>
        </w:rPr>
        <w:t>Interpretation: Acts</w:t>
      </w:r>
      <w:r>
        <w:t>, John Knox Press: Atlanta, 1998, p.79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502683"/>
      <w:docPartObj>
        <w:docPartGallery w:val="Page Numbers (Bottom of Page)"/>
        <w:docPartUnique/>
      </w:docPartObj>
    </w:sdtPr>
    <w:sdtEndPr>
      <w:rPr>
        <w:noProof/>
      </w:rPr>
    </w:sdtEndPr>
    <w:sdtContent>
      <w:p w:rsidR="00D54901" w:rsidRDefault="00D54901">
        <w:pPr>
          <w:pStyle w:val="Footer"/>
          <w:jc w:val="right"/>
        </w:pPr>
        <w:r>
          <w:fldChar w:fldCharType="begin"/>
        </w:r>
        <w:r>
          <w:instrText xml:space="preserve"> PAGE   \* MERGEFORMAT </w:instrText>
        </w:r>
        <w:r>
          <w:fldChar w:fldCharType="separate"/>
        </w:r>
        <w:r w:rsidR="00DA74E6">
          <w:rPr>
            <w:noProof/>
          </w:rPr>
          <w:t>1</w:t>
        </w:r>
        <w:r>
          <w:rPr>
            <w:noProof/>
          </w:rPr>
          <w:fldChar w:fldCharType="end"/>
        </w:r>
      </w:p>
    </w:sdtContent>
  </w:sdt>
  <w:p w:rsidR="00D54901" w:rsidRDefault="00D54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64" w:rsidRDefault="00164064" w:rsidP="00D54901">
      <w:r>
        <w:separator/>
      </w:r>
    </w:p>
  </w:footnote>
  <w:footnote w:type="continuationSeparator" w:id="0">
    <w:p w:rsidR="00164064" w:rsidRDefault="00164064" w:rsidP="00D54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01"/>
    <w:rsid w:val="00024D87"/>
    <w:rsid w:val="00071F43"/>
    <w:rsid w:val="00077B41"/>
    <w:rsid w:val="00164064"/>
    <w:rsid w:val="001A3C84"/>
    <w:rsid w:val="001F1ABE"/>
    <w:rsid w:val="00211E11"/>
    <w:rsid w:val="002A7ECE"/>
    <w:rsid w:val="004B36F1"/>
    <w:rsid w:val="00507A00"/>
    <w:rsid w:val="00522F19"/>
    <w:rsid w:val="00566720"/>
    <w:rsid w:val="005D5840"/>
    <w:rsid w:val="0062642F"/>
    <w:rsid w:val="006951D0"/>
    <w:rsid w:val="006C79B6"/>
    <w:rsid w:val="007C6209"/>
    <w:rsid w:val="00886D2F"/>
    <w:rsid w:val="008C4A84"/>
    <w:rsid w:val="008D1659"/>
    <w:rsid w:val="008E7030"/>
    <w:rsid w:val="0092685E"/>
    <w:rsid w:val="00A265A8"/>
    <w:rsid w:val="00AE75F2"/>
    <w:rsid w:val="00B22F83"/>
    <w:rsid w:val="00D54901"/>
    <w:rsid w:val="00DA74E6"/>
    <w:rsid w:val="00E50F80"/>
    <w:rsid w:val="00F038DC"/>
    <w:rsid w:val="00F0714E"/>
    <w:rsid w:val="00FD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901"/>
    <w:pPr>
      <w:tabs>
        <w:tab w:val="center" w:pos="4680"/>
        <w:tab w:val="right" w:pos="9360"/>
      </w:tabs>
    </w:pPr>
  </w:style>
  <w:style w:type="character" w:customStyle="1" w:styleId="HeaderChar">
    <w:name w:val="Header Char"/>
    <w:basedOn w:val="DefaultParagraphFont"/>
    <w:link w:val="Header"/>
    <w:uiPriority w:val="99"/>
    <w:rsid w:val="00D54901"/>
  </w:style>
  <w:style w:type="paragraph" w:styleId="Footer">
    <w:name w:val="footer"/>
    <w:basedOn w:val="Normal"/>
    <w:link w:val="FooterChar"/>
    <w:uiPriority w:val="99"/>
    <w:unhideWhenUsed/>
    <w:rsid w:val="00D54901"/>
    <w:pPr>
      <w:tabs>
        <w:tab w:val="center" w:pos="4680"/>
        <w:tab w:val="right" w:pos="9360"/>
      </w:tabs>
    </w:pPr>
  </w:style>
  <w:style w:type="character" w:customStyle="1" w:styleId="FooterChar">
    <w:name w:val="Footer Char"/>
    <w:basedOn w:val="DefaultParagraphFont"/>
    <w:link w:val="Footer"/>
    <w:uiPriority w:val="99"/>
    <w:rsid w:val="00D54901"/>
  </w:style>
  <w:style w:type="paragraph" w:styleId="EndnoteText">
    <w:name w:val="endnote text"/>
    <w:basedOn w:val="Normal"/>
    <w:link w:val="EndnoteTextChar"/>
    <w:uiPriority w:val="99"/>
    <w:semiHidden/>
    <w:unhideWhenUsed/>
    <w:rsid w:val="008E7030"/>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E7030"/>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8E70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901"/>
    <w:pPr>
      <w:tabs>
        <w:tab w:val="center" w:pos="4680"/>
        <w:tab w:val="right" w:pos="9360"/>
      </w:tabs>
    </w:pPr>
  </w:style>
  <w:style w:type="character" w:customStyle="1" w:styleId="HeaderChar">
    <w:name w:val="Header Char"/>
    <w:basedOn w:val="DefaultParagraphFont"/>
    <w:link w:val="Header"/>
    <w:uiPriority w:val="99"/>
    <w:rsid w:val="00D54901"/>
  </w:style>
  <w:style w:type="paragraph" w:styleId="Footer">
    <w:name w:val="footer"/>
    <w:basedOn w:val="Normal"/>
    <w:link w:val="FooterChar"/>
    <w:uiPriority w:val="99"/>
    <w:unhideWhenUsed/>
    <w:rsid w:val="00D54901"/>
    <w:pPr>
      <w:tabs>
        <w:tab w:val="center" w:pos="4680"/>
        <w:tab w:val="right" w:pos="9360"/>
      </w:tabs>
    </w:pPr>
  </w:style>
  <w:style w:type="character" w:customStyle="1" w:styleId="FooterChar">
    <w:name w:val="Footer Char"/>
    <w:basedOn w:val="DefaultParagraphFont"/>
    <w:link w:val="Footer"/>
    <w:uiPriority w:val="99"/>
    <w:rsid w:val="00D54901"/>
  </w:style>
  <w:style w:type="paragraph" w:styleId="EndnoteText">
    <w:name w:val="endnote text"/>
    <w:basedOn w:val="Normal"/>
    <w:link w:val="EndnoteTextChar"/>
    <w:uiPriority w:val="99"/>
    <w:semiHidden/>
    <w:unhideWhenUsed/>
    <w:rsid w:val="008E7030"/>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E7030"/>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8E70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1341B-D971-4976-BB51-AA5E2D3D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5</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2016-04-10T12:06:00Z</cp:lastPrinted>
  <dcterms:created xsi:type="dcterms:W3CDTF">2016-04-08T13:46:00Z</dcterms:created>
  <dcterms:modified xsi:type="dcterms:W3CDTF">2016-04-10T16:04:00Z</dcterms:modified>
</cp:coreProperties>
</file>