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B3" w:rsidRPr="005A67FF" w:rsidRDefault="005A67FF" w:rsidP="005A67FF">
      <w:pPr>
        <w:jc w:val="center"/>
        <w:rPr>
          <w:rFonts w:asciiTheme="minorHAnsi" w:hAnsiTheme="minorHAnsi"/>
          <w:b/>
          <w:i/>
          <w:sz w:val="28"/>
          <w:szCs w:val="28"/>
        </w:rPr>
      </w:pPr>
      <w:r w:rsidRPr="005A67FF">
        <w:rPr>
          <w:rFonts w:asciiTheme="minorHAnsi" w:hAnsiTheme="minorHAnsi"/>
          <w:b/>
          <w:i/>
          <w:sz w:val="28"/>
          <w:szCs w:val="28"/>
        </w:rPr>
        <w:t>WHO ARE YOU?</w:t>
      </w:r>
    </w:p>
    <w:p w:rsidR="005A67FF" w:rsidRDefault="005A67FF" w:rsidP="005A67FF">
      <w:pPr>
        <w:jc w:val="center"/>
        <w:rPr>
          <w:rFonts w:asciiTheme="minorHAnsi" w:hAnsiTheme="minorHAnsi"/>
          <w:sz w:val="28"/>
          <w:szCs w:val="28"/>
        </w:rPr>
      </w:pPr>
      <w:r>
        <w:rPr>
          <w:rFonts w:asciiTheme="minorHAnsi" w:hAnsiTheme="minorHAnsi"/>
          <w:sz w:val="28"/>
          <w:szCs w:val="28"/>
        </w:rPr>
        <w:t>John C. Peterson</w:t>
      </w:r>
    </w:p>
    <w:p w:rsidR="005A67FF" w:rsidRDefault="005A67FF" w:rsidP="005A67FF">
      <w:pPr>
        <w:jc w:val="center"/>
        <w:rPr>
          <w:rFonts w:asciiTheme="minorHAnsi" w:hAnsiTheme="minorHAnsi"/>
          <w:sz w:val="28"/>
          <w:szCs w:val="28"/>
        </w:rPr>
      </w:pPr>
      <w:r>
        <w:rPr>
          <w:rFonts w:asciiTheme="minorHAnsi" w:hAnsiTheme="minorHAnsi"/>
          <w:sz w:val="28"/>
          <w:szCs w:val="28"/>
        </w:rPr>
        <w:t>Covenant Presbyterian Church, Staunton, VA</w:t>
      </w:r>
    </w:p>
    <w:p w:rsidR="005A67FF" w:rsidRDefault="005A67FF" w:rsidP="005A67FF">
      <w:pPr>
        <w:jc w:val="center"/>
        <w:rPr>
          <w:rFonts w:asciiTheme="minorHAnsi" w:hAnsiTheme="minorHAnsi"/>
          <w:sz w:val="28"/>
          <w:szCs w:val="28"/>
        </w:rPr>
      </w:pPr>
      <w:r>
        <w:rPr>
          <w:rFonts w:asciiTheme="minorHAnsi" w:hAnsiTheme="minorHAnsi"/>
          <w:sz w:val="28"/>
          <w:szCs w:val="28"/>
        </w:rPr>
        <w:t>June 19, 2016</w:t>
      </w:r>
    </w:p>
    <w:p w:rsidR="005A67FF" w:rsidRDefault="005A67FF" w:rsidP="005A67FF">
      <w:pPr>
        <w:jc w:val="center"/>
        <w:rPr>
          <w:rFonts w:asciiTheme="minorHAnsi" w:hAnsiTheme="minorHAnsi"/>
          <w:sz w:val="28"/>
          <w:szCs w:val="28"/>
        </w:rPr>
      </w:pPr>
      <w:r>
        <w:rPr>
          <w:rFonts w:asciiTheme="minorHAnsi" w:hAnsiTheme="minorHAnsi"/>
          <w:sz w:val="28"/>
          <w:szCs w:val="28"/>
        </w:rPr>
        <w:t>Texts: Galatians 3:23-29 and Luke 8:26-39</w:t>
      </w:r>
    </w:p>
    <w:p w:rsidR="005A67FF" w:rsidRDefault="005A67FF">
      <w:pPr>
        <w:rPr>
          <w:rFonts w:asciiTheme="minorHAnsi" w:hAnsiTheme="minorHAnsi"/>
          <w:sz w:val="28"/>
          <w:szCs w:val="28"/>
        </w:rPr>
      </w:pPr>
    </w:p>
    <w:p w:rsidR="00A370D5" w:rsidRDefault="007633E9" w:rsidP="00A370D5">
      <w:pPr>
        <w:pStyle w:val="NormalWeb"/>
        <w:spacing w:before="0" w:beforeAutospacing="0" w:after="0" w:afterAutospacing="0" w:line="270" w:lineRule="atLeast"/>
        <w:ind w:firstLine="225"/>
        <w:rPr>
          <w:rFonts w:asciiTheme="minorHAnsi" w:hAnsiTheme="minorHAnsi"/>
          <w:sz w:val="28"/>
          <w:szCs w:val="28"/>
        </w:rPr>
      </w:pPr>
      <w:r>
        <w:rPr>
          <w:rFonts w:asciiTheme="minorHAnsi" w:hAnsiTheme="minorHAnsi"/>
          <w:sz w:val="28"/>
          <w:szCs w:val="28"/>
        </w:rPr>
        <w:tab/>
      </w:r>
      <w:r w:rsidR="002A6452">
        <w:rPr>
          <w:rFonts w:asciiTheme="minorHAnsi" w:hAnsiTheme="minorHAnsi"/>
          <w:sz w:val="28"/>
          <w:szCs w:val="28"/>
        </w:rPr>
        <w:t>Just on</w:t>
      </w:r>
      <w:r>
        <w:rPr>
          <w:rFonts w:asciiTheme="minorHAnsi" w:hAnsiTheme="minorHAnsi"/>
          <w:sz w:val="28"/>
          <w:szCs w:val="28"/>
        </w:rPr>
        <w:t xml:space="preserve">e year ago </w:t>
      </w:r>
      <w:r w:rsidR="00D93004">
        <w:rPr>
          <w:rFonts w:asciiTheme="minorHAnsi" w:hAnsiTheme="minorHAnsi"/>
          <w:sz w:val="28"/>
          <w:szCs w:val="28"/>
        </w:rPr>
        <w:t xml:space="preserve">today we sat in these pews and prayed for the nine members of Emmanuel AME Church in Charleston, SC who were shot and killed by </w:t>
      </w:r>
      <w:r w:rsidR="00A370D5">
        <w:rPr>
          <w:rFonts w:asciiTheme="minorHAnsi" w:hAnsiTheme="minorHAnsi"/>
          <w:sz w:val="28"/>
          <w:szCs w:val="28"/>
        </w:rPr>
        <w:t xml:space="preserve">white supremacist </w:t>
      </w:r>
      <w:proofErr w:type="spellStart"/>
      <w:r>
        <w:rPr>
          <w:rFonts w:asciiTheme="minorHAnsi" w:hAnsiTheme="minorHAnsi"/>
          <w:sz w:val="28"/>
          <w:szCs w:val="28"/>
        </w:rPr>
        <w:t>Dylan</w:t>
      </w:r>
      <w:r w:rsidR="00D93004">
        <w:rPr>
          <w:rFonts w:asciiTheme="minorHAnsi" w:hAnsiTheme="minorHAnsi"/>
          <w:sz w:val="28"/>
          <w:szCs w:val="28"/>
        </w:rPr>
        <w:t>n</w:t>
      </w:r>
      <w:proofErr w:type="spellEnd"/>
      <w:r>
        <w:rPr>
          <w:rFonts w:asciiTheme="minorHAnsi" w:hAnsiTheme="minorHAnsi"/>
          <w:sz w:val="28"/>
          <w:szCs w:val="28"/>
        </w:rPr>
        <w:t xml:space="preserve"> Roof</w:t>
      </w:r>
      <w:r w:rsidR="00D93004">
        <w:rPr>
          <w:rFonts w:asciiTheme="minorHAnsi" w:hAnsiTheme="minorHAnsi"/>
          <w:sz w:val="28"/>
          <w:szCs w:val="28"/>
        </w:rPr>
        <w:t xml:space="preserve"> as he</w:t>
      </w:r>
      <w:r w:rsidR="00CF71D1">
        <w:rPr>
          <w:rFonts w:asciiTheme="minorHAnsi" w:hAnsiTheme="minorHAnsi"/>
          <w:sz w:val="28"/>
          <w:szCs w:val="28"/>
        </w:rPr>
        <w:t xml:space="preserve"> shouted racial epithets at them</w:t>
      </w:r>
      <w:r w:rsidR="00D93004">
        <w:rPr>
          <w:rFonts w:asciiTheme="minorHAnsi" w:hAnsiTheme="minorHAnsi"/>
          <w:sz w:val="28"/>
          <w:szCs w:val="28"/>
        </w:rPr>
        <w:t xml:space="preserve">.  As you may recall, Roof shot them in hopes of starting a race war </w:t>
      </w:r>
      <w:r w:rsidR="00CF71D1">
        <w:rPr>
          <w:rFonts w:asciiTheme="minorHAnsi" w:hAnsiTheme="minorHAnsi"/>
          <w:sz w:val="28"/>
          <w:szCs w:val="28"/>
        </w:rPr>
        <w:t xml:space="preserve">so great was his hate for </w:t>
      </w:r>
      <w:r w:rsidR="00D93004">
        <w:rPr>
          <w:rFonts w:asciiTheme="minorHAnsi" w:hAnsiTheme="minorHAnsi"/>
          <w:sz w:val="28"/>
          <w:szCs w:val="28"/>
        </w:rPr>
        <w:t>African-American</w:t>
      </w:r>
      <w:r w:rsidR="00CF71D1">
        <w:rPr>
          <w:rFonts w:asciiTheme="minorHAnsi" w:hAnsiTheme="minorHAnsi"/>
          <w:sz w:val="28"/>
          <w:szCs w:val="28"/>
        </w:rPr>
        <w:t xml:space="preserve">s, even for </w:t>
      </w:r>
      <w:r w:rsidR="00705EE5">
        <w:rPr>
          <w:rFonts w:asciiTheme="minorHAnsi" w:hAnsiTheme="minorHAnsi"/>
          <w:sz w:val="28"/>
          <w:szCs w:val="28"/>
        </w:rPr>
        <w:t>tho</w:t>
      </w:r>
      <w:r w:rsidR="00CF71D1">
        <w:rPr>
          <w:rFonts w:asciiTheme="minorHAnsi" w:hAnsiTheme="minorHAnsi"/>
          <w:sz w:val="28"/>
          <w:szCs w:val="28"/>
        </w:rPr>
        <w:t>se African-American</w:t>
      </w:r>
      <w:r w:rsidR="00D93004">
        <w:rPr>
          <w:rFonts w:asciiTheme="minorHAnsi" w:hAnsiTheme="minorHAnsi"/>
          <w:sz w:val="28"/>
          <w:szCs w:val="28"/>
        </w:rPr>
        <w:t xml:space="preserve"> Christians who </w:t>
      </w:r>
      <w:r w:rsidR="00CF71D1">
        <w:rPr>
          <w:rFonts w:asciiTheme="minorHAnsi" w:hAnsiTheme="minorHAnsi"/>
          <w:sz w:val="28"/>
          <w:szCs w:val="28"/>
        </w:rPr>
        <w:t xml:space="preserve">had welcomed him </w:t>
      </w:r>
      <w:r w:rsidR="00705EE5">
        <w:rPr>
          <w:rFonts w:asciiTheme="minorHAnsi" w:hAnsiTheme="minorHAnsi"/>
          <w:sz w:val="28"/>
          <w:szCs w:val="28"/>
        </w:rPr>
        <w:t xml:space="preserve">into the church </w:t>
      </w:r>
      <w:r w:rsidR="00CF71D1">
        <w:rPr>
          <w:rFonts w:asciiTheme="minorHAnsi" w:hAnsiTheme="minorHAnsi"/>
          <w:sz w:val="28"/>
          <w:szCs w:val="28"/>
        </w:rPr>
        <w:t>f</w:t>
      </w:r>
      <w:r w:rsidR="00D93004">
        <w:rPr>
          <w:rFonts w:asciiTheme="minorHAnsi" w:hAnsiTheme="minorHAnsi"/>
          <w:sz w:val="28"/>
          <w:szCs w:val="28"/>
        </w:rPr>
        <w:t>or Bible study and prayer</w:t>
      </w:r>
      <w:r w:rsidR="001D421C">
        <w:rPr>
          <w:rFonts w:asciiTheme="minorHAnsi" w:hAnsiTheme="minorHAnsi"/>
          <w:sz w:val="28"/>
          <w:szCs w:val="28"/>
        </w:rPr>
        <w:t xml:space="preserve"> that day</w:t>
      </w:r>
      <w:r w:rsidR="00D93004">
        <w:rPr>
          <w:rFonts w:asciiTheme="minorHAnsi" w:hAnsiTheme="minorHAnsi"/>
          <w:sz w:val="28"/>
          <w:szCs w:val="28"/>
        </w:rPr>
        <w:t xml:space="preserve">. </w:t>
      </w:r>
      <w:r w:rsidR="00FB7CBB">
        <w:rPr>
          <w:rFonts w:asciiTheme="minorHAnsi" w:hAnsiTheme="minorHAnsi"/>
          <w:sz w:val="28"/>
          <w:szCs w:val="28"/>
        </w:rPr>
        <w:t>The nation was horrified at the violence, but a</w:t>
      </w:r>
      <w:r w:rsidR="00A370D5">
        <w:rPr>
          <w:rFonts w:asciiTheme="minorHAnsi" w:hAnsiTheme="minorHAnsi"/>
          <w:sz w:val="28"/>
          <w:szCs w:val="28"/>
        </w:rPr>
        <w:t xml:space="preserve">s Morris Dees of the Southern Poverty Law Center notes: </w:t>
      </w:r>
    </w:p>
    <w:p w:rsidR="00A370D5" w:rsidRPr="00A370D5" w:rsidRDefault="00A370D5" w:rsidP="00705EE5">
      <w:pPr>
        <w:pStyle w:val="NormalWeb"/>
        <w:spacing w:before="0" w:beforeAutospacing="0" w:after="0" w:afterAutospacing="0" w:line="270" w:lineRule="atLeast"/>
        <w:ind w:left="225" w:firstLine="225"/>
        <w:jc w:val="both"/>
        <w:rPr>
          <w:rFonts w:asciiTheme="minorHAnsi" w:hAnsiTheme="minorHAnsi"/>
          <w:sz w:val="28"/>
          <w:szCs w:val="28"/>
        </w:rPr>
      </w:pPr>
      <w:r w:rsidRPr="00A370D5">
        <w:rPr>
          <w:rFonts w:asciiTheme="minorHAnsi" w:hAnsiTheme="minorHAnsi"/>
          <w:i/>
          <w:color w:val="272425"/>
          <w:sz w:val="28"/>
          <w:szCs w:val="28"/>
        </w:rPr>
        <w:t>Since that terrible day, our country has made progress in removing the symbols of hate…[</w:t>
      </w:r>
      <w:hyperlink r:id="rId8" w:history="1">
        <w:r w:rsidRPr="00A370D5">
          <w:rPr>
            <w:rStyle w:val="Hyperlink"/>
            <w:rFonts w:asciiTheme="minorHAnsi" w:hAnsiTheme="minorHAnsi"/>
            <w:i/>
            <w:color w:val="auto"/>
            <w:sz w:val="28"/>
            <w:szCs w:val="28"/>
            <w:u w:val="none"/>
          </w:rPr>
          <w:t>b]</w:t>
        </w:r>
        <w:proofErr w:type="spellStart"/>
        <w:r w:rsidRPr="00A370D5">
          <w:rPr>
            <w:rStyle w:val="Hyperlink"/>
            <w:rFonts w:asciiTheme="minorHAnsi" w:hAnsiTheme="minorHAnsi"/>
            <w:i/>
            <w:color w:val="auto"/>
            <w:sz w:val="28"/>
            <w:szCs w:val="28"/>
            <w:u w:val="none"/>
          </w:rPr>
          <w:t>ut</w:t>
        </w:r>
        <w:proofErr w:type="spellEnd"/>
      </w:hyperlink>
      <w:r w:rsidRPr="00A370D5">
        <w:rPr>
          <w:rFonts w:asciiTheme="minorHAnsi" w:hAnsiTheme="minorHAnsi"/>
          <w:i/>
          <w:sz w:val="28"/>
          <w:szCs w:val="28"/>
        </w:rPr>
        <w:t xml:space="preserve"> we’ve made precious little progress in addressing the substance of hate — the underlying fears and anger that divide us.</w:t>
      </w:r>
    </w:p>
    <w:p w:rsidR="002A0324" w:rsidRPr="002A0324" w:rsidRDefault="00FB7CBB" w:rsidP="002A0324">
      <w:pPr>
        <w:rPr>
          <w:rFonts w:asciiTheme="minorHAnsi" w:hAnsiTheme="minorHAnsi"/>
          <w:sz w:val="28"/>
          <w:szCs w:val="28"/>
        </w:rPr>
      </w:pPr>
      <w:r>
        <w:rPr>
          <w:rFonts w:asciiTheme="minorHAnsi" w:hAnsiTheme="minorHAnsi"/>
          <w:sz w:val="28"/>
          <w:szCs w:val="28"/>
        </w:rPr>
        <w:t>The events of last week confirmed those words</w:t>
      </w:r>
      <w:r w:rsidR="004A6D5F">
        <w:rPr>
          <w:rFonts w:asciiTheme="minorHAnsi" w:hAnsiTheme="minorHAnsi"/>
          <w:sz w:val="28"/>
          <w:szCs w:val="28"/>
        </w:rPr>
        <w:t>. L</w:t>
      </w:r>
      <w:r>
        <w:rPr>
          <w:rFonts w:asciiTheme="minorHAnsi" w:hAnsiTheme="minorHAnsi"/>
          <w:sz w:val="28"/>
          <w:szCs w:val="28"/>
        </w:rPr>
        <w:t xml:space="preserve">ast Sunday </w:t>
      </w:r>
      <w:r w:rsidR="00CF71D1">
        <w:rPr>
          <w:rFonts w:asciiTheme="minorHAnsi" w:hAnsiTheme="minorHAnsi"/>
          <w:sz w:val="28"/>
          <w:szCs w:val="28"/>
        </w:rPr>
        <w:t xml:space="preserve">we prayed for the victims of the shootings at </w:t>
      </w:r>
      <w:r w:rsidR="001D421C">
        <w:rPr>
          <w:rFonts w:asciiTheme="minorHAnsi" w:hAnsiTheme="minorHAnsi"/>
          <w:sz w:val="28"/>
          <w:szCs w:val="28"/>
        </w:rPr>
        <w:t>a</w:t>
      </w:r>
      <w:r w:rsidR="00CF71D1">
        <w:rPr>
          <w:rFonts w:asciiTheme="minorHAnsi" w:hAnsiTheme="minorHAnsi"/>
          <w:sz w:val="28"/>
          <w:szCs w:val="28"/>
        </w:rPr>
        <w:t xml:space="preserve"> </w:t>
      </w:r>
      <w:r w:rsidR="00705EE5">
        <w:rPr>
          <w:rFonts w:asciiTheme="minorHAnsi" w:hAnsiTheme="minorHAnsi"/>
          <w:sz w:val="28"/>
          <w:szCs w:val="28"/>
        </w:rPr>
        <w:t xml:space="preserve">gay </w:t>
      </w:r>
      <w:r w:rsidR="00CF71D1">
        <w:rPr>
          <w:rFonts w:asciiTheme="minorHAnsi" w:hAnsiTheme="minorHAnsi"/>
          <w:sz w:val="28"/>
          <w:szCs w:val="28"/>
        </w:rPr>
        <w:t>club in Orlando, FL – 49 young men and wo</w:t>
      </w:r>
      <w:r w:rsidR="001D421C">
        <w:rPr>
          <w:rFonts w:asciiTheme="minorHAnsi" w:hAnsiTheme="minorHAnsi"/>
          <w:sz w:val="28"/>
          <w:szCs w:val="28"/>
        </w:rPr>
        <w:t xml:space="preserve">men killed and </w:t>
      </w:r>
      <w:r w:rsidR="00CF71D1">
        <w:rPr>
          <w:rFonts w:asciiTheme="minorHAnsi" w:hAnsiTheme="minorHAnsi"/>
          <w:sz w:val="28"/>
          <w:szCs w:val="28"/>
        </w:rPr>
        <w:t>53 injured</w:t>
      </w:r>
      <w:r w:rsidR="001D421C">
        <w:rPr>
          <w:rFonts w:asciiTheme="minorHAnsi" w:hAnsiTheme="minorHAnsi"/>
          <w:sz w:val="28"/>
          <w:szCs w:val="28"/>
        </w:rPr>
        <w:t xml:space="preserve"> by a young man whose </w:t>
      </w:r>
      <w:r w:rsidR="0044310C">
        <w:rPr>
          <w:rFonts w:asciiTheme="minorHAnsi" w:hAnsiTheme="minorHAnsi"/>
          <w:sz w:val="28"/>
          <w:szCs w:val="28"/>
        </w:rPr>
        <w:t>hate</w:t>
      </w:r>
      <w:r w:rsidR="001D421C">
        <w:rPr>
          <w:rFonts w:asciiTheme="minorHAnsi" w:hAnsiTheme="minorHAnsi"/>
          <w:sz w:val="28"/>
          <w:szCs w:val="28"/>
        </w:rPr>
        <w:t xml:space="preserve"> was violently vented against gay folks, most of them Hispanic, who had done him no harm. His claim of allegiance to ISIS in the midst of his killing spree revealed his hate for America as well as for </w:t>
      </w:r>
      <w:r w:rsidR="00705EE5">
        <w:rPr>
          <w:rFonts w:asciiTheme="minorHAnsi" w:hAnsiTheme="minorHAnsi"/>
          <w:sz w:val="28"/>
          <w:szCs w:val="28"/>
        </w:rPr>
        <w:t>th</w:t>
      </w:r>
      <w:r w:rsidR="001D421C">
        <w:rPr>
          <w:rFonts w:asciiTheme="minorHAnsi" w:hAnsiTheme="minorHAnsi"/>
          <w:sz w:val="28"/>
          <w:szCs w:val="28"/>
        </w:rPr>
        <w:t>e gay men and women he murdered.</w:t>
      </w:r>
      <w:r w:rsidR="004A6D5F">
        <w:rPr>
          <w:rFonts w:asciiTheme="minorHAnsi" w:hAnsiTheme="minorHAnsi"/>
          <w:sz w:val="28"/>
          <w:szCs w:val="28"/>
        </w:rPr>
        <w:t xml:space="preserve"> Then Friday in England a bright young member of parliament was shot and stabbed to death by a man who allegedly shouted, “Britain first!” in the midst of his attack, a reference to a far-right group that stages provocative anti-Muslim demonstrations and opposes membership in the European Union. </w:t>
      </w:r>
      <w:r w:rsidR="00056CE6">
        <w:rPr>
          <w:rFonts w:asciiTheme="minorHAnsi" w:hAnsiTheme="minorHAnsi"/>
          <w:sz w:val="28"/>
          <w:szCs w:val="28"/>
        </w:rPr>
        <w:t xml:space="preserve">As one </w:t>
      </w:r>
      <w:r w:rsidR="00C76EC5">
        <w:rPr>
          <w:rFonts w:asciiTheme="minorHAnsi" w:hAnsiTheme="minorHAnsi"/>
          <w:sz w:val="28"/>
          <w:szCs w:val="28"/>
        </w:rPr>
        <w:t xml:space="preserve">English </w:t>
      </w:r>
      <w:r w:rsidR="00056CE6">
        <w:rPr>
          <w:rFonts w:asciiTheme="minorHAnsi" w:hAnsiTheme="minorHAnsi"/>
          <w:sz w:val="28"/>
          <w:szCs w:val="28"/>
        </w:rPr>
        <w:t xml:space="preserve">historian commented in the </w:t>
      </w:r>
      <w:proofErr w:type="spellStart"/>
      <w:r w:rsidR="00056CE6">
        <w:rPr>
          <w:rFonts w:asciiTheme="minorHAnsi" w:hAnsiTheme="minorHAnsi"/>
          <w:sz w:val="28"/>
          <w:szCs w:val="28"/>
        </w:rPr>
        <w:t>Newshour</w:t>
      </w:r>
      <w:proofErr w:type="spellEnd"/>
      <w:r w:rsidR="00056CE6">
        <w:rPr>
          <w:rFonts w:asciiTheme="minorHAnsi" w:hAnsiTheme="minorHAnsi"/>
          <w:sz w:val="28"/>
          <w:szCs w:val="28"/>
        </w:rPr>
        <w:t xml:space="preserve"> Friday evening, “Some people just don’t like the French or the Germans and don’t want to be in a club with them. They haven’t liked them since the 13</w:t>
      </w:r>
      <w:r w:rsidR="00056CE6" w:rsidRPr="00056CE6">
        <w:rPr>
          <w:rFonts w:asciiTheme="minorHAnsi" w:hAnsiTheme="minorHAnsi"/>
          <w:sz w:val="28"/>
          <w:szCs w:val="28"/>
          <w:vertAlign w:val="superscript"/>
        </w:rPr>
        <w:t>th</w:t>
      </w:r>
      <w:r w:rsidR="00056CE6">
        <w:rPr>
          <w:rFonts w:asciiTheme="minorHAnsi" w:hAnsiTheme="minorHAnsi"/>
          <w:sz w:val="28"/>
          <w:szCs w:val="28"/>
        </w:rPr>
        <w:t xml:space="preserve"> century and their not about to start liking them now!” </w:t>
      </w:r>
      <w:r w:rsidR="002A0324">
        <w:rPr>
          <w:rFonts w:asciiTheme="minorHAnsi" w:hAnsiTheme="minorHAnsi"/>
          <w:sz w:val="28"/>
          <w:szCs w:val="28"/>
        </w:rPr>
        <w:t xml:space="preserve">Sometimes such hate seems </w:t>
      </w:r>
      <w:r w:rsidR="00056CE6">
        <w:rPr>
          <w:rFonts w:asciiTheme="minorHAnsi" w:hAnsiTheme="minorHAnsi"/>
          <w:sz w:val="28"/>
          <w:szCs w:val="28"/>
        </w:rPr>
        <w:t xml:space="preserve">to go beyond any national borders or individual attributes and is </w:t>
      </w:r>
      <w:r w:rsidR="002A0324">
        <w:rPr>
          <w:rFonts w:asciiTheme="minorHAnsi" w:hAnsiTheme="minorHAnsi"/>
          <w:sz w:val="28"/>
          <w:szCs w:val="28"/>
        </w:rPr>
        <w:t xml:space="preserve">directed to the whole world as those of us in this part of the country recall in the terrible shootings at Virginia Tech just a few years ago. </w:t>
      </w:r>
    </w:p>
    <w:p w:rsidR="002A0324" w:rsidRPr="002A0324" w:rsidRDefault="00733B0D" w:rsidP="002A0324">
      <w:pPr>
        <w:rPr>
          <w:rFonts w:asciiTheme="minorHAnsi" w:hAnsiTheme="minorHAnsi"/>
          <w:sz w:val="28"/>
          <w:szCs w:val="28"/>
        </w:rPr>
      </w:pPr>
      <w:r>
        <w:rPr>
          <w:rFonts w:asciiTheme="minorHAnsi" w:hAnsiTheme="minorHAnsi"/>
          <w:sz w:val="28"/>
          <w:szCs w:val="28"/>
        </w:rPr>
        <w:tab/>
        <w:t>Our world seems to be flooded with a tidal wave of hate –hate for the “other” who is not just like me, anger toward whole classes of people</w:t>
      </w:r>
      <w:r w:rsidR="0013008C">
        <w:rPr>
          <w:rFonts w:asciiTheme="minorHAnsi" w:hAnsiTheme="minorHAnsi"/>
          <w:sz w:val="28"/>
          <w:szCs w:val="28"/>
        </w:rPr>
        <w:t xml:space="preserve"> because of their race or religion or </w:t>
      </w:r>
      <w:r w:rsidR="0088020B">
        <w:rPr>
          <w:rFonts w:asciiTheme="minorHAnsi" w:hAnsiTheme="minorHAnsi"/>
          <w:sz w:val="28"/>
          <w:szCs w:val="28"/>
        </w:rPr>
        <w:t xml:space="preserve">sexual orientation or </w:t>
      </w:r>
      <w:r w:rsidR="0013008C">
        <w:rPr>
          <w:rFonts w:asciiTheme="minorHAnsi" w:hAnsiTheme="minorHAnsi"/>
          <w:sz w:val="28"/>
          <w:szCs w:val="28"/>
        </w:rPr>
        <w:t xml:space="preserve">political </w:t>
      </w:r>
      <w:r w:rsidR="0013008C">
        <w:rPr>
          <w:rFonts w:asciiTheme="minorHAnsi" w:hAnsiTheme="minorHAnsi"/>
          <w:sz w:val="28"/>
          <w:szCs w:val="28"/>
        </w:rPr>
        <w:lastRenderedPageBreak/>
        <w:t>perspective</w:t>
      </w:r>
      <w:r>
        <w:rPr>
          <w:rFonts w:asciiTheme="minorHAnsi" w:hAnsiTheme="minorHAnsi"/>
          <w:sz w:val="28"/>
          <w:szCs w:val="28"/>
        </w:rPr>
        <w:t>. Such hate lurks in the extremes of our global society, but also rears its ugly head in the mainstream when a</w:t>
      </w:r>
      <w:r w:rsidR="004A6D5F">
        <w:rPr>
          <w:rFonts w:asciiTheme="minorHAnsi" w:hAnsiTheme="minorHAnsi"/>
          <w:sz w:val="28"/>
          <w:szCs w:val="28"/>
        </w:rPr>
        <w:t>n American presidential candidate wants to ban all Muslims from entering the country</w:t>
      </w:r>
      <w:r>
        <w:rPr>
          <w:rFonts w:asciiTheme="minorHAnsi" w:hAnsiTheme="minorHAnsi"/>
          <w:sz w:val="28"/>
          <w:szCs w:val="28"/>
        </w:rPr>
        <w:t xml:space="preserve"> and </w:t>
      </w:r>
      <w:r w:rsidR="00DA7C63">
        <w:rPr>
          <w:rFonts w:asciiTheme="minorHAnsi" w:hAnsiTheme="minorHAnsi"/>
          <w:sz w:val="28"/>
          <w:szCs w:val="28"/>
        </w:rPr>
        <w:t xml:space="preserve">suggests that the internment of Japanese Americans </w:t>
      </w:r>
      <w:r w:rsidR="0088020B">
        <w:rPr>
          <w:rFonts w:asciiTheme="minorHAnsi" w:hAnsiTheme="minorHAnsi"/>
          <w:sz w:val="28"/>
          <w:szCs w:val="28"/>
        </w:rPr>
        <w:t xml:space="preserve">in World War II </w:t>
      </w:r>
      <w:r w:rsidR="00DA7C63">
        <w:rPr>
          <w:rFonts w:asciiTheme="minorHAnsi" w:hAnsiTheme="minorHAnsi"/>
          <w:sz w:val="28"/>
          <w:szCs w:val="28"/>
        </w:rPr>
        <w:t xml:space="preserve">was justified, and </w:t>
      </w:r>
      <w:r w:rsidR="0044310C">
        <w:rPr>
          <w:rFonts w:asciiTheme="minorHAnsi" w:hAnsiTheme="minorHAnsi"/>
          <w:sz w:val="28"/>
          <w:szCs w:val="28"/>
        </w:rPr>
        <w:t xml:space="preserve">when </w:t>
      </w:r>
      <w:r>
        <w:rPr>
          <w:rFonts w:asciiTheme="minorHAnsi" w:hAnsiTheme="minorHAnsi"/>
          <w:sz w:val="28"/>
          <w:szCs w:val="28"/>
        </w:rPr>
        <w:t>an Arab leader vows to wipe Jews from the face of the earth. It is hate fueled by fear and prejudice</w:t>
      </w:r>
      <w:r w:rsidR="0013008C">
        <w:rPr>
          <w:rFonts w:asciiTheme="minorHAnsi" w:hAnsiTheme="minorHAnsi"/>
          <w:sz w:val="28"/>
          <w:szCs w:val="28"/>
        </w:rPr>
        <w:t>,</w:t>
      </w:r>
      <w:r>
        <w:rPr>
          <w:rFonts w:asciiTheme="minorHAnsi" w:hAnsiTheme="minorHAnsi"/>
          <w:sz w:val="28"/>
          <w:szCs w:val="28"/>
        </w:rPr>
        <w:t xml:space="preserve"> </w:t>
      </w:r>
      <w:r w:rsidR="002A0324">
        <w:rPr>
          <w:rFonts w:asciiTheme="minorHAnsi" w:hAnsiTheme="minorHAnsi"/>
          <w:sz w:val="28"/>
          <w:szCs w:val="28"/>
        </w:rPr>
        <w:t xml:space="preserve">insecurity and </w:t>
      </w:r>
      <w:r w:rsidR="0013008C">
        <w:rPr>
          <w:rFonts w:asciiTheme="minorHAnsi" w:hAnsiTheme="minorHAnsi"/>
          <w:sz w:val="28"/>
          <w:szCs w:val="28"/>
        </w:rPr>
        <w:t>resentment</w:t>
      </w:r>
      <w:r>
        <w:rPr>
          <w:rFonts w:asciiTheme="minorHAnsi" w:hAnsiTheme="minorHAnsi"/>
          <w:sz w:val="28"/>
          <w:szCs w:val="28"/>
        </w:rPr>
        <w:t xml:space="preserve"> of “the other”, whoever “the other” might be. </w:t>
      </w:r>
      <w:r w:rsidR="002A0324">
        <w:rPr>
          <w:rFonts w:asciiTheme="minorHAnsi" w:hAnsiTheme="minorHAnsi"/>
          <w:sz w:val="28"/>
          <w:szCs w:val="28"/>
        </w:rPr>
        <w:t>It is hate that all too often finds expression in violence, discrimination and demonization of whole groups of people.</w:t>
      </w:r>
      <w:r w:rsidR="002A0324" w:rsidRPr="002A0324">
        <w:rPr>
          <w:sz w:val="28"/>
          <w:szCs w:val="28"/>
        </w:rPr>
        <w:t xml:space="preserve"> </w:t>
      </w:r>
      <w:r w:rsidR="002A0324" w:rsidRPr="002A0324">
        <w:rPr>
          <w:rFonts w:asciiTheme="minorHAnsi" w:hAnsiTheme="minorHAnsi"/>
          <w:sz w:val="28"/>
          <w:szCs w:val="28"/>
        </w:rPr>
        <w:t>What possesses humans to act so inhumanely?</w:t>
      </w:r>
    </w:p>
    <w:p w:rsidR="00FB7CBB" w:rsidRDefault="0013008C">
      <w:pPr>
        <w:rPr>
          <w:rFonts w:asciiTheme="minorHAnsi" w:hAnsiTheme="minorHAnsi"/>
          <w:sz w:val="28"/>
          <w:szCs w:val="28"/>
        </w:rPr>
      </w:pPr>
      <w:r>
        <w:rPr>
          <w:rFonts w:asciiTheme="minorHAnsi" w:hAnsiTheme="minorHAnsi"/>
          <w:sz w:val="28"/>
          <w:szCs w:val="28"/>
        </w:rPr>
        <w:tab/>
        <w:t xml:space="preserve">It might be tempting to </w:t>
      </w:r>
      <w:r w:rsidR="0011509B">
        <w:rPr>
          <w:rFonts w:asciiTheme="minorHAnsi" w:hAnsiTheme="minorHAnsi"/>
          <w:sz w:val="28"/>
          <w:szCs w:val="28"/>
        </w:rPr>
        <w:t xml:space="preserve">look for an answer to </w:t>
      </w:r>
      <w:r>
        <w:rPr>
          <w:rFonts w:asciiTheme="minorHAnsi" w:hAnsiTheme="minorHAnsi"/>
          <w:sz w:val="28"/>
          <w:szCs w:val="28"/>
        </w:rPr>
        <w:t xml:space="preserve">the story of Jesus’ confrontation with the </w:t>
      </w:r>
      <w:proofErr w:type="spellStart"/>
      <w:r>
        <w:rPr>
          <w:rFonts w:asciiTheme="minorHAnsi" w:hAnsiTheme="minorHAnsi"/>
          <w:sz w:val="28"/>
          <w:szCs w:val="28"/>
        </w:rPr>
        <w:t>Gerasene</w:t>
      </w:r>
      <w:proofErr w:type="spellEnd"/>
      <w:r>
        <w:rPr>
          <w:rFonts w:asciiTheme="minorHAnsi" w:hAnsiTheme="minorHAnsi"/>
          <w:sz w:val="28"/>
          <w:szCs w:val="28"/>
        </w:rPr>
        <w:t xml:space="preserve"> demoniac, and attribute modern hate-filled actions </w:t>
      </w:r>
      <w:r w:rsidR="00DA7C63">
        <w:rPr>
          <w:rFonts w:asciiTheme="minorHAnsi" w:hAnsiTheme="minorHAnsi"/>
          <w:sz w:val="28"/>
          <w:szCs w:val="28"/>
        </w:rPr>
        <w:t>to</w:t>
      </w:r>
      <w:r>
        <w:rPr>
          <w:rFonts w:asciiTheme="minorHAnsi" w:hAnsiTheme="minorHAnsi"/>
          <w:sz w:val="28"/>
          <w:szCs w:val="28"/>
        </w:rPr>
        <w:t xml:space="preserve"> the continuing work of that legion of demons that Jesus cast out by the Sea of Galilee. </w:t>
      </w:r>
      <w:r w:rsidR="00DA7C63">
        <w:rPr>
          <w:rFonts w:asciiTheme="minorHAnsi" w:hAnsiTheme="minorHAnsi"/>
          <w:sz w:val="28"/>
          <w:szCs w:val="28"/>
        </w:rPr>
        <w:t>It was, after all, th</w:t>
      </w:r>
      <w:r w:rsidR="0044310C">
        <w:rPr>
          <w:rFonts w:asciiTheme="minorHAnsi" w:hAnsiTheme="minorHAnsi"/>
          <w:sz w:val="28"/>
          <w:szCs w:val="28"/>
        </w:rPr>
        <w:t xml:space="preserve">ose </w:t>
      </w:r>
      <w:r w:rsidR="00DA7C63">
        <w:rPr>
          <w:rFonts w:asciiTheme="minorHAnsi" w:hAnsiTheme="minorHAnsi"/>
          <w:sz w:val="28"/>
          <w:szCs w:val="28"/>
        </w:rPr>
        <w:t xml:space="preserve">demons that recognized Jesus as an enemy </w:t>
      </w:r>
      <w:r w:rsidR="007371CF">
        <w:rPr>
          <w:rFonts w:asciiTheme="minorHAnsi" w:hAnsiTheme="minorHAnsi"/>
          <w:sz w:val="28"/>
          <w:szCs w:val="28"/>
        </w:rPr>
        <w:t>while persecuting</w:t>
      </w:r>
      <w:r w:rsidR="00DA7C63">
        <w:rPr>
          <w:rFonts w:asciiTheme="minorHAnsi" w:hAnsiTheme="minorHAnsi"/>
          <w:sz w:val="28"/>
          <w:szCs w:val="28"/>
        </w:rPr>
        <w:t xml:space="preserve"> the naked man who lived among the tombs. Are humans possessed to act bizarrely, unjustly or even violently because they are possessed – not their true selves, b</w:t>
      </w:r>
      <w:r w:rsidR="007371CF">
        <w:rPr>
          <w:rFonts w:asciiTheme="minorHAnsi" w:hAnsiTheme="minorHAnsi"/>
          <w:sz w:val="28"/>
          <w:szCs w:val="28"/>
        </w:rPr>
        <w:t>ut incited by a</w:t>
      </w:r>
      <w:r w:rsidR="00DA7C63">
        <w:rPr>
          <w:rFonts w:asciiTheme="minorHAnsi" w:hAnsiTheme="minorHAnsi"/>
          <w:sz w:val="28"/>
          <w:szCs w:val="28"/>
        </w:rPr>
        <w:t xml:space="preserve"> demon to act out</w:t>
      </w:r>
      <w:r w:rsidR="007371CF">
        <w:rPr>
          <w:rFonts w:asciiTheme="minorHAnsi" w:hAnsiTheme="minorHAnsi"/>
          <w:sz w:val="28"/>
          <w:szCs w:val="28"/>
        </w:rPr>
        <w:t>?</w:t>
      </w:r>
      <w:r w:rsidR="00DA7C63">
        <w:rPr>
          <w:rFonts w:asciiTheme="minorHAnsi" w:hAnsiTheme="minorHAnsi"/>
          <w:sz w:val="28"/>
          <w:szCs w:val="28"/>
        </w:rPr>
        <w:t xml:space="preserve"> </w:t>
      </w:r>
      <w:r w:rsidR="007371CF">
        <w:rPr>
          <w:rFonts w:asciiTheme="minorHAnsi" w:hAnsiTheme="minorHAnsi"/>
          <w:sz w:val="28"/>
          <w:szCs w:val="28"/>
        </w:rPr>
        <w:t>C</w:t>
      </w:r>
      <w:r w:rsidR="00DA7C63">
        <w:rPr>
          <w:rFonts w:asciiTheme="minorHAnsi" w:hAnsiTheme="minorHAnsi"/>
          <w:sz w:val="28"/>
          <w:szCs w:val="28"/>
        </w:rPr>
        <w:t xml:space="preserve">omedian Flip Wilson used to say, “The devil made me do it.” Does that explain the lone gunman who kills as many people as he can or the suicidal terrorist who looks for public places to take her own life and </w:t>
      </w:r>
      <w:r w:rsidR="007371CF">
        <w:rPr>
          <w:rFonts w:asciiTheme="minorHAnsi" w:hAnsiTheme="minorHAnsi"/>
          <w:sz w:val="28"/>
          <w:szCs w:val="28"/>
        </w:rPr>
        <w:t xml:space="preserve">the lives of </w:t>
      </w:r>
      <w:r w:rsidR="00DA7C63">
        <w:rPr>
          <w:rFonts w:asciiTheme="minorHAnsi" w:hAnsiTheme="minorHAnsi"/>
          <w:sz w:val="28"/>
          <w:szCs w:val="28"/>
        </w:rPr>
        <w:t>as many others as she can?</w:t>
      </w:r>
    </w:p>
    <w:p w:rsidR="007371CF" w:rsidRDefault="007371CF">
      <w:pPr>
        <w:rPr>
          <w:rFonts w:asciiTheme="minorHAnsi" w:hAnsiTheme="minorHAnsi"/>
          <w:sz w:val="28"/>
          <w:szCs w:val="28"/>
        </w:rPr>
      </w:pPr>
      <w:r>
        <w:rPr>
          <w:rFonts w:asciiTheme="minorHAnsi" w:hAnsiTheme="minorHAnsi"/>
          <w:sz w:val="28"/>
          <w:szCs w:val="28"/>
        </w:rPr>
        <w:tab/>
        <w:t>There are certainly instances in which mental illness or emotional instability causes individuals to a</w:t>
      </w:r>
      <w:r w:rsidR="0044310C">
        <w:rPr>
          <w:rFonts w:asciiTheme="minorHAnsi" w:hAnsiTheme="minorHAnsi"/>
          <w:sz w:val="28"/>
          <w:szCs w:val="28"/>
        </w:rPr>
        <w:t xml:space="preserve">ct in bizarre or violent ways </w:t>
      </w:r>
      <w:r>
        <w:rPr>
          <w:rFonts w:asciiTheme="minorHAnsi" w:hAnsiTheme="minorHAnsi"/>
          <w:sz w:val="28"/>
          <w:szCs w:val="28"/>
        </w:rPr>
        <w:t xml:space="preserve">toward others or toward themselves. In days of yore before such illness and conditions were identified and understood, their actions were attributed to demons. But those are more the exception than the rule in the kind of hate crimes and </w:t>
      </w:r>
      <w:r w:rsidR="00F433FB">
        <w:rPr>
          <w:rFonts w:asciiTheme="minorHAnsi" w:hAnsiTheme="minorHAnsi"/>
          <w:sz w:val="28"/>
          <w:szCs w:val="28"/>
        </w:rPr>
        <w:t>phobic rhetoric we hear about these days. Perhaps a more likely source for such mean-spir</w:t>
      </w:r>
      <w:r w:rsidR="0044310C">
        <w:rPr>
          <w:rFonts w:asciiTheme="minorHAnsi" w:hAnsiTheme="minorHAnsi"/>
          <w:sz w:val="28"/>
          <w:szCs w:val="28"/>
        </w:rPr>
        <w:t xml:space="preserve">ited actions comes in that </w:t>
      </w:r>
      <w:r w:rsidR="00F433FB">
        <w:rPr>
          <w:rFonts w:asciiTheme="minorHAnsi" w:hAnsiTheme="minorHAnsi"/>
          <w:sz w:val="28"/>
          <w:szCs w:val="28"/>
        </w:rPr>
        <w:t xml:space="preserve">story of the </w:t>
      </w:r>
      <w:proofErr w:type="spellStart"/>
      <w:r w:rsidR="00F433FB">
        <w:rPr>
          <w:rFonts w:asciiTheme="minorHAnsi" w:hAnsiTheme="minorHAnsi"/>
          <w:sz w:val="28"/>
          <w:szCs w:val="28"/>
        </w:rPr>
        <w:t>Gerasene</w:t>
      </w:r>
      <w:proofErr w:type="spellEnd"/>
      <w:r w:rsidR="00F433FB">
        <w:rPr>
          <w:rFonts w:asciiTheme="minorHAnsi" w:hAnsiTheme="minorHAnsi"/>
          <w:sz w:val="28"/>
          <w:szCs w:val="28"/>
        </w:rPr>
        <w:t xml:space="preserve"> demoniac from the actions of the people who witnessed Jesus’ casti</w:t>
      </w:r>
      <w:r w:rsidR="0044310C">
        <w:rPr>
          <w:rFonts w:asciiTheme="minorHAnsi" w:hAnsiTheme="minorHAnsi"/>
          <w:sz w:val="28"/>
          <w:szCs w:val="28"/>
        </w:rPr>
        <w:t xml:space="preserve">ng out the demon and healing </w:t>
      </w:r>
      <w:r w:rsidR="00F433FB">
        <w:rPr>
          <w:rFonts w:asciiTheme="minorHAnsi" w:hAnsiTheme="minorHAnsi"/>
          <w:sz w:val="28"/>
          <w:szCs w:val="28"/>
        </w:rPr>
        <w:t xml:space="preserve">the man. For, after seeing that miracle with their own eyes and seeing the healed man in his right </w:t>
      </w:r>
      <w:r w:rsidR="002E27B2">
        <w:rPr>
          <w:rFonts w:asciiTheme="minorHAnsi" w:hAnsiTheme="minorHAnsi"/>
          <w:sz w:val="28"/>
          <w:szCs w:val="28"/>
        </w:rPr>
        <w:t>mi</w:t>
      </w:r>
      <w:r w:rsidR="00F433FB">
        <w:rPr>
          <w:rFonts w:asciiTheme="minorHAnsi" w:hAnsiTheme="minorHAnsi"/>
          <w:sz w:val="28"/>
          <w:szCs w:val="28"/>
        </w:rPr>
        <w:t xml:space="preserve">nd and hearing </w:t>
      </w:r>
      <w:r w:rsidR="0011509B">
        <w:rPr>
          <w:rFonts w:asciiTheme="minorHAnsi" w:hAnsiTheme="minorHAnsi"/>
          <w:sz w:val="28"/>
          <w:szCs w:val="28"/>
        </w:rPr>
        <w:t>the amazing things</w:t>
      </w:r>
      <w:r w:rsidR="00F433FB">
        <w:rPr>
          <w:rFonts w:asciiTheme="minorHAnsi" w:hAnsiTheme="minorHAnsi"/>
          <w:sz w:val="28"/>
          <w:szCs w:val="28"/>
        </w:rPr>
        <w:t xml:space="preserve"> Jesus had done, the people responded not with praise but with fear. As Luke tells us:</w:t>
      </w:r>
    </w:p>
    <w:p w:rsidR="00F433FB" w:rsidRPr="00F433FB" w:rsidRDefault="00F433FB" w:rsidP="00F433FB">
      <w:pPr>
        <w:ind w:left="225"/>
        <w:rPr>
          <w:rFonts w:asciiTheme="minorHAnsi" w:hAnsiTheme="minorHAnsi"/>
          <w:i/>
          <w:sz w:val="28"/>
          <w:szCs w:val="28"/>
        </w:rPr>
      </w:pPr>
      <w:r w:rsidRPr="00F433FB">
        <w:rPr>
          <w:rFonts w:asciiTheme="minorHAnsi" w:hAnsiTheme="minorHAnsi"/>
          <w:i/>
          <w:sz w:val="28"/>
          <w:szCs w:val="28"/>
        </w:rPr>
        <w:t xml:space="preserve">All the people of the surrounding country of the </w:t>
      </w:r>
      <w:proofErr w:type="spellStart"/>
      <w:r w:rsidRPr="00F433FB">
        <w:rPr>
          <w:rFonts w:asciiTheme="minorHAnsi" w:hAnsiTheme="minorHAnsi"/>
          <w:i/>
          <w:sz w:val="28"/>
          <w:szCs w:val="28"/>
        </w:rPr>
        <w:t>Gerasenes</w:t>
      </w:r>
      <w:proofErr w:type="spellEnd"/>
      <w:r w:rsidRPr="00F433FB">
        <w:rPr>
          <w:rFonts w:asciiTheme="minorHAnsi" w:hAnsiTheme="minorHAnsi"/>
          <w:i/>
          <w:sz w:val="28"/>
          <w:szCs w:val="28"/>
        </w:rPr>
        <w:t xml:space="preserve"> asked Jesus to leave them, for they were seized with great fear.</w:t>
      </w:r>
    </w:p>
    <w:p w:rsidR="00F433FB" w:rsidRDefault="00F433FB">
      <w:pPr>
        <w:rPr>
          <w:rFonts w:asciiTheme="minorHAnsi" w:hAnsiTheme="minorHAnsi"/>
          <w:sz w:val="28"/>
          <w:szCs w:val="28"/>
        </w:rPr>
      </w:pPr>
      <w:r>
        <w:rPr>
          <w:rFonts w:asciiTheme="minorHAnsi" w:hAnsiTheme="minorHAnsi"/>
          <w:sz w:val="28"/>
          <w:szCs w:val="28"/>
        </w:rPr>
        <w:t xml:space="preserve">Imagine being so fearful that you send away </w:t>
      </w:r>
      <w:proofErr w:type="gramStart"/>
      <w:r w:rsidR="0044310C">
        <w:rPr>
          <w:rFonts w:asciiTheme="minorHAnsi" w:hAnsiTheme="minorHAnsi"/>
          <w:sz w:val="28"/>
          <w:szCs w:val="28"/>
        </w:rPr>
        <w:t>One</w:t>
      </w:r>
      <w:proofErr w:type="gramEnd"/>
      <w:r>
        <w:rPr>
          <w:rFonts w:asciiTheme="minorHAnsi" w:hAnsiTheme="minorHAnsi"/>
          <w:sz w:val="28"/>
          <w:szCs w:val="28"/>
        </w:rPr>
        <w:t xml:space="preserve"> who could cast out a demon and heal a man possessed and calm a storm. Imagine being so fearful that you send away Jesus!</w:t>
      </w:r>
    </w:p>
    <w:p w:rsidR="00056CE6" w:rsidRDefault="00F433FB" w:rsidP="009A2FDC">
      <w:pPr>
        <w:rPr>
          <w:rFonts w:asciiTheme="minorHAnsi" w:hAnsiTheme="minorHAnsi"/>
          <w:sz w:val="28"/>
          <w:szCs w:val="28"/>
        </w:rPr>
      </w:pPr>
      <w:r>
        <w:rPr>
          <w:rFonts w:asciiTheme="minorHAnsi" w:hAnsiTheme="minorHAnsi"/>
          <w:sz w:val="28"/>
          <w:szCs w:val="28"/>
        </w:rPr>
        <w:lastRenderedPageBreak/>
        <w:tab/>
      </w:r>
      <w:r w:rsidR="009A2FDC">
        <w:rPr>
          <w:rFonts w:asciiTheme="minorHAnsi" w:hAnsiTheme="minorHAnsi"/>
          <w:sz w:val="28"/>
          <w:szCs w:val="28"/>
        </w:rPr>
        <w:t xml:space="preserve">It is fear that is at the root of much of the violence and hate that afflicts our world, fear </w:t>
      </w:r>
      <w:r w:rsidR="00B704DE">
        <w:rPr>
          <w:rFonts w:asciiTheme="minorHAnsi" w:hAnsiTheme="minorHAnsi"/>
          <w:sz w:val="28"/>
          <w:szCs w:val="28"/>
        </w:rPr>
        <w:t xml:space="preserve">of </w:t>
      </w:r>
      <w:r w:rsidR="0044310C">
        <w:rPr>
          <w:rFonts w:asciiTheme="minorHAnsi" w:hAnsiTheme="minorHAnsi"/>
          <w:sz w:val="28"/>
          <w:szCs w:val="28"/>
        </w:rPr>
        <w:t>“</w:t>
      </w:r>
      <w:r w:rsidR="00B704DE">
        <w:rPr>
          <w:rFonts w:asciiTheme="minorHAnsi" w:hAnsiTheme="minorHAnsi"/>
          <w:sz w:val="28"/>
          <w:szCs w:val="28"/>
        </w:rPr>
        <w:t>the other</w:t>
      </w:r>
      <w:r w:rsidR="0044310C">
        <w:rPr>
          <w:rFonts w:asciiTheme="minorHAnsi" w:hAnsiTheme="minorHAnsi"/>
          <w:sz w:val="28"/>
          <w:szCs w:val="28"/>
        </w:rPr>
        <w:t>” who</w:t>
      </w:r>
      <w:r w:rsidR="00B704DE">
        <w:rPr>
          <w:rFonts w:asciiTheme="minorHAnsi" w:hAnsiTheme="minorHAnsi"/>
          <w:sz w:val="28"/>
          <w:szCs w:val="28"/>
        </w:rPr>
        <w:t xml:space="preserve"> we cannot control, fear </w:t>
      </w:r>
      <w:r w:rsidR="0044310C">
        <w:rPr>
          <w:rFonts w:asciiTheme="minorHAnsi" w:hAnsiTheme="minorHAnsi"/>
          <w:sz w:val="28"/>
          <w:szCs w:val="28"/>
        </w:rPr>
        <w:t xml:space="preserve">like that of the crowd who </w:t>
      </w:r>
      <w:r w:rsidR="009A2FDC">
        <w:rPr>
          <w:rFonts w:asciiTheme="minorHAnsi" w:hAnsiTheme="minorHAnsi"/>
          <w:sz w:val="28"/>
          <w:szCs w:val="28"/>
        </w:rPr>
        <w:t>wanted J</w:t>
      </w:r>
      <w:r w:rsidR="00B704DE">
        <w:rPr>
          <w:rFonts w:asciiTheme="minorHAnsi" w:hAnsiTheme="minorHAnsi"/>
          <w:sz w:val="28"/>
          <w:szCs w:val="28"/>
        </w:rPr>
        <w:t>esus to go away</w:t>
      </w:r>
      <w:r w:rsidR="0044310C">
        <w:rPr>
          <w:rFonts w:asciiTheme="minorHAnsi" w:hAnsiTheme="minorHAnsi"/>
          <w:sz w:val="28"/>
          <w:szCs w:val="28"/>
        </w:rPr>
        <w:t xml:space="preserve"> and leave them alone</w:t>
      </w:r>
      <w:r w:rsidR="00B704DE">
        <w:rPr>
          <w:rFonts w:asciiTheme="minorHAnsi" w:hAnsiTheme="minorHAnsi"/>
          <w:sz w:val="28"/>
          <w:szCs w:val="28"/>
        </w:rPr>
        <w:t xml:space="preserve">. God knows </w:t>
      </w:r>
      <w:r w:rsidR="009A2FDC">
        <w:rPr>
          <w:rFonts w:asciiTheme="minorHAnsi" w:hAnsiTheme="minorHAnsi"/>
          <w:sz w:val="28"/>
          <w:szCs w:val="28"/>
        </w:rPr>
        <w:t xml:space="preserve">we are fearful creatures. “Do not let your hearts be troubled and do not let them be afraid,” says Jesus, for he knows </w:t>
      </w:r>
      <w:r w:rsidR="0044310C">
        <w:rPr>
          <w:rFonts w:asciiTheme="minorHAnsi" w:hAnsiTheme="minorHAnsi"/>
          <w:sz w:val="28"/>
          <w:szCs w:val="28"/>
        </w:rPr>
        <w:t xml:space="preserve">that we are prone to fear and he knows </w:t>
      </w:r>
      <w:r w:rsidR="009A2FDC">
        <w:rPr>
          <w:rFonts w:asciiTheme="minorHAnsi" w:hAnsiTheme="minorHAnsi"/>
          <w:sz w:val="28"/>
          <w:szCs w:val="28"/>
        </w:rPr>
        <w:t xml:space="preserve">what fears can do. They can </w:t>
      </w:r>
      <w:r w:rsidR="00B704DE">
        <w:rPr>
          <w:rFonts w:asciiTheme="minorHAnsi" w:hAnsiTheme="minorHAnsi"/>
          <w:sz w:val="28"/>
          <w:szCs w:val="28"/>
        </w:rPr>
        <w:t xml:space="preserve">entice </w:t>
      </w:r>
      <w:r w:rsidR="0044310C">
        <w:rPr>
          <w:rFonts w:asciiTheme="minorHAnsi" w:hAnsiTheme="minorHAnsi"/>
          <w:sz w:val="28"/>
          <w:szCs w:val="28"/>
        </w:rPr>
        <w:t xml:space="preserve">a </w:t>
      </w:r>
      <w:r w:rsidR="0011509B">
        <w:rPr>
          <w:rFonts w:asciiTheme="minorHAnsi" w:hAnsiTheme="minorHAnsi"/>
          <w:sz w:val="28"/>
          <w:szCs w:val="28"/>
        </w:rPr>
        <w:t xml:space="preserve">crowd to send him away and a </w:t>
      </w:r>
      <w:r w:rsidR="0044310C">
        <w:rPr>
          <w:rFonts w:asciiTheme="minorHAnsi" w:hAnsiTheme="minorHAnsi"/>
          <w:sz w:val="28"/>
          <w:szCs w:val="28"/>
        </w:rPr>
        <w:t>faithful disciple</w:t>
      </w:r>
      <w:r w:rsidR="00B704DE">
        <w:rPr>
          <w:rFonts w:asciiTheme="minorHAnsi" w:hAnsiTheme="minorHAnsi"/>
          <w:sz w:val="28"/>
          <w:szCs w:val="28"/>
        </w:rPr>
        <w:t xml:space="preserve"> to deny even knowing Jesus; they can </w:t>
      </w:r>
      <w:r w:rsidR="009A2FDC">
        <w:rPr>
          <w:rFonts w:asciiTheme="minorHAnsi" w:hAnsiTheme="minorHAnsi"/>
          <w:sz w:val="28"/>
          <w:szCs w:val="28"/>
        </w:rPr>
        <w:t xml:space="preserve">lead </w:t>
      </w:r>
      <w:r w:rsidR="00B704DE">
        <w:rPr>
          <w:rFonts w:asciiTheme="minorHAnsi" w:hAnsiTheme="minorHAnsi"/>
          <w:sz w:val="28"/>
          <w:szCs w:val="28"/>
        </w:rPr>
        <w:t xml:space="preserve">religious </w:t>
      </w:r>
      <w:r w:rsidR="009A2FDC">
        <w:rPr>
          <w:rFonts w:asciiTheme="minorHAnsi" w:hAnsiTheme="minorHAnsi"/>
          <w:sz w:val="28"/>
          <w:szCs w:val="28"/>
        </w:rPr>
        <w:t xml:space="preserve">leaders to crucify a messiah out of fear for their own positions of power. </w:t>
      </w:r>
      <w:r w:rsidR="009A2FDC">
        <w:rPr>
          <w:rFonts w:asciiTheme="minorHAnsi" w:hAnsiTheme="minorHAnsi"/>
          <w:sz w:val="28"/>
          <w:szCs w:val="28"/>
        </w:rPr>
        <w:tab/>
      </w:r>
    </w:p>
    <w:p w:rsidR="00056CE6" w:rsidRDefault="00056CE6" w:rsidP="009A2FDC">
      <w:pPr>
        <w:rPr>
          <w:rFonts w:asciiTheme="minorHAnsi" w:hAnsiTheme="minorHAnsi"/>
          <w:sz w:val="28"/>
          <w:szCs w:val="28"/>
        </w:rPr>
      </w:pPr>
      <w:r>
        <w:rPr>
          <w:rFonts w:asciiTheme="minorHAnsi" w:hAnsiTheme="minorHAnsi"/>
          <w:sz w:val="28"/>
          <w:szCs w:val="28"/>
        </w:rPr>
        <w:tab/>
      </w:r>
      <w:r w:rsidR="009A2FDC">
        <w:rPr>
          <w:rFonts w:asciiTheme="minorHAnsi" w:hAnsiTheme="minorHAnsi"/>
          <w:sz w:val="28"/>
          <w:szCs w:val="28"/>
        </w:rPr>
        <w:t xml:space="preserve">“Do not be afraid,” </w:t>
      </w:r>
      <w:r>
        <w:rPr>
          <w:rFonts w:asciiTheme="minorHAnsi" w:hAnsiTheme="minorHAnsi"/>
          <w:sz w:val="28"/>
          <w:szCs w:val="28"/>
        </w:rPr>
        <w:t xml:space="preserve">he </w:t>
      </w:r>
      <w:r w:rsidR="009A2FDC">
        <w:rPr>
          <w:rFonts w:asciiTheme="minorHAnsi" w:hAnsiTheme="minorHAnsi"/>
          <w:sz w:val="28"/>
          <w:szCs w:val="28"/>
        </w:rPr>
        <w:t>says</w:t>
      </w:r>
      <w:r w:rsidR="0011509B">
        <w:rPr>
          <w:rFonts w:asciiTheme="minorHAnsi" w:hAnsiTheme="minorHAnsi"/>
          <w:sz w:val="28"/>
          <w:szCs w:val="28"/>
        </w:rPr>
        <w:t xml:space="preserve"> again and again</w:t>
      </w:r>
      <w:r w:rsidR="009A2FDC">
        <w:rPr>
          <w:rFonts w:asciiTheme="minorHAnsi" w:hAnsiTheme="minorHAnsi"/>
          <w:sz w:val="28"/>
          <w:szCs w:val="28"/>
        </w:rPr>
        <w:t xml:space="preserve">, and yet we are </w:t>
      </w:r>
      <w:r w:rsidR="00B704DE">
        <w:rPr>
          <w:rFonts w:asciiTheme="minorHAnsi" w:hAnsiTheme="minorHAnsi"/>
          <w:sz w:val="28"/>
          <w:szCs w:val="28"/>
        </w:rPr>
        <w:t xml:space="preserve">still </w:t>
      </w:r>
      <w:r w:rsidR="009A2FDC">
        <w:rPr>
          <w:rFonts w:asciiTheme="minorHAnsi" w:hAnsiTheme="minorHAnsi"/>
          <w:sz w:val="28"/>
          <w:szCs w:val="28"/>
        </w:rPr>
        <w:t xml:space="preserve">afraid – very afraid in a world that preys (with an e) upon our fears instead of praying (with </w:t>
      </w:r>
      <w:proofErr w:type="gramStart"/>
      <w:r w:rsidR="009A2FDC">
        <w:rPr>
          <w:rFonts w:asciiTheme="minorHAnsi" w:hAnsiTheme="minorHAnsi"/>
          <w:sz w:val="28"/>
          <w:szCs w:val="28"/>
        </w:rPr>
        <w:t>an a</w:t>
      </w:r>
      <w:proofErr w:type="gramEnd"/>
      <w:r w:rsidR="009A2FDC">
        <w:rPr>
          <w:rFonts w:asciiTheme="minorHAnsi" w:hAnsiTheme="minorHAnsi"/>
          <w:sz w:val="28"/>
          <w:szCs w:val="28"/>
        </w:rPr>
        <w:t xml:space="preserve">) that our fears would be eased. </w:t>
      </w:r>
      <w:r w:rsidR="002E27B2">
        <w:rPr>
          <w:rFonts w:asciiTheme="minorHAnsi" w:hAnsiTheme="minorHAnsi"/>
          <w:sz w:val="28"/>
          <w:szCs w:val="28"/>
        </w:rPr>
        <w:t>Morris Dees urges:</w:t>
      </w:r>
    </w:p>
    <w:p w:rsidR="00056CE6" w:rsidRPr="00056CE6" w:rsidRDefault="00FB7CBB" w:rsidP="00056CE6">
      <w:pPr>
        <w:ind w:left="720"/>
        <w:rPr>
          <w:rFonts w:asciiTheme="minorHAnsi" w:hAnsiTheme="minorHAnsi"/>
          <w:i/>
          <w:color w:val="272425"/>
          <w:sz w:val="28"/>
          <w:szCs w:val="28"/>
        </w:rPr>
      </w:pPr>
      <w:r w:rsidRPr="00056CE6">
        <w:rPr>
          <w:rFonts w:asciiTheme="minorHAnsi" w:hAnsiTheme="minorHAnsi"/>
          <w:i/>
          <w:color w:val="272425"/>
          <w:sz w:val="28"/>
          <w:szCs w:val="28"/>
        </w:rPr>
        <w:t>As a country, we must push back against the rhetoric of fear and resentment – the demagoguery that puts a target on the backs of LGBT people, Muslims and others in minority groups</w:t>
      </w:r>
      <w:r w:rsidR="002E27B2">
        <w:rPr>
          <w:rFonts w:asciiTheme="minorHAnsi" w:hAnsiTheme="minorHAnsi"/>
          <w:i/>
          <w:color w:val="272425"/>
          <w:sz w:val="28"/>
          <w:szCs w:val="28"/>
        </w:rPr>
        <w:t xml:space="preserve">. </w:t>
      </w:r>
    </w:p>
    <w:p w:rsidR="0016348D" w:rsidRDefault="009A2FDC" w:rsidP="009A2FDC">
      <w:pPr>
        <w:rPr>
          <w:rFonts w:asciiTheme="minorHAnsi" w:hAnsiTheme="minorHAnsi"/>
          <w:color w:val="272425"/>
          <w:sz w:val="28"/>
          <w:szCs w:val="28"/>
        </w:rPr>
      </w:pPr>
      <w:r>
        <w:rPr>
          <w:rFonts w:asciiTheme="minorHAnsi" w:hAnsiTheme="minorHAnsi"/>
          <w:color w:val="272425"/>
          <w:sz w:val="28"/>
          <w:szCs w:val="28"/>
        </w:rPr>
        <w:t>That is his call to us as a nation, but what is our call as Christians in the face of so much fear?</w:t>
      </w:r>
      <w:r w:rsidR="0011509B">
        <w:rPr>
          <w:rFonts w:asciiTheme="minorHAnsi" w:hAnsiTheme="minorHAnsi"/>
          <w:color w:val="272425"/>
          <w:sz w:val="28"/>
          <w:szCs w:val="28"/>
        </w:rPr>
        <w:t xml:space="preserve"> </w:t>
      </w:r>
      <w:r w:rsidR="001B2D9D">
        <w:rPr>
          <w:rFonts w:asciiTheme="minorHAnsi" w:hAnsiTheme="minorHAnsi"/>
          <w:color w:val="272425"/>
          <w:sz w:val="28"/>
          <w:szCs w:val="28"/>
        </w:rPr>
        <w:t xml:space="preserve">“There is no fear in love,” writes John, “but perfect love casts out fear…Those who say, ‘I love God,’ and hate their brothers or sisters, are liars, for those who do not love a brother or sister whom they have seen, cannot love God whom they have not seen. The commandment we have from him is this: those who love God must love their brothers and sisters also.” (1 John 4:18, 20-21) </w:t>
      </w:r>
    </w:p>
    <w:p w:rsidR="009A2FDC" w:rsidRDefault="0016348D" w:rsidP="009A2FDC">
      <w:pPr>
        <w:rPr>
          <w:rFonts w:asciiTheme="minorHAnsi" w:hAnsiTheme="minorHAnsi"/>
          <w:color w:val="272425"/>
          <w:sz w:val="28"/>
          <w:szCs w:val="28"/>
        </w:rPr>
      </w:pPr>
      <w:r>
        <w:rPr>
          <w:rFonts w:asciiTheme="minorHAnsi" w:hAnsiTheme="minorHAnsi"/>
          <w:color w:val="272425"/>
          <w:sz w:val="28"/>
          <w:szCs w:val="28"/>
        </w:rPr>
        <w:tab/>
      </w:r>
      <w:r w:rsidR="0044310C">
        <w:rPr>
          <w:rFonts w:asciiTheme="minorHAnsi" w:hAnsiTheme="minorHAnsi"/>
          <w:color w:val="272425"/>
          <w:sz w:val="28"/>
          <w:szCs w:val="28"/>
        </w:rPr>
        <w:t xml:space="preserve">John recognizes that fear and hate are too easily entwined, and so he calls us </w:t>
      </w:r>
      <w:r w:rsidR="001B2D9D">
        <w:rPr>
          <w:rFonts w:asciiTheme="minorHAnsi" w:hAnsiTheme="minorHAnsi"/>
          <w:color w:val="272425"/>
          <w:sz w:val="28"/>
          <w:szCs w:val="28"/>
        </w:rPr>
        <w:t xml:space="preserve">to fight fear with love, to fight hate with love, to fight prejudice </w:t>
      </w:r>
      <w:r w:rsidR="0044310C">
        <w:rPr>
          <w:rFonts w:asciiTheme="minorHAnsi" w:hAnsiTheme="minorHAnsi"/>
          <w:color w:val="272425"/>
          <w:sz w:val="28"/>
          <w:szCs w:val="28"/>
        </w:rPr>
        <w:t xml:space="preserve">and </w:t>
      </w:r>
      <w:r w:rsidR="001B2D9D">
        <w:rPr>
          <w:rFonts w:asciiTheme="minorHAnsi" w:hAnsiTheme="minorHAnsi"/>
          <w:color w:val="272425"/>
          <w:sz w:val="28"/>
          <w:szCs w:val="28"/>
        </w:rPr>
        <w:t xml:space="preserve">division </w:t>
      </w:r>
      <w:r w:rsidR="0044310C">
        <w:rPr>
          <w:rFonts w:asciiTheme="minorHAnsi" w:hAnsiTheme="minorHAnsi"/>
          <w:color w:val="272425"/>
          <w:sz w:val="28"/>
          <w:szCs w:val="28"/>
        </w:rPr>
        <w:t xml:space="preserve">and racism </w:t>
      </w:r>
      <w:r w:rsidR="001B2D9D">
        <w:rPr>
          <w:rFonts w:asciiTheme="minorHAnsi" w:hAnsiTheme="minorHAnsi"/>
          <w:color w:val="272425"/>
          <w:sz w:val="28"/>
          <w:szCs w:val="28"/>
        </w:rPr>
        <w:t xml:space="preserve">with love, because love is at the heart of our Christian faith. It begins with God’s love for all of us – black and white, Christian and Muslim, gay and straight, old and young, American and Iranian, Palestinian and Jew, </w:t>
      </w:r>
      <w:r>
        <w:rPr>
          <w:rFonts w:asciiTheme="minorHAnsi" w:hAnsiTheme="minorHAnsi"/>
          <w:color w:val="272425"/>
          <w:sz w:val="28"/>
          <w:szCs w:val="28"/>
        </w:rPr>
        <w:t xml:space="preserve">Republican and Democrat, male and female. </w:t>
      </w:r>
      <w:r w:rsidR="0035716F">
        <w:rPr>
          <w:rFonts w:asciiTheme="minorHAnsi" w:hAnsiTheme="minorHAnsi"/>
          <w:color w:val="272425"/>
          <w:sz w:val="28"/>
          <w:szCs w:val="28"/>
        </w:rPr>
        <w:t>All are</w:t>
      </w:r>
      <w:r>
        <w:rPr>
          <w:rFonts w:asciiTheme="minorHAnsi" w:hAnsiTheme="minorHAnsi"/>
          <w:color w:val="272425"/>
          <w:sz w:val="28"/>
          <w:szCs w:val="28"/>
        </w:rPr>
        <w:t xml:space="preserve"> created in the image of God and are loved by God, and for th</w:t>
      </w:r>
      <w:r w:rsidR="0035716F">
        <w:rPr>
          <w:rFonts w:asciiTheme="minorHAnsi" w:hAnsiTheme="minorHAnsi"/>
          <w:color w:val="272425"/>
          <w:sz w:val="28"/>
          <w:szCs w:val="28"/>
        </w:rPr>
        <w:t>at reason</w:t>
      </w:r>
      <w:r>
        <w:rPr>
          <w:rFonts w:asciiTheme="minorHAnsi" w:hAnsiTheme="minorHAnsi"/>
          <w:color w:val="272425"/>
          <w:sz w:val="28"/>
          <w:szCs w:val="28"/>
        </w:rPr>
        <w:t xml:space="preserve"> alone we are </w:t>
      </w:r>
      <w:r w:rsidR="0035716F">
        <w:rPr>
          <w:rFonts w:asciiTheme="minorHAnsi" w:hAnsiTheme="minorHAnsi"/>
          <w:color w:val="272425"/>
          <w:sz w:val="28"/>
          <w:szCs w:val="28"/>
        </w:rPr>
        <w:t xml:space="preserve">called </w:t>
      </w:r>
      <w:r>
        <w:rPr>
          <w:rFonts w:asciiTheme="minorHAnsi" w:hAnsiTheme="minorHAnsi"/>
          <w:color w:val="272425"/>
          <w:sz w:val="28"/>
          <w:szCs w:val="28"/>
        </w:rPr>
        <w:t xml:space="preserve">to love one another </w:t>
      </w:r>
      <w:r w:rsidR="0035716F">
        <w:rPr>
          <w:rFonts w:asciiTheme="minorHAnsi" w:hAnsiTheme="minorHAnsi"/>
          <w:color w:val="272425"/>
          <w:sz w:val="28"/>
          <w:szCs w:val="28"/>
        </w:rPr>
        <w:t xml:space="preserve">despite </w:t>
      </w:r>
      <w:r>
        <w:rPr>
          <w:rFonts w:asciiTheme="minorHAnsi" w:hAnsiTheme="minorHAnsi"/>
          <w:color w:val="272425"/>
          <w:sz w:val="28"/>
          <w:szCs w:val="28"/>
        </w:rPr>
        <w:t xml:space="preserve">all </w:t>
      </w:r>
      <w:r w:rsidR="0035716F">
        <w:rPr>
          <w:rFonts w:asciiTheme="minorHAnsi" w:hAnsiTheme="minorHAnsi"/>
          <w:color w:val="272425"/>
          <w:sz w:val="28"/>
          <w:szCs w:val="28"/>
        </w:rPr>
        <w:t>our differences</w:t>
      </w:r>
      <w:r>
        <w:rPr>
          <w:rFonts w:asciiTheme="minorHAnsi" w:hAnsiTheme="minorHAnsi"/>
          <w:color w:val="272425"/>
          <w:sz w:val="28"/>
          <w:szCs w:val="28"/>
        </w:rPr>
        <w:t>.</w:t>
      </w:r>
      <w:r w:rsidR="0035716F">
        <w:rPr>
          <w:rFonts w:asciiTheme="minorHAnsi" w:hAnsiTheme="minorHAnsi"/>
          <w:color w:val="272425"/>
          <w:sz w:val="28"/>
          <w:szCs w:val="28"/>
        </w:rPr>
        <w:t xml:space="preserve"> The differences remain, but we are to love one another across them.</w:t>
      </w:r>
    </w:p>
    <w:p w:rsidR="0016348D" w:rsidRDefault="0016348D" w:rsidP="009A2FDC">
      <w:pPr>
        <w:rPr>
          <w:rFonts w:asciiTheme="minorHAnsi" w:hAnsiTheme="minorHAnsi"/>
          <w:color w:val="272425"/>
          <w:sz w:val="28"/>
          <w:szCs w:val="28"/>
        </w:rPr>
      </w:pPr>
      <w:r>
        <w:rPr>
          <w:rFonts w:asciiTheme="minorHAnsi" w:hAnsiTheme="minorHAnsi"/>
          <w:color w:val="272425"/>
          <w:sz w:val="28"/>
          <w:szCs w:val="28"/>
        </w:rPr>
        <w:tab/>
        <w:t xml:space="preserve">In writing to the Galatians Paul was aware that there were concerns about the differences between Jewish Christians and Gentile Christians. The burning question was whether Gentile Christians needed to follow the law as Jewish Christians did. In responding to them, Paul uses the analogy of </w:t>
      </w:r>
      <w:r w:rsidR="0046346E">
        <w:rPr>
          <w:rFonts w:asciiTheme="minorHAnsi" w:hAnsiTheme="minorHAnsi"/>
          <w:color w:val="272425"/>
          <w:sz w:val="28"/>
          <w:szCs w:val="28"/>
        </w:rPr>
        <w:t xml:space="preserve">a </w:t>
      </w:r>
      <w:proofErr w:type="spellStart"/>
      <w:r w:rsidR="0046346E" w:rsidRPr="002E27B2">
        <w:rPr>
          <w:rFonts w:asciiTheme="minorHAnsi" w:hAnsiTheme="minorHAnsi"/>
          <w:i/>
          <w:color w:val="272425"/>
          <w:sz w:val="28"/>
          <w:szCs w:val="28"/>
        </w:rPr>
        <w:t>paida</w:t>
      </w:r>
      <w:r w:rsidRPr="002E27B2">
        <w:rPr>
          <w:rFonts w:asciiTheme="minorHAnsi" w:hAnsiTheme="minorHAnsi"/>
          <w:i/>
          <w:color w:val="272425"/>
          <w:sz w:val="28"/>
          <w:szCs w:val="28"/>
        </w:rPr>
        <w:t>gogos</w:t>
      </w:r>
      <w:proofErr w:type="spellEnd"/>
      <w:r w:rsidR="0046346E">
        <w:rPr>
          <w:rFonts w:asciiTheme="minorHAnsi" w:hAnsiTheme="minorHAnsi"/>
          <w:color w:val="272425"/>
          <w:sz w:val="28"/>
          <w:szCs w:val="28"/>
        </w:rPr>
        <w:t xml:space="preserve">. The </w:t>
      </w:r>
      <w:proofErr w:type="spellStart"/>
      <w:r w:rsidR="0046346E" w:rsidRPr="002E27B2">
        <w:rPr>
          <w:rFonts w:asciiTheme="minorHAnsi" w:hAnsiTheme="minorHAnsi"/>
          <w:i/>
          <w:color w:val="272425"/>
          <w:sz w:val="28"/>
          <w:szCs w:val="28"/>
        </w:rPr>
        <w:t>paidagogos</w:t>
      </w:r>
      <w:proofErr w:type="spellEnd"/>
      <w:r w:rsidR="0046346E">
        <w:rPr>
          <w:rFonts w:asciiTheme="minorHAnsi" w:hAnsiTheme="minorHAnsi"/>
          <w:color w:val="272425"/>
          <w:sz w:val="28"/>
          <w:szCs w:val="28"/>
        </w:rPr>
        <w:t xml:space="preserve"> was a household slave who was responsible for the moral behavior </w:t>
      </w:r>
      <w:r w:rsidR="002E27B2">
        <w:rPr>
          <w:rFonts w:asciiTheme="minorHAnsi" w:hAnsiTheme="minorHAnsi"/>
          <w:color w:val="272425"/>
          <w:sz w:val="28"/>
          <w:szCs w:val="28"/>
        </w:rPr>
        <w:t xml:space="preserve">of </w:t>
      </w:r>
      <w:r w:rsidR="0046346E">
        <w:rPr>
          <w:rFonts w:asciiTheme="minorHAnsi" w:hAnsiTheme="minorHAnsi"/>
          <w:color w:val="272425"/>
          <w:sz w:val="28"/>
          <w:szCs w:val="28"/>
        </w:rPr>
        <w:t xml:space="preserve">a young boy of the household; he led the boy to school and generally supervised his conduct to protect him from bad </w:t>
      </w:r>
      <w:r w:rsidR="0046346E">
        <w:rPr>
          <w:rFonts w:asciiTheme="minorHAnsi" w:hAnsiTheme="minorHAnsi"/>
          <w:color w:val="272425"/>
          <w:sz w:val="28"/>
          <w:szCs w:val="28"/>
        </w:rPr>
        <w:lastRenderedPageBreak/>
        <w:t>decis</w:t>
      </w:r>
      <w:r w:rsidR="002E27B2">
        <w:rPr>
          <w:rFonts w:asciiTheme="minorHAnsi" w:hAnsiTheme="minorHAnsi"/>
          <w:color w:val="272425"/>
          <w:sz w:val="28"/>
          <w:szCs w:val="28"/>
        </w:rPr>
        <w:t xml:space="preserve">ions and immoral influences. “The law was our </w:t>
      </w:r>
      <w:proofErr w:type="spellStart"/>
      <w:r w:rsidR="002E27B2" w:rsidRPr="002E27B2">
        <w:rPr>
          <w:rFonts w:asciiTheme="minorHAnsi" w:hAnsiTheme="minorHAnsi"/>
          <w:i/>
          <w:color w:val="272425"/>
          <w:sz w:val="28"/>
          <w:szCs w:val="28"/>
        </w:rPr>
        <w:t>p</w:t>
      </w:r>
      <w:r w:rsidR="0046346E" w:rsidRPr="002E27B2">
        <w:rPr>
          <w:rFonts w:asciiTheme="minorHAnsi" w:hAnsiTheme="minorHAnsi"/>
          <w:i/>
          <w:color w:val="272425"/>
          <w:sz w:val="28"/>
          <w:szCs w:val="28"/>
        </w:rPr>
        <w:t>aidagogos</w:t>
      </w:r>
      <w:proofErr w:type="spellEnd"/>
      <w:r w:rsidR="0046346E">
        <w:rPr>
          <w:rFonts w:asciiTheme="minorHAnsi" w:hAnsiTheme="minorHAnsi"/>
          <w:color w:val="272425"/>
          <w:sz w:val="28"/>
          <w:szCs w:val="28"/>
        </w:rPr>
        <w:t xml:space="preserve"> until Christ came” writes Paul. But now that Christ has come we are no longer bound by the law as our custodian or moral protector. We are children of God in Christ whose moral compass is now oriented toward the teachings and life of Jesus. It is in him that we have our unity</w:t>
      </w:r>
      <w:r w:rsidR="0035716F">
        <w:rPr>
          <w:rFonts w:asciiTheme="minorHAnsi" w:hAnsiTheme="minorHAnsi"/>
          <w:color w:val="272425"/>
          <w:sz w:val="28"/>
          <w:szCs w:val="28"/>
        </w:rPr>
        <w:t xml:space="preserve"> and our identity</w:t>
      </w:r>
      <w:r w:rsidR="0046346E">
        <w:rPr>
          <w:rFonts w:asciiTheme="minorHAnsi" w:hAnsiTheme="minorHAnsi"/>
          <w:color w:val="272425"/>
          <w:sz w:val="28"/>
          <w:szCs w:val="28"/>
        </w:rPr>
        <w:t>.</w:t>
      </w:r>
    </w:p>
    <w:p w:rsidR="00FB7CBB" w:rsidRPr="008A3CAB" w:rsidRDefault="0016348D" w:rsidP="008A3CAB">
      <w:pPr>
        <w:rPr>
          <w:rFonts w:asciiTheme="minorHAnsi" w:hAnsiTheme="minorHAnsi"/>
          <w:color w:val="272425"/>
          <w:sz w:val="28"/>
          <w:szCs w:val="28"/>
        </w:rPr>
      </w:pPr>
      <w:r>
        <w:rPr>
          <w:rFonts w:asciiTheme="minorHAnsi" w:hAnsiTheme="minorHAnsi"/>
          <w:color w:val="272425"/>
          <w:sz w:val="28"/>
          <w:szCs w:val="28"/>
        </w:rPr>
        <w:tab/>
        <w:t>Our f</w:t>
      </w:r>
      <w:r w:rsidR="0035716F">
        <w:rPr>
          <w:rFonts w:asciiTheme="minorHAnsi" w:hAnsiTheme="minorHAnsi"/>
          <w:color w:val="272425"/>
          <w:sz w:val="28"/>
          <w:szCs w:val="28"/>
        </w:rPr>
        <w:t>undamental</w:t>
      </w:r>
      <w:r>
        <w:rPr>
          <w:rFonts w:asciiTheme="minorHAnsi" w:hAnsiTheme="minorHAnsi"/>
          <w:color w:val="272425"/>
          <w:sz w:val="28"/>
          <w:szCs w:val="28"/>
        </w:rPr>
        <w:t xml:space="preserve"> identity is not in any of those ways in which we are different from one another</w:t>
      </w:r>
      <w:r w:rsidR="002E27B2">
        <w:rPr>
          <w:rFonts w:asciiTheme="minorHAnsi" w:hAnsiTheme="minorHAnsi"/>
          <w:color w:val="272425"/>
          <w:sz w:val="28"/>
          <w:szCs w:val="28"/>
        </w:rPr>
        <w:t xml:space="preserve"> – Jew and Gentile, slave</w:t>
      </w:r>
      <w:r w:rsidR="0046346E">
        <w:rPr>
          <w:rFonts w:asciiTheme="minorHAnsi" w:hAnsiTheme="minorHAnsi"/>
          <w:color w:val="272425"/>
          <w:sz w:val="28"/>
          <w:szCs w:val="28"/>
        </w:rPr>
        <w:t xml:space="preserve"> or free, male or female</w:t>
      </w:r>
      <w:r w:rsidR="0035716F">
        <w:rPr>
          <w:rFonts w:asciiTheme="minorHAnsi" w:hAnsiTheme="minorHAnsi"/>
          <w:color w:val="272425"/>
          <w:sz w:val="28"/>
          <w:szCs w:val="28"/>
        </w:rPr>
        <w:t>.</w:t>
      </w:r>
      <w:r w:rsidR="0046346E">
        <w:rPr>
          <w:rFonts w:asciiTheme="minorHAnsi" w:hAnsiTheme="minorHAnsi"/>
          <w:color w:val="272425"/>
          <w:sz w:val="28"/>
          <w:szCs w:val="28"/>
        </w:rPr>
        <w:t xml:space="preserve"> </w:t>
      </w:r>
      <w:r w:rsidR="0035716F">
        <w:rPr>
          <w:rFonts w:asciiTheme="minorHAnsi" w:hAnsiTheme="minorHAnsi"/>
          <w:color w:val="272425"/>
          <w:sz w:val="28"/>
          <w:szCs w:val="28"/>
        </w:rPr>
        <w:t>O</w:t>
      </w:r>
      <w:r w:rsidR="0046346E">
        <w:rPr>
          <w:rFonts w:asciiTheme="minorHAnsi" w:hAnsiTheme="minorHAnsi"/>
          <w:color w:val="272425"/>
          <w:sz w:val="28"/>
          <w:szCs w:val="28"/>
        </w:rPr>
        <w:t xml:space="preserve">ur </w:t>
      </w:r>
      <w:r w:rsidR="0035716F">
        <w:rPr>
          <w:rFonts w:asciiTheme="minorHAnsi" w:hAnsiTheme="minorHAnsi"/>
          <w:color w:val="272425"/>
          <w:sz w:val="28"/>
          <w:szCs w:val="28"/>
        </w:rPr>
        <w:t xml:space="preserve">fundamental </w:t>
      </w:r>
      <w:r w:rsidR="0046346E">
        <w:rPr>
          <w:rFonts w:asciiTheme="minorHAnsi" w:hAnsiTheme="minorHAnsi"/>
          <w:color w:val="272425"/>
          <w:sz w:val="28"/>
          <w:szCs w:val="28"/>
        </w:rPr>
        <w:t>identity is in Christ</w:t>
      </w:r>
      <w:r w:rsidR="0035716F">
        <w:rPr>
          <w:rFonts w:asciiTheme="minorHAnsi" w:hAnsiTheme="minorHAnsi"/>
          <w:color w:val="272425"/>
          <w:sz w:val="28"/>
          <w:szCs w:val="28"/>
        </w:rPr>
        <w:t>,</w:t>
      </w:r>
      <w:r>
        <w:rPr>
          <w:rFonts w:asciiTheme="minorHAnsi" w:hAnsiTheme="minorHAnsi"/>
          <w:color w:val="272425"/>
          <w:sz w:val="28"/>
          <w:szCs w:val="28"/>
        </w:rPr>
        <w:t xml:space="preserve"> as children of God in Christ. That was Paul’s point to the Galatians</w:t>
      </w:r>
      <w:r w:rsidR="0046346E">
        <w:rPr>
          <w:rFonts w:asciiTheme="minorHAnsi" w:hAnsiTheme="minorHAnsi"/>
          <w:color w:val="272425"/>
          <w:sz w:val="28"/>
          <w:szCs w:val="28"/>
        </w:rPr>
        <w:t xml:space="preserve"> and to us</w:t>
      </w:r>
      <w:r>
        <w:rPr>
          <w:rFonts w:asciiTheme="minorHAnsi" w:hAnsiTheme="minorHAnsi"/>
          <w:color w:val="272425"/>
          <w:sz w:val="28"/>
          <w:szCs w:val="28"/>
        </w:rPr>
        <w:t xml:space="preserve">. </w:t>
      </w:r>
      <w:r w:rsidR="0046346E">
        <w:rPr>
          <w:rFonts w:asciiTheme="minorHAnsi" w:hAnsiTheme="minorHAnsi"/>
          <w:color w:val="272425"/>
          <w:sz w:val="28"/>
          <w:szCs w:val="28"/>
        </w:rPr>
        <w:t xml:space="preserve">We are not first </w:t>
      </w:r>
      <w:r w:rsidR="0035716F">
        <w:rPr>
          <w:rFonts w:asciiTheme="minorHAnsi" w:hAnsiTheme="minorHAnsi"/>
          <w:color w:val="272425"/>
          <w:sz w:val="28"/>
          <w:szCs w:val="28"/>
        </w:rPr>
        <w:t>and foremost Americans</w:t>
      </w:r>
      <w:r w:rsidR="0046346E">
        <w:rPr>
          <w:rFonts w:asciiTheme="minorHAnsi" w:hAnsiTheme="minorHAnsi"/>
          <w:color w:val="272425"/>
          <w:sz w:val="28"/>
          <w:szCs w:val="28"/>
        </w:rPr>
        <w:t xml:space="preserve">; we are children of God in Christ. We are not first and foremost Republicans or Democrats; we are children of God in Christ. We are not first and foremost black or white, Hispanic or Asian, gay or straight, </w:t>
      </w:r>
      <w:proofErr w:type="spellStart"/>
      <w:r w:rsidR="0046346E">
        <w:rPr>
          <w:rFonts w:asciiTheme="minorHAnsi" w:hAnsiTheme="minorHAnsi"/>
          <w:color w:val="272425"/>
          <w:sz w:val="28"/>
          <w:szCs w:val="28"/>
        </w:rPr>
        <w:t>Hoos</w:t>
      </w:r>
      <w:proofErr w:type="spellEnd"/>
      <w:r w:rsidR="0046346E">
        <w:rPr>
          <w:rFonts w:asciiTheme="minorHAnsi" w:hAnsiTheme="minorHAnsi"/>
          <w:color w:val="272425"/>
          <w:sz w:val="28"/>
          <w:szCs w:val="28"/>
        </w:rPr>
        <w:t xml:space="preserve"> or Hokies; we are children of God in Christ. And because we are children of God in Christ we are called to love one another – to love all the others, regardless of how </w:t>
      </w:r>
      <w:r w:rsidR="002E27B2">
        <w:rPr>
          <w:rFonts w:asciiTheme="minorHAnsi" w:hAnsiTheme="minorHAnsi"/>
          <w:color w:val="272425"/>
          <w:sz w:val="28"/>
          <w:szCs w:val="28"/>
        </w:rPr>
        <w:t xml:space="preserve">“other” </w:t>
      </w:r>
      <w:r w:rsidR="0046346E">
        <w:rPr>
          <w:rFonts w:asciiTheme="minorHAnsi" w:hAnsiTheme="minorHAnsi"/>
          <w:color w:val="272425"/>
          <w:sz w:val="28"/>
          <w:szCs w:val="28"/>
        </w:rPr>
        <w:t>they are</w:t>
      </w:r>
      <w:r w:rsidR="0011509B">
        <w:rPr>
          <w:rFonts w:asciiTheme="minorHAnsi" w:hAnsiTheme="minorHAnsi"/>
          <w:color w:val="272425"/>
          <w:sz w:val="28"/>
          <w:szCs w:val="28"/>
        </w:rPr>
        <w:t xml:space="preserve"> as Jesus showed us by loving a possessed </w:t>
      </w:r>
      <w:proofErr w:type="spellStart"/>
      <w:r w:rsidR="0011509B">
        <w:rPr>
          <w:rFonts w:asciiTheme="minorHAnsi" w:hAnsiTheme="minorHAnsi"/>
          <w:color w:val="272425"/>
          <w:sz w:val="28"/>
          <w:szCs w:val="28"/>
        </w:rPr>
        <w:t>Gerasene</w:t>
      </w:r>
      <w:proofErr w:type="spellEnd"/>
      <w:r w:rsidR="0011509B">
        <w:rPr>
          <w:rFonts w:asciiTheme="minorHAnsi" w:hAnsiTheme="minorHAnsi"/>
          <w:color w:val="272425"/>
          <w:sz w:val="28"/>
          <w:szCs w:val="28"/>
        </w:rPr>
        <w:t xml:space="preserve"> – a Gentile – enough to heal him and grant him new life</w:t>
      </w:r>
      <w:r w:rsidR="0046346E">
        <w:rPr>
          <w:rFonts w:asciiTheme="minorHAnsi" w:hAnsiTheme="minorHAnsi"/>
          <w:color w:val="272425"/>
          <w:sz w:val="28"/>
          <w:szCs w:val="28"/>
        </w:rPr>
        <w:t xml:space="preserve">. Any other identity that trumps that identity in Christ is idolatry. But if your </w:t>
      </w:r>
      <w:r w:rsidR="0035716F">
        <w:rPr>
          <w:rFonts w:asciiTheme="minorHAnsi" w:hAnsiTheme="minorHAnsi"/>
          <w:color w:val="272425"/>
          <w:sz w:val="28"/>
          <w:szCs w:val="28"/>
        </w:rPr>
        <w:t xml:space="preserve">fundamental </w:t>
      </w:r>
      <w:r w:rsidR="0046346E">
        <w:rPr>
          <w:rFonts w:asciiTheme="minorHAnsi" w:hAnsiTheme="minorHAnsi"/>
          <w:color w:val="272425"/>
          <w:sz w:val="28"/>
          <w:szCs w:val="28"/>
        </w:rPr>
        <w:t>identity is as a child of God in Christ</w:t>
      </w:r>
      <w:r w:rsidR="0035716F">
        <w:rPr>
          <w:rFonts w:asciiTheme="minorHAnsi" w:hAnsiTheme="minorHAnsi"/>
          <w:color w:val="272425"/>
          <w:sz w:val="28"/>
          <w:szCs w:val="28"/>
        </w:rPr>
        <w:t>,</w:t>
      </w:r>
      <w:r w:rsidR="0046346E">
        <w:rPr>
          <w:rFonts w:asciiTheme="minorHAnsi" w:hAnsiTheme="minorHAnsi"/>
          <w:color w:val="272425"/>
          <w:sz w:val="28"/>
          <w:szCs w:val="28"/>
        </w:rPr>
        <w:t xml:space="preserve"> then it will be hard to hate others who are also c</w:t>
      </w:r>
      <w:r w:rsidR="0035716F">
        <w:rPr>
          <w:rFonts w:asciiTheme="minorHAnsi" w:hAnsiTheme="minorHAnsi"/>
          <w:color w:val="272425"/>
          <w:sz w:val="28"/>
          <w:szCs w:val="28"/>
        </w:rPr>
        <w:t>hildren of God c</w:t>
      </w:r>
      <w:r w:rsidR="0046346E">
        <w:rPr>
          <w:rFonts w:asciiTheme="minorHAnsi" w:hAnsiTheme="minorHAnsi"/>
          <w:color w:val="272425"/>
          <w:sz w:val="28"/>
          <w:szCs w:val="28"/>
        </w:rPr>
        <w:t>reated in the im</w:t>
      </w:r>
      <w:r w:rsidR="002E27B2">
        <w:rPr>
          <w:rFonts w:asciiTheme="minorHAnsi" w:hAnsiTheme="minorHAnsi"/>
          <w:color w:val="272425"/>
          <w:sz w:val="28"/>
          <w:szCs w:val="28"/>
        </w:rPr>
        <w:t>age of G</w:t>
      </w:r>
      <w:r w:rsidR="0046346E">
        <w:rPr>
          <w:rFonts w:asciiTheme="minorHAnsi" w:hAnsiTheme="minorHAnsi"/>
          <w:color w:val="272425"/>
          <w:sz w:val="28"/>
          <w:szCs w:val="28"/>
        </w:rPr>
        <w:t>od, and it will be harder to fear</w:t>
      </w:r>
      <w:r w:rsidR="0035716F">
        <w:rPr>
          <w:rFonts w:asciiTheme="minorHAnsi" w:hAnsiTheme="minorHAnsi"/>
          <w:color w:val="272425"/>
          <w:sz w:val="28"/>
          <w:szCs w:val="28"/>
        </w:rPr>
        <w:t xml:space="preserve"> – to fear the others we know and the others we don’t know – for </w:t>
      </w:r>
      <w:r w:rsidR="002E5605">
        <w:rPr>
          <w:rFonts w:asciiTheme="minorHAnsi" w:hAnsiTheme="minorHAnsi"/>
          <w:color w:val="272425"/>
          <w:sz w:val="28"/>
          <w:szCs w:val="28"/>
        </w:rPr>
        <w:t>we know God</w:t>
      </w:r>
      <w:r w:rsidR="0035716F">
        <w:rPr>
          <w:rFonts w:asciiTheme="minorHAnsi" w:hAnsiTheme="minorHAnsi"/>
          <w:color w:val="272425"/>
          <w:sz w:val="28"/>
          <w:szCs w:val="28"/>
        </w:rPr>
        <w:t xml:space="preserve"> </w:t>
      </w:r>
      <w:r w:rsidR="0046346E">
        <w:rPr>
          <w:rFonts w:asciiTheme="minorHAnsi" w:hAnsiTheme="minorHAnsi"/>
          <w:color w:val="272425"/>
          <w:sz w:val="28"/>
          <w:szCs w:val="28"/>
        </w:rPr>
        <w:t>is with us</w:t>
      </w:r>
      <w:r w:rsidR="008A3CAB">
        <w:rPr>
          <w:rFonts w:asciiTheme="minorHAnsi" w:hAnsiTheme="minorHAnsi"/>
          <w:color w:val="272425"/>
          <w:sz w:val="28"/>
          <w:szCs w:val="28"/>
        </w:rPr>
        <w:t xml:space="preserve"> and will never ever let us go</w:t>
      </w:r>
      <w:r w:rsidR="0046346E">
        <w:rPr>
          <w:rFonts w:asciiTheme="minorHAnsi" w:hAnsiTheme="minorHAnsi"/>
          <w:color w:val="272425"/>
          <w:sz w:val="28"/>
          <w:szCs w:val="28"/>
        </w:rPr>
        <w:t>. Speaking to her grandfather’s killer in Charleston, Alana Simmons bravely decreed, “Hate won’t win!”</w:t>
      </w:r>
      <w:r w:rsidR="008A3CAB">
        <w:rPr>
          <w:rFonts w:asciiTheme="minorHAnsi" w:hAnsiTheme="minorHAnsi"/>
          <w:color w:val="272425"/>
          <w:sz w:val="28"/>
          <w:szCs w:val="28"/>
        </w:rPr>
        <w:t xml:space="preserve"> To which we say, “Amen!” Hate will not win, for God will win and God is love.</w:t>
      </w:r>
    </w:p>
    <w:p w:rsidR="00FB7CBB" w:rsidRPr="00AE556B" w:rsidRDefault="008A3CAB" w:rsidP="00AE556B">
      <w:pPr>
        <w:suppressAutoHyphens/>
        <w:jc w:val="both"/>
        <w:rPr>
          <w:rFonts w:asciiTheme="minorHAnsi" w:hAnsiTheme="minorHAnsi"/>
          <w:spacing w:val="-3"/>
          <w:sz w:val="28"/>
          <w:szCs w:val="28"/>
        </w:rPr>
      </w:pPr>
      <w:r>
        <w:rPr>
          <w:rFonts w:asciiTheme="minorHAnsi" w:hAnsiTheme="minorHAnsi"/>
          <w:spacing w:val="-3"/>
          <w:sz w:val="28"/>
          <w:szCs w:val="28"/>
        </w:rPr>
        <w:tab/>
        <w:t xml:space="preserve">In his wonderful book </w:t>
      </w:r>
      <w:r w:rsidR="0035716F" w:rsidRPr="0035716F">
        <w:rPr>
          <w:rFonts w:asciiTheme="minorHAnsi" w:hAnsiTheme="minorHAnsi"/>
          <w:i/>
          <w:spacing w:val="-3"/>
          <w:sz w:val="28"/>
          <w:szCs w:val="28"/>
        </w:rPr>
        <w:t>At the Loch of the Green Corrie</w:t>
      </w:r>
      <w:r w:rsidR="0035716F">
        <w:rPr>
          <w:rFonts w:asciiTheme="minorHAnsi" w:hAnsiTheme="minorHAnsi"/>
          <w:spacing w:val="-3"/>
          <w:sz w:val="28"/>
          <w:szCs w:val="28"/>
        </w:rPr>
        <w:t xml:space="preserve">, </w:t>
      </w:r>
      <w:r>
        <w:rPr>
          <w:rFonts w:asciiTheme="minorHAnsi" w:hAnsiTheme="minorHAnsi"/>
          <w:spacing w:val="-3"/>
          <w:sz w:val="28"/>
          <w:szCs w:val="28"/>
        </w:rPr>
        <w:t xml:space="preserve">set in the Highlands of Scotland, Andrew Grieg writes of asking his fishing buddy if </w:t>
      </w:r>
      <w:r w:rsidRPr="008A3CAB">
        <w:rPr>
          <w:rFonts w:asciiTheme="minorHAnsi" w:hAnsiTheme="minorHAnsi"/>
          <w:spacing w:val="-3"/>
          <w:sz w:val="28"/>
          <w:szCs w:val="28"/>
        </w:rPr>
        <w:t xml:space="preserve">it was hard to settle </w:t>
      </w:r>
      <w:r w:rsidR="0035716F">
        <w:rPr>
          <w:rFonts w:asciiTheme="minorHAnsi" w:hAnsiTheme="minorHAnsi"/>
          <w:spacing w:val="-3"/>
          <w:sz w:val="28"/>
          <w:szCs w:val="28"/>
        </w:rPr>
        <w:t xml:space="preserve">back home </w:t>
      </w:r>
      <w:r w:rsidRPr="008A3CAB">
        <w:rPr>
          <w:rFonts w:asciiTheme="minorHAnsi" w:hAnsiTheme="minorHAnsi"/>
          <w:spacing w:val="-3"/>
          <w:sz w:val="28"/>
          <w:szCs w:val="28"/>
        </w:rPr>
        <w:t>after living in South America</w:t>
      </w:r>
      <w:r>
        <w:rPr>
          <w:rFonts w:asciiTheme="minorHAnsi" w:hAnsiTheme="minorHAnsi"/>
          <w:spacing w:val="-3"/>
          <w:sz w:val="28"/>
          <w:szCs w:val="28"/>
        </w:rPr>
        <w:t xml:space="preserve">. His friend </w:t>
      </w:r>
      <w:r w:rsidRPr="008A3CAB">
        <w:rPr>
          <w:rFonts w:asciiTheme="minorHAnsi" w:hAnsiTheme="minorHAnsi"/>
          <w:spacing w:val="-3"/>
          <w:sz w:val="28"/>
          <w:szCs w:val="28"/>
        </w:rPr>
        <w:t>replies, “There comes a point when it’s a matter of who you decide to be.”</w:t>
      </w:r>
      <w:r>
        <w:rPr>
          <w:rStyle w:val="EndnoteReference"/>
          <w:rFonts w:asciiTheme="minorHAnsi" w:hAnsiTheme="minorHAnsi"/>
          <w:spacing w:val="-3"/>
          <w:sz w:val="28"/>
          <w:szCs w:val="28"/>
        </w:rPr>
        <w:endnoteReference w:id="1"/>
      </w:r>
      <w:r>
        <w:rPr>
          <w:spacing w:val="-3"/>
        </w:rPr>
        <w:t xml:space="preserve"> </w:t>
      </w:r>
      <w:r>
        <w:rPr>
          <w:rFonts w:asciiTheme="minorHAnsi" w:hAnsiTheme="minorHAnsi"/>
          <w:spacing w:val="-3"/>
          <w:sz w:val="28"/>
          <w:szCs w:val="28"/>
        </w:rPr>
        <w:t xml:space="preserve">Who will you decide to be when you decide to be who you are? You are a child of God in Christ, an heir to the promise, a disciple of one who loved you and died for you and saved you and calls you not to fear, not </w:t>
      </w:r>
      <w:r w:rsidR="00AE556B">
        <w:rPr>
          <w:rFonts w:asciiTheme="minorHAnsi" w:hAnsiTheme="minorHAnsi"/>
          <w:spacing w:val="-3"/>
          <w:sz w:val="28"/>
          <w:szCs w:val="28"/>
        </w:rPr>
        <w:t>to hate, but to love</w:t>
      </w:r>
      <w:r>
        <w:rPr>
          <w:rFonts w:asciiTheme="minorHAnsi" w:hAnsiTheme="minorHAnsi"/>
          <w:spacing w:val="-3"/>
          <w:sz w:val="28"/>
          <w:szCs w:val="28"/>
        </w:rPr>
        <w:t>. Brothers and sisters, embrace that identity</w:t>
      </w:r>
      <w:r w:rsidR="00AE556B">
        <w:rPr>
          <w:rFonts w:asciiTheme="minorHAnsi" w:hAnsiTheme="minorHAnsi"/>
          <w:spacing w:val="-3"/>
          <w:sz w:val="28"/>
          <w:szCs w:val="28"/>
        </w:rPr>
        <w:t>. C</w:t>
      </w:r>
      <w:r>
        <w:rPr>
          <w:rFonts w:asciiTheme="minorHAnsi" w:hAnsiTheme="minorHAnsi"/>
          <w:spacing w:val="-3"/>
          <w:sz w:val="28"/>
          <w:szCs w:val="28"/>
        </w:rPr>
        <w:t>onquer the fear, conquer the hate,</w:t>
      </w:r>
      <w:r w:rsidR="006F370A">
        <w:rPr>
          <w:rFonts w:asciiTheme="minorHAnsi" w:hAnsiTheme="minorHAnsi"/>
          <w:spacing w:val="-3"/>
          <w:sz w:val="28"/>
          <w:szCs w:val="28"/>
        </w:rPr>
        <w:t xml:space="preserve"> dare to live faithfully</w:t>
      </w:r>
      <w:r w:rsidR="002E27B2">
        <w:rPr>
          <w:rFonts w:asciiTheme="minorHAnsi" w:hAnsiTheme="minorHAnsi"/>
          <w:spacing w:val="-3"/>
          <w:sz w:val="28"/>
          <w:szCs w:val="28"/>
        </w:rPr>
        <w:t>,</w:t>
      </w:r>
      <w:r w:rsidR="006F370A">
        <w:rPr>
          <w:rFonts w:asciiTheme="minorHAnsi" w:hAnsiTheme="minorHAnsi"/>
          <w:spacing w:val="-3"/>
          <w:sz w:val="28"/>
          <w:szCs w:val="28"/>
        </w:rPr>
        <w:t xml:space="preserve"> joyfully</w:t>
      </w:r>
      <w:r w:rsidR="002E27B2">
        <w:rPr>
          <w:rFonts w:asciiTheme="minorHAnsi" w:hAnsiTheme="minorHAnsi"/>
          <w:spacing w:val="-3"/>
          <w:sz w:val="28"/>
          <w:szCs w:val="28"/>
        </w:rPr>
        <w:t>,</w:t>
      </w:r>
      <w:r w:rsidR="006F370A">
        <w:rPr>
          <w:rFonts w:asciiTheme="minorHAnsi" w:hAnsiTheme="minorHAnsi"/>
          <w:spacing w:val="-3"/>
          <w:sz w:val="28"/>
          <w:szCs w:val="28"/>
        </w:rPr>
        <w:t xml:space="preserve"> hopefully </w:t>
      </w:r>
      <w:r w:rsidR="00AE556B">
        <w:rPr>
          <w:rFonts w:asciiTheme="minorHAnsi" w:hAnsiTheme="minorHAnsi"/>
          <w:spacing w:val="-3"/>
          <w:sz w:val="28"/>
          <w:szCs w:val="28"/>
        </w:rPr>
        <w:t xml:space="preserve">in the face of that fear </w:t>
      </w:r>
      <w:r w:rsidR="006F370A">
        <w:rPr>
          <w:rFonts w:asciiTheme="minorHAnsi" w:hAnsiTheme="minorHAnsi"/>
          <w:spacing w:val="-3"/>
          <w:sz w:val="28"/>
          <w:szCs w:val="28"/>
        </w:rPr>
        <w:t>– doing justice, loving kindness and walking humbly with the God who w</w:t>
      </w:r>
      <w:r w:rsidR="00AE556B">
        <w:rPr>
          <w:rFonts w:asciiTheme="minorHAnsi" w:hAnsiTheme="minorHAnsi"/>
          <w:spacing w:val="-3"/>
          <w:sz w:val="28"/>
          <w:szCs w:val="28"/>
        </w:rPr>
        <w:t xml:space="preserve">alks humbly with you </w:t>
      </w:r>
      <w:r w:rsidR="00DB6393">
        <w:rPr>
          <w:rFonts w:asciiTheme="minorHAnsi" w:hAnsiTheme="minorHAnsi"/>
          <w:spacing w:val="-3"/>
          <w:sz w:val="28"/>
          <w:szCs w:val="28"/>
        </w:rPr>
        <w:t xml:space="preserve"> and with me and with everyone else </w:t>
      </w:r>
      <w:bookmarkStart w:id="0" w:name="_GoBack"/>
      <w:bookmarkEnd w:id="0"/>
      <w:r w:rsidR="006F370A">
        <w:rPr>
          <w:rFonts w:asciiTheme="minorHAnsi" w:hAnsiTheme="minorHAnsi"/>
          <w:spacing w:val="-3"/>
          <w:sz w:val="28"/>
          <w:szCs w:val="28"/>
        </w:rPr>
        <w:t>each and every step of each a</w:t>
      </w:r>
      <w:r w:rsidR="00AE556B">
        <w:rPr>
          <w:rFonts w:asciiTheme="minorHAnsi" w:hAnsiTheme="minorHAnsi"/>
          <w:spacing w:val="-3"/>
          <w:sz w:val="28"/>
          <w:szCs w:val="28"/>
        </w:rPr>
        <w:t xml:space="preserve">nd every day! Hate won’t win! </w:t>
      </w:r>
      <w:r w:rsidR="002E5605">
        <w:rPr>
          <w:rFonts w:asciiTheme="minorHAnsi" w:hAnsiTheme="minorHAnsi"/>
          <w:spacing w:val="-3"/>
          <w:sz w:val="28"/>
          <w:szCs w:val="28"/>
        </w:rPr>
        <w:t>Fear</w:t>
      </w:r>
      <w:r w:rsidR="00AE556B">
        <w:rPr>
          <w:rFonts w:asciiTheme="minorHAnsi" w:hAnsiTheme="minorHAnsi"/>
          <w:spacing w:val="-3"/>
          <w:sz w:val="28"/>
          <w:szCs w:val="28"/>
        </w:rPr>
        <w:t xml:space="preserve"> won’t win! For, God wins – and God is love! Amen</w:t>
      </w:r>
    </w:p>
    <w:sectPr w:rsidR="00FB7CBB" w:rsidRPr="00AE556B">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106" w:rsidRDefault="003A6106" w:rsidP="005A67FF">
      <w:r>
        <w:separator/>
      </w:r>
    </w:p>
  </w:endnote>
  <w:endnote w:type="continuationSeparator" w:id="0">
    <w:p w:rsidR="003A6106" w:rsidRDefault="003A6106" w:rsidP="005A67FF">
      <w:r>
        <w:continuationSeparator/>
      </w:r>
    </w:p>
  </w:endnote>
  <w:endnote w:id="1">
    <w:p w:rsidR="008A3CAB" w:rsidRPr="00837243" w:rsidRDefault="008A3CAB" w:rsidP="00837243">
      <w:pPr>
        <w:suppressAutoHyphens/>
        <w:jc w:val="both"/>
        <w:rPr>
          <w:rFonts w:asciiTheme="minorHAnsi" w:hAnsiTheme="minorHAnsi"/>
          <w:spacing w:val="-3"/>
        </w:rPr>
      </w:pPr>
      <w:r>
        <w:rPr>
          <w:rStyle w:val="EndnoteReference"/>
        </w:rPr>
        <w:endnoteRef/>
      </w:r>
      <w:r>
        <w:t xml:space="preserve"> </w:t>
      </w:r>
      <w:r w:rsidRPr="008A3CAB">
        <w:rPr>
          <w:rFonts w:asciiTheme="minorHAnsi" w:hAnsiTheme="minorHAnsi"/>
          <w:spacing w:val="-3"/>
        </w:rPr>
        <w:t xml:space="preserve">Andrew </w:t>
      </w:r>
      <w:proofErr w:type="spellStart"/>
      <w:r w:rsidRPr="008A3CAB">
        <w:rPr>
          <w:rFonts w:asciiTheme="minorHAnsi" w:hAnsiTheme="minorHAnsi"/>
          <w:spacing w:val="-3"/>
        </w:rPr>
        <w:t>Greig</w:t>
      </w:r>
      <w:proofErr w:type="spellEnd"/>
      <w:r w:rsidRPr="008A3CAB">
        <w:rPr>
          <w:rFonts w:asciiTheme="minorHAnsi" w:hAnsiTheme="minorHAnsi"/>
          <w:spacing w:val="-3"/>
        </w:rPr>
        <w:t xml:space="preserve">, </w:t>
      </w:r>
      <w:r w:rsidRPr="008A3CAB">
        <w:rPr>
          <w:rFonts w:asciiTheme="minorHAnsi" w:hAnsiTheme="minorHAnsi"/>
          <w:i/>
          <w:spacing w:val="-3"/>
        </w:rPr>
        <w:t>At the Loch of the Green Corrie</w:t>
      </w:r>
      <w:r w:rsidRPr="008A3CAB">
        <w:rPr>
          <w:rFonts w:asciiTheme="minorHAnsi" w:hAnsiTheme="minorHAnsi"/>
          <w:spacing w:val="-3"/>
        </w:rPr>
        <w:t xml:space="preserve">, </w:t>
      </w:r>
      <w:proofErr w:type="spellStart"/>
      <w:r w:rsidRPr="008A3CAB">
        <w:rPr>
          <w:rFonts w:asciiTheme="minorHAnsi" w:hAnsiTheme="minorHAnsi"/>
          <w:spacing w:val="-3"/>
        </w:rPr>
        <w:t>Quercus</w:t>
      </w:r>
      <w:proofErr w:type="spellEnd"/>
      <w:r w:rsidRPr="008A3CAB">
        <w:rPr>
          <w:rFonts w:asciiTheme="minorHAnsi" w:hAnsiTheme="minorHAnsi"/>
          <w:spacing w:val="-3"/>
        </w:rPr>
        <w:t>: London, 2010, p.40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938479"/>
      <w:docPartObj>
        <w:docPartGallery w:val="Page Numbers (Bottom of Page)"/>
        <w:docPartUnique/>
      </w:docPartObj>
    </w:sdtPr>
    <w:sdtEndPr>
      <w:rPr>
        <w:noProof/>
      </w:rPr>
    </w:sdtEndPr>
    <w:sdtContent>
      <w:p w:rsidR="005A67FF" w:rsidRDefault="005A67FF">
        <w:pPr>
          <w:pStyle w:val="Footer"/>
          <w:jc w:val="right"/>
        </w:pPr>
        <w:r>
          <w:fldChar w:fldCharType="begin"/>
        </w:r>
        <w:r>
          <w:instrText xml:space="preserve"> PAGE   \* MERGEFORMAT </w:instrText>
        </w:r>
        <w:r>
          <w:fldChar w:fldCharType="separate"/>
        </w:r>
        <w:r w:rsidR="00DB6393">
          <w:rPr>
            <w:noProof/>
          </w:rPr>
          <w:t>4</w:t>
        </w:r>
        <w:r>
          <w:rPr>
            <w:noProof/>
          </w:rPr>
          <w:fldChar w:fldCharType="end"/>
        </w:r>
      </w:p>
    </w:sdtContent>
  </w:sdt>
  <w:p w:rsidR="005A67FF" w:rsidRDefault="005A6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106" w:rsidRDefault="003A6106" w:rsidP="005A67FF">
      <w:r>
        <w:separator/>
      </w:r>
    </w:p>
  </w:footnote>
  <w:footnote w:type="continuationSeparator" w:id="0">
    <w:p w:rsidR="003A6106" w:rsidRDefault="003A6106" w:rsidP="005A6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FF"/>
    <w:rsid w:val="00056CE6"/>
    <w:rsid w:val="0011509B"/>
    <w:rsid w:val="0013008C"/>
    <w:rsid w:val="0016348D"/>
    <w:rsid w:val="001A3C84"/>
    <w:rsid w:val="001B2D9D"/>
    <w:rsid w:val="001D421C"/>
    <w:rsid w:val="002A0324"/>
    <w:rsid w:val="002A6452"/>
    <w:rsid w:val="002E27B2"/>
    <w:rsid w:val="002E5605"/>
    <w:rsid w:val="0035716F"/>
    <w:rsid w:val="003A6106"/>
    <w:rsid w:val="0044310C"/>
    <w:rsid w:val="0046346E"/>
    <w:rsid w:val="004A6D5F"/>
    <w:rsid w:val="005A67FF"/>
    <w:rsid w:val="006F370A"/>
    <w:rsid w:val="00705EE5"/>
    <w:rsid w:val="00733B0D"/>
    <w:rsid w:val="007371CF"/>
    <w:rsid w:val="0075293B"/>
    <w:rsid w:val="007633E9"/>
    <w:rsid w:val="00837243"/>
    <w:rsid w:val="0088020B"/>
    <w:rsid w:val="00886D2F"/>
    <w:rsid w:val="008A3CAB"/>
    <w:rsid w:val="00915BA6"/>
    <w:rsid w:val="009A2FDC"/>
    <w:rsid w:val="00A370D5"/>
    <w:rsid w:val="00AE556B"/>
    <w:rsid w:val="00B3390A"/>
    <w:rsid w:val="00B704DE"/>
    <w:rsid w:val="00C76EC5"/>
    <w:rsid w:val="00CF71D1"/>
    <w:rsid w:val="00D93004"/>
    <w:rsid w:val="00DA7C63"/>
    <w:rsid w:val="00DB6393"/>
    <w:rsid w:val="00F433FB"/>
    <w:rsid w:val="00F963B3"/>
    <w:rsid w:val="00FB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7FF"/>
    <w:pPr>
      <w:tabs>
        <w:tab w:val="center" w:pos="4680"/>
        <w:tab w:val="right" w:pos="9360"/>
      </w:tabs>
    </w:pPr>
  </w:style>
  <w:style w:type="character" w:customStyle="1" w:styleId="HeaderChar">
    <w:name w:val="Header Char"/>
    <w:basedOn w:val="DefaultParagraphFont"/>
    <w:link w:val="Header"/>
    <w:uiPriority w:val="99"/>
    <w:rsid w:val="005A67FF"/>
  </w:style>
  <w:style w:type="paragraph" w:styleId="Footer">
    <w:name w:val="footer"/>
    <w:basedOn w:val="Normal"/>
    <w:link w:val="FooterChar"/>
    <w:uiPriority w:val="99"/>
    <w:unhideWhenUsed/>
    <w:rsid w:val="005A67FF"/>
    <w:pPr>
      <w:tabs>
        <w:tab w:val="center" w:pos="4680"/>
        <w:tab w:val="right" w:pos="9360"/>
      </w:tabs>
    </w:pPr>
  </w:style>
  <w:style w:type="character" w:customStyle="1" w:styleId="FooterChar">
    <w:name w:val="Footer Char"/>
    <w:basedOn w:val="DefaultParagraphFont"/>
    <w:link w:val="Footer"/>
    <w:uiPriority w:val="99"/>
    <w:rsid w:val="005A67FF"/>
  </w:style>
  <w:style w:type="paragraph" w:styleId="NormalWeb">
    <w:name w:val="Normal (Web)"/>
    <w:basedOn w:val="Normal"/>
    <w:uiPriority w:val="99"/>
    <w:unhideWhenUsed/>
    <w:rsid w:val="00A370D5"/>
    <w:pPr>
      <w:spacing w:before="100" w:beforeAutospacing="1" w:after="100" w:afterAutospacing="1"/>
    </w:pPr>
    <w:rPr>
      <w:sz w:val="24"/>
      <w:szCs w:val="24"/>
    </w:rPr>
  </w:style>
  <w:style w:type="character" w:styleId="Hyperlink">
    <w:name w:val="Hyperlink"/>
    <w:basedOn w:val="DefaultParagraphFont"/>
    <w:uiPriority w:val="99"/>
    <w:semiHidden/>
    <w:unhideWhenUsed/>
    <w:rsid w:val="00A370D5"/>
    <w:rPr>
      <w:color w:val="0000FF"/>
      <w:u w:val="single"/>
    </w:rPr>
  </w:style>
  <w:style w:type="paragraph" w:styleId="EndnoteText">
    <w:name w:val="endnote text"/>
    <w:basedOn w:val="Normal"/>
    <w:link w:val="EndnoteTextChar"/>
    <w:uiPriority w:val="99"/>
    <w:semiHidden/>
    <w:unhideWhenUsed/>
    <w:rsid w:val="008A3CAB"/>
  </w:style>
  <w:style w:type="character" w:customStyle="1" w:styleId="EndnoteTextChar">
    <w:name w:val="Endnote Text Char"/>
    <w:basedOn w:val="DefaultParagraphFont"/>
    <w:link w:val="EndnoteText"/>
    <w:uiPriority w:val="99"/>
    <w:semiHidden/>
    <w:rsid w:val="008A3CAB"/>
  </w:style>
  <w:style w:type="character" w:styleId="EndnoteReference">
    <w:name w:val="endnote reference"/>
    <w:basedOn w:val="DefaultParagraphFont"/>
    <w:uiPriority w:val="99"/>
    <w:semiHidden/>
    <w:unhideWhenUsed/>
    <w:rsid w:val="008A3CAB"/>
    <w:rPr>
      <w:vertAlign w:val="superscript"/>
    </w:rPr>
  </w:style>
  <w:style w:type="paragraph" w:styleId="BalloonText">
    <w:name w:val="Balloon Text"/>
    <w:basedOn w:val="Normal"/>
    <w:link w:val="BalloonTextChar"/>
    <w:uiPriority w:val="99"/>
    <w:semiHidden/>
    <w:unhideWhenUsed/>
    <w:rsid w:val="0075293B"/>
    <w:rPr>
      <w:rFonts w:ascii="Tahoma" w:hAnsi="Tahoma" w:cs="Tahoma"/>
      <w:sz w:val="16"/>
      <w:szCs w:val="16"/>
    </w:rPr>
  </w:style>
  <w:style w:type="character" w:customStyle="1" w:styleId="BalloonTextChar">
    <w:name w:val="Balloon Text Char"/>
    <w:basedOn w:val="DefaultParagraphFont"/>
    <w:link w:val="BalloonText"/>
    <w:uiPriority w:val="99"/>
    <w:semiHidden/>
    <w:rsid w:val="007529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7FF"/>
    <w:pPr>
      <w:tabs>
        <w:tab w:val="center" w:pos="4680"/>
        <w:tab w:val="right" w:pos="9360"/>
      </w:tabs>
    </w:pPr>
  </w:style>
  <w:style w:type="character" w:customStyle="1" w:styleId="HeaderChar">
    <w:name w:val="Header Char"/>
    <w:basedOn w:val="DefaultParagraphFont"/>
    <w:link w:val="Header"/>
    <w:uiPriority w:val="99"/>
    <w:rsid w:val="005A67FF"/>
  </w:style>
  <w:style w:type="paragraph" w:styleId="Footer">
    <w:name w:val="footer"/>
    <w:basedOn w:val="Normal"/>
    <w:link w:val="FooterChar"/>
    <w:uiPriority w:val="99"/>
    <w:unhideWhenUsed/>
    <w:rsid w:val="005A67FF"/>
    <w:pPr>
      <w:tabs>
        <w:tab w:val="center" w:pos="4680"/>
        <w:tab w:val="right" w:pos="9360"/>
      </w:tabs>
    </w:pPr>
  </w:style>
  <w:style w:type="character" w:customStyle="1" w:styleId="FooterChar">
    <w:name w:val="Footer Char"/>
    <w:basedOn w:val="DefaultParagraphFont"/>
    <w:link w:val="Footer"/>
    <w:uiPriority w:val="99"/>
    <w:rsid w:val="005A67FF"/>
  </w:style>
  <w:style w:type="paragraph" w:styleId="NormalWeb">
    <w:name w:val="Normal (Web)"/>
    <w:basedOn w:val="Normal"/>
    <w:uiPriority w:val="99"/>
    <w:unhideWhenUsed/>
    <w:rsid w:val="00A370D5"/>
    <w:pPr>
      <w:spacing w:before="100" w:beforeAutospacing="1" w:after="100" w:afterAutospacing="1"/>
    </w:pPr>
    <w:rPr>
      <w:sz w:val="24"/>
      <w:szCs w:val="24"/>
    </w:rPr>
  </w:style>
  <w:style w:type="character" w:styleId="Hyperlink">
    <w:name w:val="Hyperlink"/>
    <w:basedOn w:val="DefaultParagraphFont"/>
    <w:uiPriority w:val="99"/>
    <w:semiHidden/>
    <w:unhideWhenUsed/>
    <w:rsid w:val="00A370D5"/>
    <w:rPr>
      <w:color w:val="0000FF"/>
      <w:u w:val="single"/>
    </w:rPr>
  </w:style>
  <w:style w:type="paragraph" w:styleId="EndnoteText">
    <w:name w:val="endnote text"/>
    <w:basedOn w:val="Normal"/>
    <w:link w:val="EndnoteTextChar"/>
    <w:uiPriority w:val="99"/>
    <w:semiHidden/>
    <w:unhideWhenUsed/>
    <w:rsid w:val="008A3CAB"/>
  </w:style>
  <w:style w:type="character" w:customStyle="1" w:styleId="EndnoteTextChar">
    <w:name w:val="Endnote Text Char"/>
    <w:basedOn w:val="DefaultParagraphFont"/>
    <w:link w:val="EndnoteText"/>
    <w:uiPriority w:val="99"/>
    <w:semiHidden/>
    <w:rsid w:val="008A3CAB"/>
  </w:style>
  <w:style w:type="character" w:styleId="EndnoteReference">
    <w:name w:val="endnote reference"/>
    <w:basedOn w:val="DefaultParagraphFont"/>
    <w:uiPriority w:val="99"/>
    <w:semiHidden/>
    <w:unhideWhenUsed/>
    <w:rsid w:val="008A3CAB"/>
    <w:rPr>
      <w:vertAlign w:val="superscript"/>
    </w:rPr>
  </w:style>
  <w:style w:type="paragraph" w:styleId="BalloonText">
    <w:name w:val="Balloon Text"/>
    <w:basedOn w:val="Normal"/>
    <w:link w:val="BalloonTextChar"/>
    <w:uiPriority w:val="99"/>
    <w:semiHidden/>
    <w:unhideWhenUsed/>
    <w:rsid w:val="0075293B"/>
    <w:rPr>
      <w:rFonts w:ascii="Tahoma" w:hAnsi="Tahoma" w:cs="Tahoma"/>
      <w:sz w:val="16"/>
      <w:szCs w:val="16"/>
    </w:rPr>
  </w:style>
  <w:style w:type="character" w:customStyle="1" w:styleId="BalloonTextChar">
    <w:name w:val="Balloon Text Char"/>
    <w:basedOn w:val="DefaultParagraphFont"/>
    <w:link w:val="BalloonText"/>
    <w:uiPriority w:val="99"/>
    <w:semiHidden/>
    <w:rsid w:val="007529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ate.splcenter.org/page.redir?target=https%3a%2f%2fwww.splcenter.org%2fnews%2f2016%2f06%2f17%2fcharleston-shooting-anniversary-more-work-remains-end-extremist-violence&amp;srcid=310323&amp;srctid=1&amp;erid=53270284&amp;efndnum=12020504085&amp;trid=54e9d1dc-d689-44e6-ab8b-6723947fd57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9CF67-F790-48B6-B32E-F74416B2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4</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11</cp:revision>
  <cp:lastPrinted>2016-06-18T16:14:00Z</cp:lastPrinted>
  <dcterms:created xsi:type="dcterms:W3CDTF">2016-06-17T13:40:00Z</dcterms:created>
  <dcterms:modified xsi:type="dcterms:W3CDTF">2016-06-19T12:04:00Z</dcterms:modified>
</cp:coreProperties>
</file>