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C2F" w:rsidRPr="00FE32BD" w:rsidRDefault="00FE32BD" w:rsidP="00FE32BD">
      <w:pPr>
        <w:jc w:val="center"/>
        <w:rPr>
          <w:rFonts w:asciiTheme="minorHAnsi" w:hAnsiTheme="minorHAnsi" w:cstheme="minorHAnsi"/>
          <w:b/>
          <w:i/>
          <w:sz w:val="28"/>
          <w:szCs w:val="28"/>
        </w:rPr>
      </w:pPr>
      <w:bookmarkStart w:id="0" w:name="_GoBack"/>
      <w:bookmarkEnd w:id="0"/>
      <w:r w:rsidRPr="00FE32BD">
        <w:rPr>
          <w:rFonts w:asciiTheme="minorHAnsi" w:hAnsiTheme="minorHAnsi" w:cstheme="minorHAnsi"/>
          <w:b/>
          <w:i/>
          <w:sz w:val="28"/>
          <w:szCs w:val="28"/>
        </w:rPr>
        <w:t>THE EXCEPTION OR THE RULE?</w:t>
      </w:r>
    </w:p>
    <w:p w:rsidR="00FE32BD" w:rsidRDefault="00FE32BD" w:rsidP="00FE32BD">
      <w:pPr>
        <w:jc w:val="center"/>
        <w:rPr>
          <w:rFonts w:asciiTheme="minorHAnsi" w:hAnsiTheme="minorHAnsi" w:cstheme="minorHAnsi"/>
          <w:sz w:val="28"/>
          <w:szCs w:val="28"/>
        </w:rPr>
      </w:pPr>
      <w:r>
        <w:rPr>
          <w:rFonts w:asciiTheme="minorHAnsi" w:hAnsiTheme="minorHAnsi" w:cstheme="minorHAnsi"/>
          <w:sz w:val="28"/>
          <w:szCs w:val="28"/>
        </w:rPr>
        <w:t>John C. Peterson</w:t>
      </w:r>
    </w:p>
    <w:p w:rsidR="00FE32BD" w:rsidRDefault="00FE32BD" w:rsidP="00FE32BD">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FE32BD" w:rsidRDefault="00FE32BD" w:rsidP="00FE32BD">
      <w:pPr>
        <w:jc w:val="center"/>
        <w:rPr>
          <w:rFonts w:asciiTheme="minorHAnsi" w:hAnsiTheme="minorHAnsi" w:cstheme="minorHAnsi"/>
          <w:sz w:val="28"/>
          <w:szCs w:val="28"/>
        </w:rPr>
      </w:pPr>
      <w:r>
        <w:rPr>
          <w:rFonts w:asciiTheme="minorHAnsi" w:hAnsiTheme="minorHAnsi" w:cstheme="minorHAnsi"/>
          <w:sz w:val="28"/>
          <w:szCs w:val="28"/>
        </w:rPr>
        <w:t>October 13, 2019</w:t>
      </w:r>
    </w:p>
    <w:p w:rsidR="00FE32BD" w:rsidRDefault="00FE32BD" w:rsidP="00FE32BD">
      <w:pPr>
        <w:jc w:val="center"/>
        <w:rPr>
          <w:rFonts w:asciiTheme="minorHAnsi" w:hAnsiTheme="minorHAnsi" w:cstheme="minorHAnsi"/>
          <w:sz w:val="28"/>
          <w:szCs w:val="28"/>
        </w:rPr>
      </w:pPr>
      <w:r>
        <w:rPr>
          <w:rFonts w:asciiTheme="minorHAnsi" w:hAnsiTheme="minorHAnsi" w:cstheme="minorHAnsi"/>
          <w:sz w:val="28"/>
          <w:szCs w:val="28"/>
        </w:rPr>
        <w:t>Texts: Luke 17:11-19 and Psalm 66:1-5, 16-20</w:t>
      </w:r>
    </w:p>
    <w:p w:rsidR="00FE32BD" w:rsidRDefault="00FE32BD">
      <w:pPr>
        <w:rPr>
          <w:rFonts w:asciiTheme="minorHAnsi" w:hAnsiTheme="minorHAnsi" w:cstheme="minorHAnsi"/>
          <w:sz w:val="28"/>
          <w:szCs w:val="28"/>
        </w:rPr>
      </w:pPr>
    </w:p>
    <w:p w:rsidR="00241AD2" w:rsidRDefault="00241AD2">
      <w:pPr>
        <w:rPr>
          <w:rFonts w:asciiTheme="minorHAnsi" w:hAnsiTheme="minorHAnsi" w:cstheme="minorHAnsi"/>
          <w:sz w:val="28"/>
          <w:szCs w:val="28"/>
        </w:rPr>
      </w:pPr>
      <w:r>
        <w:rPr>
          <w:rFonts w:asciiTheme="minorHAnsi" w:hAnsiTheme="minorHAnsi" w:cstheme="minorHAnsi"/>
          <w:sz w:val="28"/>
          <w:szCs w:val="28"/>
        </w:rPr>
        <w:tab/>
        <w:t>Last Sunday I began my sermon by asking: How much faith do you have? This week I want to pose another question</w:t>
      </w:r>
      <w:r w:rsidR="0038072B">
        <w:rPr>
          <w:rFonts w:asciiTheme="minorHAnsi" w:hAnsiTheme="minorHAnsi" w:cstheme="minorHAnsi"/>
          <w:sz w:val="28"/>
          <w:szCs w:val="28"/>
        </w:rPr>
        <w:t xml:space="preserve"> that may seem to be </w:t>
      </w:r>
      <w:r w:rsidR="00F40AAA">
        <w:rPr>
          <w:rFonts w:asciiTheme="minorHAnsi" w:hAnsiTheme="minorHAnsi" w:cstheme="minorHAnsi"/>
          <w:sz w:val="28"/>
          <w:szCs w:val="28"/>
        </w:rPr>
        <w:t>un</w:t>
      </w:r>
      <w:r w:rsidR="0038072B">
        <w:rPr>
          <w:rFonts w:asciiTheme="minorHAnsi" w:hAnsiTheme="minorHAnsi" w:cstheme="minorHAnsi"/>
          <w:sz w:val="28"/>
          <w:szCs w:val="28"/>
        </w:rPr>
        <w:t>related to last week’s question – except that it is</w:t>
      </w:r>
      <w:r w:rsidR="00F40AAA">
        <w:rPr>
          <w:rFonts w:asciiTheme="minorHAnsi" w:hAnsiTheme="minorHAnsi" w:cstheme="minorHAnsi"/>
          <w:sz w:val="28"/>
          <w:szCs w:val="28"/>
        </w:rPr>
        <w:t>n’t</w:t>
      </w:r>
      <w:r w:rsidR="0038072B">
        <w:rPr>
          <w:rFonts w:asciiTheme="minorHAnsi" w:hAnsiTheme="minorHAnsi" w:cstheme="minorHAnsi"/>
          <w:sz w:val="28"/>
          <w:szCs w:val="28"/>
        </w:rPr>
        <w:t>:</w:t>
      </w:r>
      <w:r>
        <w:rPr>
          <w:rFonts w:asciiTheme="minorHAnsi" w:hAnsiTheme="minorHAnsi" w:cstheme="minorHAnsi"/>
          <w:sz w:val="28"/>
          <w:szCs w:val="28"/>
        </w:rPr>
        <w:t xml:space="preserve"> Are you a grateful person </w:t>
      </w:r>
      <w:r w:rsidR="00E22D07">
        <w:rPr>
          <w:rFonts w:asciiTheme="minorHAnsi" w:hAnsiTheme="minorHAnsi" w:cstheme="minorHAnsi"/>
          <w:sz w:val="28"/>
          <w:szCs w:val="28"/>
        </w:rPr>
        <w:t xml:space="preserve">or are you </w:t>
      </w:r>
      <w:r w:rsidR="0038072B">
        <w:rPr>
          <w:rFonts w:asciiTheme="minorHAnsi" w:hAnsiTheme="minorHAnsi" w:cstheme="minorHAnsi"/>
          <w:sz w:val="28"/>
          <w:szCs w:val="28"/>
        </w:rPr>
        <w:t>ungrateful or just</w:t>
      </w:r>
      <w:r w:rsidR="00677A74">
        <w:rPr>
          <w:rFonts w:asciiTheme="minorHAnsi" w:hAnsiTheme="minorHAnsi" w:cstheme="minorHAnsi"/>
          <w:sz w:val="28"/>
          <w:szCs w:val="28"/>
        </w:rPr>
        <w:t xml:space="preserve"> grumpy</w:t>
      </w:r>
      <w:r>
        <w:rPr>
          <w:rFonts w:asciiTheme="minorHAnsi" w:hAnsiTheme="minorHAnsi" w:cstheme="minorHAnsi"/>
          <w:sz w:val="28"/>
          <w:szCs w:val="28"/>
        </w:rPr>
        <w:t xml:space="preserve">? </w:t>
      </w:r>
      <w:r w:rsidR="00677A74">
        <w:rPr>
          <w:rFonts w:asciiTheme="minorHAnsi" w:hAnsiTheme="minorHAnsi" w:cstheme="minorHAnsi"/>
          <w:sz w:val="28"/>
          <w:szCs w:val="28"/>
        </w:rPr>
        <w:t>Do you find something</w:t>
      </w:r>
      <w:r>
        <w:rPr>
          <w:rFonts w:asciiTheme="minorHAnsi" w:hAnsiTheme="minorHAnsi" w:cstheme="minorHAnsi"/>
          <w:sz w:val="28"/>
          <w:szCs w:val="28"/>
        </w:rPr>
        <w:t xml:space="preserve"> for which to be </w:t>
      </w:r>
      <w:r w:rsidR="00677A74">
        <w:rPr>
          <w:rFonts w:asciiTheme="minorHAnsi" w:hAnsiTheme="minorHAnsi" w:cstheme="minorHAnsi"/>
          <w:sz w:val="28"/>
          <w:szCs w:val="28"/>
        </w:rPr>
        <w:t>thank</w:t>
      </w:r>
      <w:r>
        <w:rPr>
          <w:rFonts w:asciiTheme="minorHAnsi" w:hAnsiTheme="minorHAnsi" w:cstheme="minorHAnsi"/>
          <w:sz w:val="28"/>
          <w:szCs w:val="28"/>
        </w:rPr>
        <w:t>ful</w:t>
      </w:r>
      <w:r w:rsidR="00C778BF">
        <w:rPr>
          <w:rFonts w:asciiTheme="minorHAnsi" w:hAnsiTheme="minorHAnsi" w:cstheme="minorHAnsi"/>
          <w:sz w:val="28"/>
          <w:szCs w:val="28"/>
        </w:rPr>
        <w:t xml:space="preserve"> on a daily basis</w:t>
      </w:r>
      <w:r>
        <w:rPr>
          <w:rFonts w:asciiTheme="minorHAnsi" w:hAnsiTheme="minorHAnsi" w:cstheme="minorHAnsi"/>
          <w:sz w:val="28"/>
          <w:szCs w:val="28"/>
        </w:rPr>
        <w:t>, and do you then offer thanks</w:t>
      </w:r>
      <w:r w:rsidR="00E22D07">
        <w:rPr>
          <w:rFonts w:asciiTheme="minorHAnsi" w:hAnsiTheme="minorHAnsi" w:cstheme="minorHAnsi"/>
          <w:sz w:val="28"/>
          <w:szCs w:val="28"/>
        </w:rPr>
        <w:t>, or are you only thankful in November as Thanksgiving approaches</w:t>
      </w:r>
      <w:r>
        <w:rPr>
          <w:rFonts w:asciiTheme="minorHAnsi" w:hAnsiTheme="minorHAnsi" w:cstheme="minorHAnsi"/>
          <w:sz w:val="28"/>
          <w:szCs w:val="28"/>
        </w:rPr>
        <w:t xml:space="preserve">? In her book </w:t>
      </w:r>
      <w:r w:rsidRPr="00241AD2">
        <w:rPr>
          <w:rFonts w:asciiTheme="minorHAnsi" w:hAnsiTheme="minorHAnsi" w:cstheme="minorHAnsi"/>
          <w:i/>
          <w:sz w:val="28"/>
          <w:szCs w:val="28"/>
        </w:rPr>
        <w:t>Grateful</w:t>
      </w:r>
      <w:r>
        <w:rPr>
          <w:rFonts w:asciiTheme="minorHAnsi" w:hAnsiTheme="minorHAnsi" w:cstheme="minorHAnsi"/>
          <w:sz w:val="28"/>
          <w:szCs w:val="28"/>
        </w:rPr>
        <w:t>, Diana Butler Bass shares this quote from the Buddha:</w:t>
      </w:r>
    </w:p>
    <w:p w:rsidR="00241AD2" w:rsidRPr="00241AD2" w:rsidRDefault="00241AD2" w:rsidP="00C778BF">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 xml:space="preserve">Let us rise up and be thankful, </w:t>
      </w:r>
    </w:p>
    <w:p w:rsidR="00241AD2" w:rsidRPr="00241AD2" w:rsidRDefault="00241AD2" w:rsidP="00C778BF">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ab/>
        <w:t xml:space="preserve">for if we didn’t learn a lot today, at least we learned a little, </w:t>
      </w:r>
    </w:p>
    <w:p w:rsidR="00241AD2" w:rsidRPr="00241AD2" w:rsidRDefault="00241AD2" w:rsidP="00C778BF">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ab/>
        <w:t xml:space="preserve">and if we didn’t learn a little, at least we didn’t get sick, </w:t>
      </w:r>
    </w:p>
    <w:p w:rsidR="00241AD2" w:rsidRPr="00241AD2" w:rsidRDefault="00241AD2" w:rsidP="00C778BF">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ab/>
        <w:t xml:space="preserve">and if we got sick, at least we didn’t die; </w:t>
      </w:r>
    </w:p>
    <w:p w:rsidR="00241AD2" w:rsidRPr="00241AD2" w:rsidRDefault="00241AD2" w:rsidP="00C778BF">
      <w:pPr>
        <w:suppressAutoHyphens/>
        <w:ind w:left="720"/>
        <w:jc w:val="both"/>
        <w:rPr>
          <w:rFonts w:asciiTheme="minorHAnsi" w:hAnsiTheme="minorHAnsi" w:cstheme="minorHAnsi"/>
          <w:spacing w:val="-3"/>
          <w:sz w:val="28"/>
          <w:szCs w:val="28"/>
        </w:rPr>
      </w:pPr>
      <w:r w:rsidRPr="00241AD2">
        <w:rPr>
          <w:rFonts w:asciiTheme="minorHAnsi" w:hAnsiTheme="minorHAnsi" w:cstheme="minorHAnsi"/>
          <w:i/>
          <w:spacing w:val="-3"/>
          <w:sz w:val="28"/>
          <w:szCs w:val="28"/>
        </w:rPr>
        <w:tab/>
        <w:t>so, let us all be thankful.</w:t>
      </w:r>
      <w:r w:rsidRPr="00241AD2">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sidRPr="00241AD2">
        <w:rPr>
          <w:rFonts w:asciiTheme="minorHAnsi" w:hAnsiTheme="minorHAnsi" w:cstheme="minorHAnsi"/>
          <w:spacing w:val="-3"/>
          <w:sz w:val="28"/>
          <w:szCs w:val="28"/>
        </w:rPr>
        <w:t xml:space="preserve">  </w:t>
      </w:r>
    </w:p>
    <w:p w:rsidR="00FE32BD" w:rsidRDefault="00E22D07">
      <w:pPr>
        <w:rPr>
          <w:rFonts w:asciiTheme="minorHAnsi" w:hAnsiTheme="minorHAnsi" w:cstheme="minorHAnsi"/>
          <w:sz w:val="28"/>
          <w:szCs w:val="28"/>
        </w:rPr>
      </w:pPr>
      <w:r>
        <w:rPr>
          <w:rFonts w:asciiTheme="minorHAnsi" w:hAnsiTheme="minorHAnsi" w:cstheme="minorHAnsi"/>
          <w:sz w:val="28"/>
          <w:szCs w:val="28"/>
        </w:rPr>
        <w:t>It seems l</w:t>
      </w:r>
      <w:r w:rsidR="0038072B">
        <w:rPr>
          <w:rFonts w:asciiTheme="minorHAnsi" w:hAnsiTheme="minorHAnsi" w:cstheme="minorHAnsi"/>
          <w:sz w:val="28"/>
          <w:szCs w:val="28"/>
        </w:rPr>
        <w:t xml:space="preserve">ike good advice that might </w:t>
      </w:r>
      <w:r>
        <w:rPr>
          <w:rFonts w:asciiTheme="minorHAnsi" w:hAnsiTheme="minorHAnsi" w:cstheme="minorHAnsi"/>
          <w:sz w:val="28"/>
          <w:szCs w:val="28"/>
        </w:rPr>
        <w:t xml:space="preserve">have come from a Psalm or proverb or saying of Jesus. </w:t>
      </w:r>
      <w:r w:rsidR="00677A74">
        <w:rPr>
          <w:rFonts w:asciiTheme="minorHAnsi" w:hAnsiTheme="minorHAnsi" w:cstheme="minorHAnsi"/>
          <w:sz w:val="28"/>
          <w:szCs w:val="28"/>
        </w:rPr>
        <w:t xml:space="preserve">The Buddha </w:t>
      </w:r>
      <w:r w:rsidR="0038072B">
        <w:rPr>
          <w:rFonts w:asciiTheme="minorHAnsi" w:hAnsiTheme="minorHAnsi" w:cstheme="minorHAnsi"/>
          <w:sz w:val="28"/>
          <w:szCs w:val="28"/>
        </w:rPr>
        <w:t>seems to think that we all have something for which to be thankful</w:t>
      </w:r>
      <w:r w:rsidR="00F40AAA">
        <w:rPr>
          <w:rFonts w:asciiTheme="minorHAnsi" w:hAnsiTheme="minorHAnsi" w:cstheme="minorHAnsi"/>
          <w:sz w:val="28"/>
          <w:szCs w:val="28"/>
        </w:rPr>
        <w:t>,</w:t>
      </w:r>
      <w:r w:rsidR="0038072B">
        <w:rPr>
          <w:rFonts w:asciiTheme="minorHAnsi" w:hAnsiTheme="minorHAnsi" w:cstheme="minorHAnsi"/>
          <w:sz w:val="28"/>
          <w:szCs w:val="28"/>
        </w:rPr>
        <w:t xml:space="preserve"> even if it is just one more life-giving breath, and thus </w:t>
      </w:r>
      <w:r w:rsidR="00677A74">
        <w:rPr>
          <w:rFonts w:asciiTheme="minorHAnsi" w:hAnsiTheme="minorHAnsi" w:cstheme="minorHAnsi"/>
          <w:sz w:val="28"/>
          <w:szCs w:val="28"/>
        </w:rPr>
        <w:t>commend</w:t>
      </w:r>
      <w:r>
        <w:rPr>
          <w:rFonts w:asciiTheme="minorHAnsi" w:hAnsiTheme="minorHAnsi" w:cstheme="minorHAnsi"/>
          <w:sz w:val="28"/>
          <w:szCs w:val="28"/>
        </w:rPr>
        <w:t>s</w:t>
      </w:r>
      <w:r w:rsidR="00677A74">
        <w:rPr>
          <w:rFonts w:asciiTheme="minorHAnsi" w:hAnsiTheme="minorHAnsi" w:cstheme="minorHAnsi"/>
          <w:sz w:val="28"/>
          <w:szCs w:val="28"/>
        </w:rPr>
        <w:t xml:space="preserve"> gratitude as a way of life</w:t>
      </w:r>
      <w:r w:rsidR="0038072B">
        <w:rPr>
          <w:rFonts w:asciiTheme="minorHAnsi" w:hAnsiTheme="minorHAnsi" w:cstheme="minorHAnsi"/>
          <w:sz w:val="28"/>
          <w:szCs w:val="28"/>
        </w:rPr>
        <w:t xml:space="preserve">. </w:t>
      </w:r>
      <w:r w:rsidR="00677A74">
        <w:rPr>
          <w:rFonts w:asciiTheme="minorHAnsi" w:hAnsiTheme="minorHAnsi" w:cstheme="minorHAnsi"/>
          <w:sz w:val="28"/>
          <w:szCs w:val="28"/>
        </w:rPr>
        <w:t xml:space="preserve">Is your gratitude that </w:t>
      </w:r>
      <w:r>
        <w:rPr>
          <w:rFonts w:asciiTheme="minorHAnsi" w:hAnsiTheme="minorHAnsi" w:cstheme="minorHAnsi"/>
          <w:sz w:val="28"/>
          <w:szCs w:val="28"/>
        </w:rPr>
        <w:t xml:space="preserve">great or </w:t>
      </w:r>
      <w:r w:rsidR="0038072B">
        <w:rPr>
          <w:rFonts w:asciiTheme="minorHAnsi" w:hAnsiTheme="minorHAnsi" w:cstheme="minorHAnsi"/>
          <w:sz w:val="28"/>
          <w:szCs w:val="28"/>
        </w:rPr>
        <w:t xml:space="preserve">that </w:t>
      </w:r>
      <w:r>
        <w:rPr>
          <w:rFonts w:asciiTheme="minorHAnsi" w:hAnsiTheme="minorHAnsi" w:cstheme="minorHAnsi"/>
          <w:sz w:val="28"/>
          <w:szCs w:val="28"/>
        </w:rPr>
        <w:t>small or is it non-existent</w:t>
      </w:r>
      <w:r w:rsidR="00677A74">
        <w:rPr>
          <w:rFonts w:asciiTheme="minorHAnsi" w:hAnsiTheme="minorHAnsi" w:cstheme="minorHAnsi"/>
          <w:sz w:val="28"/>
          <w:szCs w:val="28"/>
        </w:rPr>
        <w:t xml:space="preserve">? </w:t>
      </w:r>
      <w:r w:rsidR="00241AD2">
        <w:rPr>
          <w:rFonts w:asciiTheme="minorHAnsi" w:hAnsiTheme="minorHAnsi" w:cstheme="minorHAnsi"/>
          <w:sz w:val="28"/>
          <w:szCs w:val="28"/>
        </w:rPr>
        <w:t>Are you thankful for the little</w:t>
      </w:r>
      <w:r>
        <w:rPr>
          <w:rFonts w:asciiTheme="minorHAnsi" w:hAnsiTheme="minorHAnsi" w:cstheme="minorHAnsi"/>
          <w:sz w:val="28"/>
          <w:szCs w:val="28"/>
        </w:rPr>
        <w:t xml:space="preserve"> things</w:t>
      </w:r>
      <w:r w:rsidR="00241AD2">
        <w:rPr>
          <w:rFonts w:asciiTheme="minorHAnsi" w:hAnsiTheme="minorHAnsi" w:cstheme="minorHAnsi"/>
          <w:sz w:val="28"/>
          <w:szCs w:val="28"/>
        </w:rPr>
        <w:t xml:space="preserve"> you learned </w:t>
      </w:r>
      <w:r>
        <w:rPr>
          <w:rFonts w:asciiTheme="minorHAnsi" w:hAnsiTheme="minorHAnsi" w:cstheme="minorHAnsi"/>
          <w:sz w:val="28"/>
          <w:szCs w:val="28"/>
        </w:rPr>
        <w:t xml:space="preserve">today, </w:t>
      </w:r>
      <w:r w:rsidR="00677A74">
        <w:rPr>
          <w:rFonts w:asciiTheme="minorHAnsi" w:hAnsiTheme="minorHAnsi" w:cstheme="minorHAnsi"/>
          <w:sz w:val="28"/>
          <w:szCs w:val="28"/>
        </w:rPr>
        <w:t xml:space="preserve">for </w:t>
      </w:r>
      <w:r w:rsidR="00241AD2">
        <w:rPr>
          <w:rFonts w:asciiTheme="minorHAnsi" w:hAnsiTheme="minorHAnsi" w:cstheme="minorHAnsi"/>
          <w:sz w:val="28"/>
          <w:szCs w:val="28"/>
        </w:rPr>
        <w:t xml:space="preserve">the health you enjoy </w:t>
      </w:r>
      <w:r w:rsidR="00677A74">
        <w:rPr>
          <w:rFonts w:asciiTheme="minorHAnsi" w:hAnsiTheme="minorHAnsi" w:cstheme="minorHAnsi"/>
          <w:sz w:val="28"/>
          <w:szCs w:val="28"/>
        </w:rPr>
        <w:t>(even if it is not wholly enjoyable)</w:t>
      </w:r>
      <w:r>
        <w:rPr>
          <w:rFonts w:asciiTheme="minorHAnsi" w:hAnsiTheme="minorHAnsi" w:cstheme="minorHAnsi"/>
          <w:sz w:val="28"/>
          <w:szCs w:val="28"/>
        </w:rPr>
        <w:t>,</w:t>
      </w:r>
      <w:r w:rsidR="00677A74">
        <w:rPr>
          <w:rFonts w:asciiTheme="minorHAnsi" w:hAnsiTheme="minorHAnsi" w:cstheme="minorHAnsi"/>
          <w:sz w:val="28"/>
          <w:szCs w:val="28"/>
        </w:rPr>
        <w:t xml:space="preserve"> </w:t>
      </w:r>
      <w:r w:rsidR="00C778BF">
        <w:rPr>
          <w:rFonts w:asciiTheme="minorHAnsi" w:hAnsiTheme="minorHAnsi" w:cstheme="minorHAnsi"/>
          <w:sz w:val="28"/>
          <w:szCs w:val="28"/>
        </w:rPr>
        <w:t xml:space="preserve">for </w:t>
      </w:r>
      <w:r>
        <w:rPr>
          <w:rFonts w:asciiTheme="minorHAnsi" w:hAnsiTheme="minorHAnsi" w:cstheme="minorHAnsi"/>
          <w:sz w:val="28"/>
          <w:szCs w:val="28"/>
        </w:rPr>
        <w:t>every b</w:t>
      </w:r>
      <w:r w:rsidR="00C778BF">
        <w:rPr>
          <w:rFonts w:asciiTheme="minorHAnsi" w:hAnsiTheme="minorHAnsi" w:cstheme="minorHAnsi"/>
          <w:sz w:val="28"/>
          <w:szCs w:val="28"/>
        </w:rPr>
        <w:t>reath that you take</w:t>
      </w:r>
      <w:r>
        <w:rPr>
          <w:rFonts w:asciiTheme="minorHAnsi" w:hAnsiTheme="minorHAnsi" w:cstheme="minorHAnsi"/>
          <w:sz w:val="28"/>
          <w:szCs w:val="28"/>
        </w:rPr>
        <w:t>,</w:t>
      </w:r>
      <w:r w:rsidR="00C778BF">
        <w:rPr>
          <w:rFonts w:asciiTheme="minorHAnsi" w:hAnsiTheme="minorHAnsi" w:cstheme="minorHAnsi"/>
          <w:sz w:val="28"/>
          <w:szCs w:val="28"/>
        </w:rPr>
        <w:t xml:space="preserve"> or </w:t>
      </w:r>
      <w:r w:rsidR="00677A74">
        <w:rPr>
          <w:rFonts w:asciiTheme="minorHAnsi" w:hAnsiTheme="minorHAnsi" w:cstheme="minorHAnsi"/>
          <w:sz w:val="28"/>
          <w:szCs w:val="28"/>
        </w:rPr>
        <w:t xml:space="preserve">at least for </w:t>
      </w:r>
      <w:r>
        <w:rPr>
          <w:rFonts w:asciiTheme="minorHAnsi" w:hAnsiTheme="minorHAnsi" w:cstheme="minorHAnsi"/>
          <w:sz w:val="28"/>
          <w:szCs w:val="28"/>
        </w:rPr>
        <w:t>being alive</w:t>
      </w:r>
      <w:r w:rsidR="00241AD2">
        <w:rPr>
          <w:rFonts w:asciiTheme="minorHAnsi" w:hAnsiTheme="minorHAnsi" w:cstheme="minorHAnsi"/>
          <w:sz w:val="28"/>
          <w:szCs w:val="28"/>
        </w:rPr>
        <w:t xml:space="preserve"> yet another day? </w:t>
      </w:r>
      <w:r w:rsidR="00753C88">
        <w:rPr>
          <w:rFonts w:asciiTheme="minorHAnsi" w:hAnsiTheme="minorHAnsi" w:cstheme="minorHAnsi"/>
          <w:sz w:val="28"/>
          <w:szCs w:val="28"/>
        </w:rPr>
        <w:t>Can you find something – anything – for w</w:t>
      </w:r>
      <w:r w:rsidR="0038072B">
        <w:rPr>
          <w:rFonts w:asciiTheme="minorHAnsi" w:hAnsiTheme="minorHAnsi" w:cstheme="minorHAnsi"/>
          <w:sz w:val="28"/>
          <w:szCs w:val="28"/>
        </w:rPr>
        <w:t>hich to be thankful this day? (W</w:t>
      </w:r>
      <w:r w:rsidR="00753C88">
        <w:rPr>
          <w:rFonts w:asciiTheme="minorHAnsi" w:hAnsiTheme="minorHAnsi" w:cstheme="minorHAnsi"/>
          <w:sz w:val="28"/>
          <w:szCs w:val="28"/>
        </w:rPr>
        <w:t xml:space="preserve">hich may prompt some of you to suggest: </w:t>
      </w:r>
      <w:r w:rsidR="0038072B">
        <w:rPr>
          <w:rFonts w:asciiTheme="minorHAnsi" w:hAnsiTheme="minorHAnsi" w:cstheme="minorHAnsi"/>
          <w:sz w:val="28"/>
          <w:szCs w:val="28"/>
        </w:rPr>
        <w:t xml:space="preserve">how about </w:t>
      </w:r>
      <w:r w:rsidR="00753C88">
        <w:rPr>
          <w:rFonts w:asciiTheme="minorHAnsi" w:hAnsiTheme="minorHAnsi" w:cstheme="minorHAnsi"/>
          <w:sz w:val="28"/>
          <w:szCs w:val="28"/>
        </w:rPr>
        <w:t>a short sermon?)</w:t>
      </w:r>
    </w:p>
    <w:p w:rsidR="00753C88" w:rsidRDefault="00753C88">
      <w:pPr>
        <w:rPr>
          <w:rFonts w:asciiTheme="minorHAnsi" w:hAnsiTheme="minorHAnsi" w:cstheme="minorHAnsi"/>
          <w:sz w:val="28"/>
          <w:szCs w:val="28"/>
        </w:rPr>
      </w:pPr>
    </w:p>
    <w:p w:rsidR="00753C88" w:rsidRDefault="00753C88">
      <w:pPr>
        <w:rPr>
          <w:rFonts w:asciiTheme="minorHAnsi" w:hAnsiTheme="minorHAnsi" w:cstheme="minorHAnsi"/>
          <w:sz w:val="28"/>
          <w:szCs w:val="28"/>
        </w:rPr>
      </w:pPr>
      <w:r>
        <w:rPr>
          <w:rFonts w:asciiTheme="minorHAnsi" w:hAnsiTheme="minorHAnsi" w:cstheme="minorHAnsi"/>
          <w:sz w:val="28"/>
          <w:szCs w:val="28"/>
        </w:rPr>
        <w:tab/>
      </w:r>
      <w:r w:rsidR="00F40AAA">
        <w:rPr>
          <w:rFonts w:asciiTheme="minorHAnsi" w:hAnsiTheme="minorHAnsi" w:cstheme="minorHAnsi"/>
          <w:sz w:val="28"/>
          <w:szCs w:val="28"/>
        </w:rPr>
        <w:t>In today’s</w:t>
      </w:r>
      <w:r w:rsidR="00E22D07">
        <w:rPr>
          <w:rFonts w:asciiTheme="minorHAnsi" w:hAnsiTheme="minorHAnsi" w:cstheme="minorHAnsi"/>
          <w:sz w:val="28"/>
          <w:szCs w:val="28"/>
        </w:rPr>
        <w:t xml:space="preserve"> Gospel reading</w:t>
      </w:r>
      <w:r w:rsidR="0038072B">
        <w:rPr>
          <w:rFonts w:asciiTheme="minorHAnsi" w:hAnsiTheme="minorHAnsi" w:cstheme="minorHAnsi"/>
          <w:sz w:val="28"/>
          <w:szCs w:val="28"/>
        </w:rPr>
        <w:t xml:space="preserve"> </w:t>
      </w:r>
      <w:r w:rsidR="006F041A">
        <w:rPr>
          <w:rFonts w:asciiTheme="minorHAnsi" w:hAnsiTheme="minorHAnsi" w:cstheme="minorHAnsi"/>
          <w:sz w:val="28"/>
          <w:szCs w:val="28"/>
        </w:rPr>
        <w:t>Luke tells</w:t>
      </w:r>
      <w:r w:rsidR="00C778BF">
        <w:rPr>
          <w:rFonts w:asciiTheme="minorHAnsi" w:hAnsiTheme="minorHAnsi" w:cstheme="minorHAnsi"/>
          <w:sz w:val="28"/>
          <w:szCs w:val="28"/>
        </w:rPr>
        <w:t xml:space="preserve"> of Jesus’ encount</w:t>
      </w:r>
      <w:r w:rsidR="00E22D07">
        <w:rPr>
          <w:rFonts w:asciiTheme="minorHAnsi" w:hAnsiTheme="minorHAnsi" w:cstheme="minorHAnsi"/>
          <w:sz w:val="28"/>
          <w:szCs w:val="28"/>
        </w:rPr>
        <w:t>er with ten lepers as he traveled</w:t>
      </w:r>
      <w:r w:rsidR="00C778BF">
        <w:rPr>
          <w:rFonts w:asciiTheme="minorHAnsi" w:hAnsiTheme="minorHAnsi" w:cstheme="minorHAnsi"/>
          <w:sz w:val="28"/>
          <w:szCs w:val="28"/>
        </w:rPr>
        <w:t xml:space="preserve"> between Samaria and Galilee on </w:t>
      </w:r>
      <w:r w:rsidR="0038072B">
        <w:rPr>
          <w:rFonts w:asciiTheme="minorHAnsi" w:hAnsiTheme="minorHAnsi" w:cstheme="minorHAnsi"/>
          <w:sz w:val="28"/>
          <w:szCs w:val="28"/>
        </w:rPr>
        <w:t>his</w:t>
      </w:r>
      <w:r w:rsidR="00C778BF">
        <w:rPr>
          <w:rFonts w:asciiTheme="minorHAnsi" w:hAnsiTheme="minorHAnsi" w:cstheme="minorHAnsi"/>
          <w:sz w:val="28"/>
          <w:szCs w:val="28"/>
        </w:rPr>
        <w:t xml:space="preserve"> way to Jerusalem. </w:t>
      </w:r>
      <w:r w:rsidR="006F041A">
        <w:rPr>
          <w:rFonts w:asciiTheme="minorHAnsi" w:hAnsiTheme="minorHAnsi" w:cstheme="minorHAnsi"/>
          <w:sz w:val="28"/>
          <w:szCs w:val="28"/>
        </w:rPr>
        <w:t xml:space="preserve">In </w:t>
      </w:r>
      <w:r w:rsidR="00F40AAA">
        <w:rPr>
          <w:rFonts w:asciiTheme="minorHAnsi" w:hAnsiTheme="minorHAnsi" w:cstheme="minorHAnsi"/>
          <w:sz w:val="28"/>
          <w:szCs w:val="28"/>
        </w:rPr>
        <w:t>the Bible</w:t>
      </w:r>
      <w:r w:rsidR="006F041A">
        <w:rPr>
          <w:rFonts w:asciiTheme="minorHAnsi" w:hAnsiTheme="minorHAnsi" w:cstheme="minorHAnsi"/>
          <w:sz w:val="28"/>
          <w:szCs w:val="28"/>
        </w:rPr>
        <w:t xml:space="preserve"> l</w:t>
      </w:r>
      <w:r w:rsidR="00C778BF">
        <w:rPr>
          <w:rFonts w:asciiTheme="minorHAnsi" w:hAnsiTheme="minorHAnsi" w:cstheme="minorHAnsi"/>
          <w:sz w:val="28"/>
          <w:szCs w:val="28"/>
        </w:rPr>
        <w:t xml:space="preserve">eprosy is a catchall for </w:t>
      </w:r>
      <w:r w:rsidR="00E22D07">
        <w:rPr>
          <w:rFonts w:asciiTheme="minorHAnsi" w:hAnsiTheme="minorHAnsi" w:cstheme="minorHAnsi"/>
          <w:sz w:val="28"/>
          <w:szCs w:val="28"/>
        </w:rPr>
        <w:t xml:space="preserve">a </w:t>
      </w:r>
      <w:r w:rsidR="00C778BF">
        <w:rPr>
          <w:rFonts w:asciiTheme="minorHAnsi" w:hAnsiTheme="minorHAnsi" w:cstheme="minorHAnsi"/>
          <w:sz w:val="28"/>
          <w:szCs w:val="28"/>
        </w:rPr>
        <w:t xml:space="preserve">host of skin disorders and diseases; whether these ten suffered from true leprosy </w:t>
      </w:r>
      <w:r w:rsidR="00E22D07">
        <w:rPr>
          <w:rFonts w:asciiTheme="minorHAnsi" w:hAnsiTheme="minorHAnsi" w:cstheme="minorHAnsi"/>
          <w:sz w:val="28"/>
          <w:szCs w:val="28"/>
        </w:rPr>
        <w:t>(</w:t>
      </w:r>
      <w:r w:rsidR="00C778BF">
        <w:rPr>
          <w:rFonts w:asciiTheme="minorHAnsi" w:hAnsiTheme="minorHAnsi" w:cstheme="minorHAnsi"/>
          <w:sz w:val="28"/>
          <w:szCs w:val="28"/>
        </w:rPr>
        <w:t>known as Hansen’s Disease)</w:t>
      </w:r>
      <w:r w:rsidR="00E22D07">
        <w:rPr>
          <w:rFonts w:asciiTheme="minorHAnsi" w:hAnsiTheme="minorHAnsi" w:cstheme="minorHAnsi"/>
          <w:sz w:val="28"/>
          <w:szCs w:val="28"/>
        </w:rPr>
        <w:t>,</w:t>
      </w:r>
      <w:r w:rsidR="00C778BF">
        <w:rPr>
          <w:rFonts w:asciiTheme="minorHAnsi" w:hAnsiTheme="minorHAnsi" w:cstheme="minorHAnsi"/>
          <w:sz w:val="28"/>
          <w:szCs w:val="28"/>
        </w:rPr>
        <w:t xml:space="preserve"> </w:t>
      </w:r>
      <w:r w:rsidR="00F40AAA">
        <w:rPr>
          <w:rFonts w:asciiTheme="minorHAnsi" w:hAnsiTheme="minorHAnsi" w:cstheme="minorHAnsi"/>
          <w:sz w:val="28"/>
          <w:szCs w:val="28"/>
        </w:rPr>
        <w:t xml:space="preserve">or </w:t>
      </w:r>
      <w:r w:rsidR="00C778BF">
        <w:rPr>
          <w:rFonts w:asciiTheme="minorHAnsi" w:hAnsiTheme="minorHAnsi" w:cstheme="minorHAnsi"/>
          <w:sz w:val="28"/>
          <w:szCs w:val="28"/>
        </w:rPr>
        <w:t>terminal poison ivy</w:t>
      </w:r>
      <w:r w:rsidR="00E22D07">
        <w:rPr>
          <w:rFonts w:asciiTheme="minorHAnsi" w:hAnsiTheme="minorHAnsi" w:cstheme="minorHAnsi"/>
          <w:sz w:val="28"/>
          <w:szCs w:val="28"/>
        </w:rPr>
        <w:t xml:space="preserve">, </w:t>
      </w:r>
      <w:r w:rsidR="00F40AAA">
        <w:rPr>
          <w:rFonts w:asciiTheme="minorHAnsi" w:hAnsiTheme="minorHAnsi" w:cstheme="minorHAnsi"/>
          <w:sz w:val="28"/>
          <w:szCs w:val="28"/>
        </w:rPr>
        <w:t xml:space="preserve">or </w:t>
      </w:r>
      <w:r w:rsidR="00E22D07">
        <w:rPr>
          <w:rFonts w:asciiTheme="minorHAnsi" w:hAnsiTheme="minorHAnsi" w:cstheme="minorHAnsi"/>
          <w:sz w:val="28"/>
          <w:szCs w:val="28"/>
        </w:rPr>
        <w:t xml:space="preserve">chronic acne, </w:t>
      </w:r>
      <w:r w:rsidR="00C778BF">
        <w:rPr>
          <w:rFonts w:asciiTheme="minorHAnsi" w:hAnsiTheme="minorHAnsi" w:cstheme="minorHAnsi"/>
          <w:sz w:val="28"/>
          <w:szCs w:val="28"/>
        </w:rPr>
        <w:t>or just a bad case of psoriasis is</w:t>
      </w:r>
      <w:r w:rsidR="00E22D07">
        <w:rPr>
          <w:rFonts w:asciiTheme="minorHAnsi" w:hAnsiTheme="minorHAnsi" w:cstheme="minorHAnsi"/>
          <w:sz w:val="28"/>
          <w:szCs w:val="28"/>
        </w:rPr>
        <w:t>n’t</w:t>
      </w:r>
      <w:r w:rsidR="00C778BF">
        <w:rPr>
          <w:rFonts w:asciiTheme="minorHAnsi" w:hAnsiTheme="minorHAnsi" w:cstheme="minorHAnsi"/>
          <w:sz w:val="28"/>
          <w:szCs w:val="28"/>
        </w:rPr>
        <w:t xml:space="preserve"> known. It really d</w:t>
      </w:r>
      <w:r w:rsidR="006F041A">
        <w:rPr>
          <w:rFonts w:asciiTheme="minorHAnsi" w:hAnsiTheme="minorHAnsi" w:cstheme="minorHAnsi"/>
          <w:sz w:val="28"/>
          <w:szCs w:val="28"/>
        </w:rPr>
        <w:t>oesn’t</w:t>
      </w:r>
      <w:r w:rsidR="00C778BF">
        <w:rPr>
          <w:rFonts w:asciiTheme="minorHAnsi" w:hAnsiTheme="minorHAnsi" w:cstheme="minorHAnsi"/>
          <w:sz w:val="28"/>
          <w:szCs w:val="28"/>
        </w:rPr>
        <w:t xml:space="preserve"> matter, for the </w:t>
      </w:r>
      <w:r w:rsidR="006F041A">
        <w:rPr>
          <w:rFonts w:asciiTheme="minorHAnsi" w:hAnsiTheme="minorHAnsi" w:cstheme="minorHAnsi"/>
          <w:sz w:val="28"/>
          <w:szCs w:val="28"/>
        </w:rPr>
        <w:t>1</w:t>
      </w:r>
      <w:r w:rsidR="006F041A" w:rsidRPr="006F041A">
        <w:rPr>
          <w:rFonts w:asciiTheme="minorHAnsi" w:hAnsiTheme="minorHAnsi" w:cstheme="minorHAnsi"/>
          <w:sz w:val="28"/>
          <w:szCs w:val="28"/>
          <w:vertAlign w:val="superscript"/>
        </w:rPr>
        <w:t>st</w:t>
      </w:r>
      <w:r w:rsidR="006F041A">
        <w:rPr>
          <w:rFonts w:asciiTheme="minorHAnsi" w:hAnsiTheme="minorHAnsi" w:cstheme="minorHAnsi"/>
          <w:sz w:val="28"/>
          <w:szCs w:val="28"/>
        </w:rPr>
        <w:t xml:space="preserve"> century </w:t>
      </w:r>
      <w:r w:rsidR="00C778BF">
        <w:rPr>
          <w:rFonts w:asciiTheme="minorHAnsi" w:hAnsiTheme="minorHAnsi" w:cstheme="minorHAnsi"/>
          <w:sz w:val="28"/>
          <w:szCs w:val="28"/>
        </w:rPr>
        <w:t xml:space="preserve">assumption was that the </w:t>
      </w:r>
      <w:r w:rsidR="00F40AAA">
        <w:rPr>
          <w:rFonts w:asciiTheme="minorHAnsi" w:hAnsiTheme="minorHAnsi" w:cstheme="minorHAnsi"/>
          <w:sz w:val="28"/>
          <w:szCs w:val="28"/>
        </w:rPr>
        <w:t xml:space="preserve">skin </w:t>
      </w:r>
      <w:r w:rsidR="00C778BF">
        <w:rPr>
          <w:rFonts w:asciiTheme="minorHAnsi" w:hAnsiTheme="minorHAnsi" w:cstheme="minorHAnsi"/>
          <w:sz w:val="28"/>
          <w:szCs w:val="28"/>
        </w:rPr>
        <w:t>disease (whatever it wa</w:t>
      </w:r>
      <w:r w:rsidR="0008201E">
        <w:rPr>
          <w:rFonts w:asciiTheme="minorHAnsi" w:hAnsiTheme="minorHAnsi" w:cstheme="minorHAnsi"/>
          <w:sz w:val="28"/>
          <w:szCs w:val="28"/>
        </w:rPr>
        <w:t>s) was highly contagious</w:t>
      </w:r>
      <w:r w:rsidR="006F041A">
        <w:rPr>
          <w:rFonts w:asciiTheme="minorHAnsi" w:hAnsiTheme="minorHAnsi" w:cstheme="minorHAnsi"/>
          <w:sz w:val="28"/>
          <w:szCs w:val="28"/>
        </w:rPr>
        <w:t>;</w:t>
      </w:r>
      <w:r w:rsidR="0008201E">
        <w:rPr>
          <w:rFonts w:asciiTheme="minorHAnsi" w:hAnsiTheme="minorHAnsi" w:cstheme="minorHAnsi"/>
          <w:sz w:val="28"/>
          <w:szCs w:val="28"/>
        </w:rPr>
        <w:t xml:space="preserve"> </w:t>
      </w:r>
      <w:r w:rsidR="00C778BF">
        <w:rPr>
          <w:rFonts w:asciiTheme="minorHAnsi" w:hAnsiTheme="minorHAnsi" w:cstheme="minorHAnsi"/>
          <w:sz w:val="28"/>
          <w:szCs w:val="28"/>
        </w:rPr>
        <w:t xml:space="preserve">those afflicted were required to stay at a </w:t>
      </w:r>
      <w:r w:rsidR="006F041A">
        <w:rPr>
          <w:rFonts w:asciiTheme="minorHAnsi" w:hAnsiTheme="minorHAnsi" w:cstheme="minorHAnsi"/>
          <w:sz w:val="28"/>
          <w:szCs w:val="28"/>
        </w:rPr>
        <w:t xml:space="preserve">healthy </w:t>
      </w:r>
      <w:r w:rsidR="00C778BF">
        <w:rPr>
          <w:rFonts w:asciiTheme="minorHAnsi" w:hAnsiTheme="minorHAnsi" w:cstheme="minorHAnsi"/>
          <w:sz w:val="28"/>
          <w:szCs w:val="28"/>
        </w:rPr>
        <w:t>distance from healthy folks so as not to infect them.</w:t>
      </w:r>
      <w:r w:rsidR="0038072B">
        <w:rPr>
          <w:rFonts w:asciiTheme="minorHAnsi" w:hAnsiTheme="minorHAnsi" w:cstheme="minorHAnsi"/>
          <w:sz w:val="28"/>
          <w:szCs w:val="28"/>
        </w:rPr>
        <w:t xml:space="preserve"> So it was </w:t>
      </w:r>
      <w:r w:rsidR="0008201E">
        <w:rPr>
          <w:rFonts w:asciiTheme="minorHAnsi" w:hAnsiTheme="minorHAnsi" w:cstheme="minorHAnsi"/>
          <w:sz w:val="28"/>
          <w:szCs w:val="28"/>
        </w:rPr>
        <w:t xml:space="preserve">from a distance </w:t>
      </w:r>
      <w:r w:rsidR="0038072B">
        <w:rPr>
          <w:rFonts w:asciiTheme="minorHAnsi" w:hAnsiTheme="minorHAnsi" w:cstheme="minorHAnsi"/>
          <w:sz w:val="28"/>
          <w:szCs w:val="28"/>
        </w:rPr>
        <w:t xml:space="preserve">that </w:t>
      </w:r>
      <w:r w:rsidR="0008201E">
        <w:rPr>
          <w:rFonts w:asciiTheme="minorHAnsi" w:hAnsiTheme="minorHAnsi" w:cstheme="minorHAnsi"/>
          <w:sz w:val="28"/>
          <w:szCs w:val="28"/>
        </w:rPr>
        <w:t xml:space="preserve">these ten lepers called out to Jesus: </w:t>
      </w:r>
      <w:r w:rsidR="0008201E" w:rsidRPr="0008201E">
        <w:rPr>
          <w:rFonts w:asciiTheme="minorHAnsi" w:hAnsiTheme="minorHAnsi" w:cstheme="minorHAnsi"/>
          <w:i/>
          <w:sz w:val="28"/>
          <w:szCs w:val="28"/>
        </w:rPr>
        <w:lastRenderedPageBreak/>
        <w:t>Master, have mercy upon us</w:t>
      </w:r>
      <w:r w:rsidR="0008201E">
        <w:rPr>
          <w:rFonts w:asciiTheme="minorHAnsi" w:hAnsiTheme="minorHAnsi" w:cstheme="minorHAnsi"/>
          <w:i/>
          <w:sz w:val="28"/>
          <w:szCs w:val="28"/>
        </w:rPr>
        <w:t xml:space="preserve">! </w:t>
      </w:r>
      <w:r w:rsidR="005A2ADB">
        <w:rPr>
          <w:rFonts w:asciiTheme="minorHAnsi" w:hAnsiTheme="minorHAnsi" w:cstheme="minorHAnsi"/>
          <w:sz w:val="28"/>
          <w:szCs w:val="28"/>
        </w:rPr>
        <w:t>W</w:t>
      </w:r>
      <w:r w:rsidR="0008201E">
        <w:rPr>
          <w:rFonts w:asciiTheme="minorHAnsi" w:hAnsiTheme="minorHAnsi" w:cstheme="minorHAnsi"/>
          <w:sz w:val="28"/>
          <w:szCs w:val="28"/>
        </w:rPr>
        <w:t xml:space="preserve">e might have expected them to cry: </w:t>
      </w:r>
      <w:r w:rsidR="0008201E" w:rsidRPr="006F041A">
        <w:rPr>
          <w:rFonts w:asciiTheme="minorHAnsi" w:hAnsiTheme="minorHAnsi" w:cstheme="minorHAnsi"/>
          <w:i/>
          <w:sz w:val="28"/>
          <w:szCs w:val="28"/>
        </w:rPr>
        <w:t>Lord</w:t>
      </w:r>
      <w:r w:rsidR="005A2ADB">
        <w:rPr>
          <w:rFonts w:asciiTheme="minorHAnsi" w:hAnsiTheme="minorHAnsi" w:cstheme="minorHAnsi"/>
          <w:i/>
          <w:sz w:val="28"/>
          <w:szCs w:val="28"/>
        </w:rPr>
        <w:t xml:space="preserve"> Jesus</w:t>
      </w:r>
      <w:r w:rsidR="0008201E" w:rsidRPr="006F041A">
        <w:rPr>
          <w:rFonts w:asciiTheme="minorHAnsi" w:hAnsiTheme="minorHAnsi" w:cstheme="minorHAnsi"/>
          <w:i/>
          <w:sz w:val="28"/>
          <w:szCs w:val="28"/>
        </w:rPr>
        <w:t>, heal us!</w:t>
      </w:r>
      <w:r w:rsidR="0008201E">
        <w:rPr>
          <w:rFonts w:asciiTheme="minorHAnsi" w:hAnsiTheme="minorHAnsi" w:cstheme="minorHAnsi"/>
          <w:sz w:val="28"/>
          <w:szCs w:val="28"/>
        </w:rPr>
        <w:t xml:space="preserve"> </w:t>
      </w:r>
      <w:r w:rsidR="005A2ADB">
        <w:rPr>
          <w:rFonts w:asciiTheme="minorHAnsi" w:hAnsiTheme="minorHAnsi" w:cstheme="minorHAnsi"/>
          <w:sz w:val="28"/>
          <w:szCs w:val="28"/>
        </w:rPr>
        <w:t>But their cry more closely echoed that of the prayer formulated by desert monks in the 5</w:t>
      </w:r>
      <w:r w:rsidR="005A2ADB" w:rsidRPr="005A2ADB">
        <w:rPr>
          <w:rFonts w:asciiTheme="minorHAnsi" w:hAnsiTheme="minorHAnsi" w:cstheme="minorHAnsi"/>
          <w:sz w:val="28"/>
          <w:szCs w:val="28"/>
          <w:vertAlign w:val="superscript"/>
        </w:rPr>
        <w:t>th</w:t>
      </w:r>
      <w:r w:rsidR="005A2ADB">
        <w:rPr>
          <w:rFonts w:asciiTheme="minorHAnsi" w:hAnsiTheme="minorHAnsi" w:cstheme="minorHAnsi"/>
          <w:sz w:val="28"/>
          <w:szCs w:val="28"/>
        </w:rPr>
        <w:t xml:space="preserve"> century:</w:t>
      </w:r>
    </w:p>
    <w:p w:rsidR="005A2ADB" w:rsidRPr="005A2ADB" w:rsidRDefault="005A2ADB" w:rsidP="005A2ADB">
      <w:pPr>
        <w:suppressAutoHyphens/>
        <w:ind w:left="720"/>
        <w:jc w:val="both"/>
        <w:rPr>
          <w:rFonts w:asciiTheme="minorHAnsi" w:hAnsiTheme="minorHAnsi" w:cstheme="minorHAnsi"/>
          <w:i/>
          <w:spacing w:val="-3"/>
          <w:sz w:val="28"/>
          <w:szCs w:val="28"/>
        </w:rPr>
      </w:pPr>
      <w:r w:rsidRPr="005A2ADB">
        <w:rPr>
          <w:rFonts w:asciiTheme="minorHAnsi" w:hAnsiTheme="minorHAnsi" w:cstheme="minorHAnsi"/>
          <w:i/>
          <w:spacing w:val="-3"/>
          <w:sz w:val="28"/>
          <w:szCs w:val="28"/>
        </w:rPr>
        <w:t xml:space="preserve">Lord Jesus Christ, Son of God, </w:t>
      </w:r>
    </w:p>
    <w:p w:rsidR="005A2ADB" w:rsidRPr="00A22E79" w:rsidRDefault="005A2ADB" w:rsidP="00A22E79">
      <w:pPr>
        <w:suppressAutoHyphens/>
        <w:ind w:left="720"/>
        <w:jc w:val="both"/>
        <w:rPr>
          <w:rFonts w:asciiTheme="minorHAnsi" w:hAnsiTheme="minorHAnsi" w:cstheme="minorHAnsi"/>
          <w:i/>
          <w:spacing w:val="-3"/>
          <w:sz w:val="28"/>
          <w:szCs w:val="28"/>
        </w:rPr>
      </w:pPr>
      <w:r w:rsidRPr="005A2ADB">
        <w:rPr>
          <w:rFonts w:asciiTheme="minorHAnsi" w:hAnsiTheme="minorHAnsi" w:cstheme="minorHAnsi"/>
          <w:i/>
          <w:spacing w:val="-3"/>
          <w:sz w:val="28"/>
          <w:szCs w:val="28"/>
        </w:rPr>
        <w:t>have mercy on me,</w:t>
      </w:r>
      <w:r w:rsidR="00A22E79">
        <w:rPr>
          <w:rFonts w:asciiTheme="minorHAnsi" w:hAnsiTheme="minorHAnsi" w:cstheme="minorHAnsi"/>
          <w:i/>
          <w:spacing w:val="-3"/>
          <w:sz w:val="28"/>
          <w:szCs w:val="28"/>
        </w:rPr>
        <w:t xml:space="preserve"> </w:t>
      </w:r>
      <w:r w:rsidRPr="005A2ADB">
        <w:rPr>
          <w:rFonts w:asciiTheme="minorHAnsi" w:hAnsiTheme="minorHAnsi" w:cstheme="minorHAnsi"/>
          <w:i/>
          <w:spacing w:val="-3"/>
          <w:sz w:val="28"/>
          <w:szCs w:val="28"/>
        </w:rPr>
        <w:t>a sinner.</w:t>
      </w:r>
      <w:r>
        <w:rPr>
          <w:rStyle w:val="EndnoteReference"/>
          <w:rFonts w:asciiTheme="minorHAnsi" w:hAnsiTheme="minorHAnsi" w:cstheme="minorHAnsi"/>
          <w:spacing w:val="-3"/>
          <w:sz w:val="28"/>
          <w:szCs w:val="28"/>
        </w:rPr>
        <w:endnoteReference w:id="2"/>
      </w:r>
      <w:r>
        <w:rPr>
          <w:spacing w:val="-3"/>
        </w:rPr>
        <w:tab/>
      </w:r>
      <w:r>
        <w:rPr>
          <w:spacing w:val="-3"/>
        </w:rPr>
        <w:tab/>
      </w:r>
      <w:r>
        <w:rPr>
          <w:spacing w:val="-3"/>
        </w:rPr>
        <w:tab/>
      </w:r>
    </w:p>
    <w:p w:rsidR="005A2ADB" w:rsidRDefault="005A2ADB">
      <w:pPr>
        <w:rPr>
          <w:rFonts w:asciiTheme="minorHAnsi" w:hAnsiTheme="minorHAnsi" w:cstheme="minorHAnsi"/>
          <w:sz w:val="28"/>
          <w:szCs w:val="28"/>
        </w:rPr>
      </w:pPr>
    </w:p>
    <w:p w:rsidR="005A2ADB" w:rsidRDefault="006F041A">
      <w:pPr>
        <w:rPr>
          <w:rFonts w:asciiTheme="minorHAnsi" w:hAnsiTheme="minorHAnsi" w:cstheme="minorHAnsi"/>
          <w:sz w:val="28"/>
          <w:szCs w:val="28"/>
        </w:rPr>
      </w:pPr>
      <w:r>
        <w:rPr>
          <w:rFonts w:asciiTheme="minorHAnsi" w:hAnsiTheme="minorHAnsi" w:cstheme="minorHAnsi"/>
          <w:sz w:val="28"/>
          <w:szCs w:val="28"/>
        </w:rPr>
        <w:tab/>
        <w:t xml:space="preserve">What do you pray when you pray, if you pray? </w:t>
      </w:r>
      <w:r w:rsidR="006D642F">
        <w:rPr>
          <w:rFonts w:asciiTheme="minorHAnsi" w:hAnsiTheme="minorHAnsi" w:cstheme="minorHAnsi"/>
          <w:sz w:val="28"/>
          <w:szCs w:val="28"/>
        </w:rPr>
        <w:t>D</w:t>
      </w:r>
      <w:r w:rsidR="00F82297">
        <w:rPr>
          <w:rFonts w:asciiTheme="minorHAnsi" w:hAnsiTheme="minorHAnsi" w:cstheme="minorHAnsi"/>
          <w:sz w:val="28"/>
          <w:szCs w:val="28"/>
        </w:rPr>
        <w:t xml:space="preserve">o you approach God with a list of what ails you and a plea for healing, or </w:t>
      </w:r>
      <w:r w:rsidR="006D642F">
        <w:rPr>
          <w:rFonts w:asciiTheme="minorHAnsi" w:hAnsiTheme="minorHAnsi" w:cstheme="minorHAnsi"/>
          <w:sz w:val="28"/>
          <w:szCs w:val="28"/>
        </w:rPr>
        <w:t>do you simply offer some ve</w:t>
      </w:r>
      <w:r w:rsidR="0038072B">
        <w:rPr>
          <w:rFonts w:asciiTheme="minorHAnsi" w:hAnsiTheme="minorHAnsi" w:cstheme="minorHAnsi"/>
          <w:sz w:val="28"/>
          <w:szCs w:val="28"/>
        </w:rPr>
        <w:t xml:space="preserve">rsion of that prayer of the </w:t>
      </w:r>
      <w:r w:rsidR="006D642F">
        <w:rPr>
          <w:rFonts w:asciiTheme="minorHAnsi" w:hAnsiTheme="minorHAnsi" w:cstheme="minorHAnsi"/>
          <w:sz w:val="28"/>
          <w:szCs w:val="28"/>
        </w:rPr>
        <w:t>lepers and desert monks</w:t>
      </w:r>
      <w:r w:rsidR="00F82297">
        <w:rPr>
          <w:rFonts w:asciiTheme="minorHAnsi" w:hAnsiTheme="minorHAnsi" w:cstheme="minorHAnsi"/>
          <w:sz w:val="28"/>
          <w:szCs w:val="28"/>
        </w:rPr>
        <w:t>, “</w:t>
      </w:r>
      <w:r w:rsidR="00F82297" w:rsidRPr="006D642F">
        <w:rPr>
          <w:rFonts w:asciiTheme="minorHAnsi" w:hAnsiTheme="minorHAnsi" w:cstheme="minorHAnsi"/>
          <w:i/>
          <w:sz w:val="28"/>
          <w:szCs w:val="28"/>
        </w:rPr>
        <w:t>Lord</w:t>
      </w:r>
      <w:r w:rsidR="006D642F">
        <w:rPr>
          <w:rFonts w:asciiTheme="minorHAnsi" w:hAnsiTheme="minorHAnsi" w:cstheme="minorHAnsi"/>
          <w:i/>
          <w:sz w:val="28"/>
          <w:szCs w:val="28"/>
        </w:rPr>
        <w:t xml:space="preserve"> Jesus Christ</w:t>
      </w:r>
      <w:r w:rsidR="00F82297" w:rsidRPr="006D642F">
        <w:rPr>
          <w:rFonts w:asciiTheme="minorHAnsi" w:hAnsiTheme="minorHAnsi" w:cstheme="minorHAnsi"/>
          <w:i/>
          <w:sz w:val="28"/>
          <w:szCs w:val="28"/>
        </w:rPr>
        <w:t>, have mercy on me a sinner!</w:t>
      </w:r>
      <w:r w:rsidR="00F82297">
        <w:rPr>
          <w:rFonts w:asciiTheme="minorHAnsi" w:hAnsiTheme="minorHAnsi" w:cstheme="minorHAnsi"/>
          <w:sz w:val="28"/>
          <w:szCs w:val="28"/>
        </w:rPr>
        <w:t xml:space="preserve">”? </w:t>
      </w:r>
      <w:r w:rsidR="005A2ADB">
        <w:rPr>
          <w:rFonts w:asciiTheme="minorHAnsi" w:hAnsiTheme="minorHAnsi" w:cstheme="minorHAnsi"/>
          <w:sz w:val="28"/>
          <w:szCs w:val="28"/>
        </w:rPr>
        <w:t xml:space="preserve">God knows our needs even before </w:t>
      </w:r>
      <w:r w:rsidR="006D642F">
        <w:rPr>
          <w:rFonts w:asciiTheme="minorHAnsi" w:hAnsiTheme="minorHAnsi" w:cstheme="minorHAnsi"/>
          <w:sz w:val="28"/>
          <w:szCs w:val="28"/>
        </w:rPr>
        <w:t>we</w:t>
      </w:r>
      <w:r w:rsidR="005A2ADB">
        <w:rPr>
          <w:rFonts w:asciiTheme="minorHAnsi" w:hAnsiTheme="minorHAnsi" w:cstheme="minorHAnsi"/>
          <w:sz w:val="28"/>
          <w:szCs w:val="28"/>
        </w:rPr>
        <w:t xml:space="preserve"> ask, says Jesus. </w:t>
      </w:r>
      <w:r w:rsidR="0038072B">
        <w:rPr>
          <w:rFonts w:asciiTheme="minorHAnsi" w:hAnsiTheme="minorHAnsi" w:cstheme="minorHAnsi"/>
          <w:sz w:val="28"/>
          <w:szCs w:val="28"/>
        </w:rPr>
        <w:t>Yet w</w:t>
      </w:r>
      <w:r w:rsidR="005A2ADB">
        <w:rPr>
          <w:rFonts w:asciiTheme="minorHAnsi" w:hAnsiTheme="minorHAnsi" w:cstheme="minorHAnsi"/>
          <w:sz w:val="28"/>
          <w:szCs w:val="28"/>
        </w:rPr>
        <w:t>e are invited to ask</w:t>
      </w:r>
      <w:r w:rsidR="006D642F">
        <w:rPr>
          <w:rFonts w:asciiTheme="minorHAnsi" w:hAnsiTheme="minorHAnsi" w:cstheme="minorHAnsi"/>
          <w:sz w:val="28"/>
          <w:szCs w:val="28"/>
        </w:rPr>
        <w:t xml:space="preserve"> God for what we want or need</w:t>
      </w:r>
      <w:r w:rsidR="00F40AAA">
        <w:rPr>
          <w:rFonts w:asciiTheme="minorHAnsi" w:hAnsiTheme="minorHAnsi" w:cstheme="minorHAnsi"/>
          <w:sz w:val="28"/>
          <w:szCs w:val="28"/>
        </w:rPr>
        <w:t>, to offer specifics in our petitions</w:t>
      </w:r>
      <w:r w:rsidR="006D642F">
        <w:rPr>
          <w:rFonts w:asciiTheme="minorHAnsi" w:hAnsiTheme="minorHAnsi" w:cstheme="minorHAnsi"/>
          <w:sz w:val="28"/>
          <w:szCs w:val="28"/>
        </w:rPr>
        <w:t>.</w:t>
      </w:r>
      <w:r w:rsidR="002A7E60">
        <w:rPr>
          <w:rFonts w:asciiTheme="minorHAnsi" w:hAnsiTheme="minorHAnsi" w:cstheme="minorHAnsi"/>
          <w:sz w:val="28"/>
          <w:szCs w:val="28"/>
        </w:rPr>
        <w:t xml:space="preserve"> </w:t>
      </w:r>
      <w:r w:rsidR="00107AF6">
        <w:rPr>
          <w:rFonts w:asciiTheme="minorHAnsi" w:hAnsiTheme="minorHAnsi" w:cstheme="minorHAnsi"/>
          <w:sz w:val="28"/>
          <w:szCs w:val="28"/>
        </w:rPr>
        <w:t xml:space="preserve">There is no formulaic language that is required for God to discern our needs. </w:t>
      </w:r>
      <w:r w:rsidR="006D642F">
        <w:rPr>
          <w:rFonts w:asciiTheme="minorHAnsi" w:hAnsiTheme="minorHAnsi" w:cstheme="minorHAnsi"/>
          <w:sz w:val="28"/>
          <w:szCs w:val="28"/>
        </w:rPr>
        <w:t>Even a sigh can be a prayer that God understands</w:t>
      </w:r>
      <w:r w:rsidR="00107AF6">
        <w:rPr>
          <w:rFonts w:asciiTheme="minorHAnsi" w:hAnsiTheme="minorHAnsi" w:cstheme="minorHAnsi"/>
          <w:sz w:val="28"/>
          <w:szCs w:val="28"/>
        </w:rPr>
        <w:t>, for God knows our hearts</w:t>
      </w:r>
      <w:r w:rsidR="0038072B">
        <w:rPr>
          <w:rFonts w:asciiTheme="minorHAnsi" w:hAnsiTheme="minorHAnsi" w:cstheme="minorHAnsi"/>
          <w:sz w:val="28"/>
          <w:szCs w:val="28"/>
        </w:rPr>
        <w:t xml:space="preserve"> even better than we do</w:t>
      </w:r>
      <w:r w:rsidR="00107AF6">
        <w:rPr>
          <w:rFonts w:asciiTheme="minorHAnsi" w:hAnsiTheme="minorHAnsi" w:cstheme="minorHAnsi"/>
          <w:sz w:val="28"/>
          <w:szCs w:val="28"/>
        </w:rPr>
        <w:t>!</w:t>
      </w:r>
      <w:r w:rsidR="006D642F">
        <w:rPr>
          <w:rFonts w:asciiTheme="minorHAnsi" w:hAnsiTheme="minorHAnsi" w:cstheme="minorHAnsi"/>
          <w:sz w:val="28"/>
          <w:szCs w:val="28"/>
        </w:rPr>
        <w:t xml:space="preserve"> S</w:t>
      </w:r>
      <w:r w:rsidR="002A7E60">
        <w:rPr>
          <w:rFonts w:asciiTheme="minorHAnsi" w:hAnsiTheme="minorHAnsi" w:cstheme="minorHAnsi"/>
          <w:sz w:val="28"/>
          <w:szCs w:val="28"/>
        </w:rPr>
        <w:t>o while the</w:t>
      </w:r>
      <w:r w:rsidR="0038072B">
        <w:rPr>
          <w:rFonts w:asciiTheme="minorHAnsi" w:hAnsiTheme="minorHAnsi" w:cstheme="minorHAnsi"/>
          <w:sz w:val="28"/>
          <w:szCs w:val="28"/>
        </w:rPr>
        <w:t xml:space="preserve"> ten</w:t>
      </w:r>
      <w:r w:rsidR="002A7E60">
        <w:rPr>
          <w:rFonts w:asciiTheme="minorHAnsi" w:hAnsiTheme="minorHAnsi" w:cstheme="minorHAnsi"/>
          <w:sz w:val="28"/>
          <w:szCs w:val="28"/>
        </w:rPr>
        <w:t xml:space="preserve"> lepers cried</w:t>
      </w:r>
      <w:r w:rsidR="006D642F">
        <w:rPr>
          <w:rFonts w:asciiTheme="minorHAnsi" w:hAnsiTheme="minorHAnsi" w:cstheme="minorHAnsi"/>
          <w:sz w:val="28"/>
          <w:szCs w:val="28"/>
        </w:rPr>
        <w:t xml:space="preserve"> out</w:t>
      </w:r>
      <w:r w:rsidR="002A7E60">
        <w:rPr>
          <w:rFonts w:asciiTheme="minorHAnsi" w:hAnsiTheme="minorHAnsi" w:cstheme="minorHAnsi"/>
          <w:sz w:val="28"/>
          <w:szCs w:val="28"/>
        </w:rPr>
        <w:t xml:space="preserve">, “Have mercy upon us!” Jesus understood what </w:t>
      </w:r>
      <w:r w:rsidR="00107AF6">
        <w:rPr>
          <w:rFonts w:asciiTheme="minorHAnsi" w:hAnsiTheme="minorHAnsi" w:cstheme="minorHAnsi"/>
          <w:sz w:val="28"/>
          <w:szCs w:val="28"/>
        </w:rPr>
        <w:t xml:space="preserve">it was they were </w:t>
      </w:r>
      <w:r w:rsidR="0038072B">
        <w:rPr>
          <w:rFonts w:asciiTheme="minorHAnsi" w:hAnsiTheme="minorHAnsi" w:cstheme="minorHAnsi"/>
          <w:sz w:val="28"/>
          <w:szCs w:val="28"/>
        </w:rPr>
        <w:t xml:space="preserve">really </w:t>
      </w:r>
      <w:r w:rsidR="00107AF6">
        <w:rPr>
          <w:rFonts w:asciiTheme="minorHAnsi" w:hAnsiTheme="minorHAnsi" w:cstheme="minorHAnsi"/>
          <w:sz w:val="28"/>
          <w:szCs w:val="28"/>
        </w:rPr>
        <w:t>asking for:</w:t>
      </w:r>
      <w:r w:rsidR="002A7E60">
        <w:rPr>
          <w:rFonts w:asciiTheme="minorHAnsi" w:hAnsiTheme="minorHAnsi" w:cstheme="minorHAnsi"/>
          <w:sz w:val="28"/>
          <w:szCs w:val="28"/>
        </w:rPr>
        <w:t xml:space="preserve"> healing and a</w:t>
      </w:r>
      <w:r w:rsidR="0081444E">
        <w:rPr>
          <w:rFonts w:asciiTheme="minorHAnsi" w:hAnsiTheme="minorHAnsi" w:cstheme="minorHAnsi"/>
          <w:sz w:val="28"/>
          <w:szCs w:val="28"/>
        </w:rPr>
        <w:t>cceptance</w:t>
      </w:r>
      <w:r w:rsidR="002A7E60">
        <w:rPr>
          <w:rFonts w:asciiTheme="minorHAnsi" w:hAnsiTheme="minorHAnsi" w:cstheme="minorHAnsi"/>
          <w:sz w:val="28"/>
          <w:szCs w:val="28"/>
        </w:rPr>
        <w:t xml:space="preserve"> back into society.</w:t>
      </w:r>
    </w:p>
    <w:p w:rsidR="002A7E60" w:rsidRDefault="002A7E60">
      <w:pPr>
        <w:rPr>
          <w:rFonts w:asciiTheme="minorHAnsi" w:hAnsiTheme="minorHAnsi" w:cstheme="minorHAnsi"/>
          <w:sz w:val="28"/>
          <w:szCs w:val="28"/>
        </w:rPr>
      </w:pPr>
    </w:p>
    <w:p w:rsidR="002A7E60" w:rsidRDefault="002A7E60">
      <w:pPr>
        <w:rPr>
          <w:rFonts w:asciiTheme="minorHAnsi" w:hAnsiTheme="minorHAnsi" w:cstheme="minorHAnsi"/>
          <w:sz w:val="28"/>
          <w:szCs w:val="28"/>
        </w:rPr>
      </w:pPr>
      <w:r>
        <w:rPr>
          <w:rFonts w:asciiTheme="minorHAnsi" w:hAnsiTheme="minorHAnsi" w:cstheme="minorHAnsi"/>
          <w:sz w:val="28"/>
          <w:szCs w:val="28"/>
        </w:rPr>
        <w:tab/>
        <w:t xml:space="preserve">In many </w:t>
      </w:r>
      <w:r w:rsidR="00107AF6">
        <w:rPr>
          <w:rFonts w:asciiTheme="minorHAnsi" w:hAnsiTheme="minorHAnsi" w:cstheme="minorHAnsi"/>
          <w:sz w:val="28"/>
          <w:szCs w:val="28"/>
        </w:rPr>
        <w:t xml:space="preserve">Gospel </w:t>
      </w:r>
      <w:r>
        <w:rPr>
          <w:rFonts w:asciiTheme="minorHAnsi" w:hAnsiTheme="minorHAnsi" w:cstheme="minorHAnsi"/>
          <w:sz w:val="28"/>
          <w:szCs w:val="28"/>
        </w:rPr>
        <w:t xml:space="preserve">accounts of </w:t>
      </w:r>
      <w:r w:rsidR="00107AF6">
        <w:rPr>
          <w:rFonts w:asciiTheme="minorHAnsi" w:hAnsiTheme="minorHAnsi" w:cstheme="minorHAnsi"/>
          <w:sz w:val="28"/>
          <w:szCs w:val="28"/>
        </w:rPr>
        <w:t xml:space="preserve">his </w:t>
      </w:r>
      <w:r>
        <w:rPr>
          <w:rFonts w:asciiTheme="minorHAnsi" w:hAnsiTheme="minorHAnsi" w:cstheme="minorHAnsi"/>
          <w:sz w:val="28"/>
          <w:szCs w:val="28"/>
        </w:rPr>
        <w:t xml:space="preserve">healings </w:t>
      </w:r>
      <w:r w:rsidR="00107AF6">
        <w:rPr>
          <w:rFonts w:asciiTheme="minorHAnsi" w:hAnsiTheme="minorHAnsi" w:cstheme="minorHAnsi"/>
          <w:sz w:val="28"/>
          <w:szCs w:val="28"/>
        </w:rPr>
        <w:t>Jesus</w:t>
      </w:r>
      <w:r>
        <w:rPr>
          <w:rFonts w:asciiTheme="minorHAnsi" w:hAnsiTheme="minorHAnsi" w:cstheme="minorHAnsi"/>
          <w:sz w:val="28"/>
          <w:szCs w:val="28"/>
        </w:rPr>
        <w:t xml:space="preserve"> touches the one to be healed </w:t>
      </w:r>
      <w:r w:rsidR="00F40AAA">
        <w:rPr>
          <w:rFonts w:asciiTheme="minorHAnsi" w:hAnsiTheme="minorHAnsi" w:cstheme="minorHAnsi"/>
          <w:sz w:val="28"/>
          <w:szCs w:val="28"/>
        </w:rPr>
        <w:t>–</w:t>
      </w:r>
      <w:r>
        <w:rPr>
          <w:rFonts w:asciiTheme="minorHAnsi" w:hAnsiTheme="minorHAnsi" w:cstheme="minorHAnsi"/>
          <w:sz w:val="28"/>
          <w:szCs w:val="28"/>
        </w:rPr>
        <w:t xml:space="preserve"> </w:t>
      </w:r>
      <w:r w:rsidR="00F40AAA">
        <w:rPr>
          <w:rFonts w:asciiTheme="minorHAnsi" w:hAnsiTheme="minorHAnsi" w:cstheme="minorHAnsi"/>
          <w:sz w:val="28"/>
          <w:szCs w:val="28"/>
        </w:rPr>
        <w:t xml:space="preserve">whether </w:t>
      </w:r>
      <w:r>
        <w:rPr>
          <w:rFonts w:asciiTheme="minorHAnsi" w:hAnsiTheme="minorHAnsi" w:cstheme="minorHAnsi"/>
          <w:sz w:val="28"/>
          <w:szCs w:val="28"/>
        </w:rPr>
        <w:t xml:space="preserve">sick or lame or blind or even </w:t>
      </w:r>
      <w:r w:rsidR="00107AF6">
        <w:rPr>
          <w:rFonts w:asciiTheme="minorHAnsi" w:hAnsiTheme="minorHAnsi" w:cstheme="minorHAnsi"/>
          <w:sz w:val="28"/>
          <w:szCs w:val="28"/>
        </w:rPr>
        <w:t>leprous – or he s</w:t>
      </w:r>
      <w:r w:rsidR="0081444E">
        <w:rPr>
          <w:rFonts w:asciiTheme="minorHAnsi" w:hAnsiTheme="minorHAnsi" w:cstheme="minorHAnsi"/>
          <w:sz w:val="28"/>
          <w:szCs w:val="28"/>
        </w:rPr>
        <w:t>peaks a healing word like, “stand up and walk”.</w:t>
      </w:r>
      <w:r w:rsidR="00107AF6">
        <w:rPr>
          <w:rFonts w:asciiTheme="minorHAnsi" w:hAnsiTheme="minorHAnsi" w:cstheme="minorHAnsi"/>
          <w:sz w:val="28"/>
          <w:szCs w:val="28"/>
        </w:rPr>
        <w:t xml:space="preserve"> </w:t>
      </w:r>
      <w:r w:rsidR="00B7148C">
        <w:rPr>
          <w:rFonts w:asciiTheme="minorHAnsi" w:hAnsiTheme="minorHAnsi" w:cstheme="minorHAnsi"/>
          <w:sz w:val="28"/>
          <w:szCs w:val="28"/>
        </w:rPr>
        <w:t>Even Elisha</w:t>
      </w:r>
      <w:r w:rsidR="0081444E">
        <w:rPr>
          <w:rFonts w:asciiTheme="minorHAnsi" w:hAnsiTheme="minorHAnsi" w:cstheme="minorHAnsi"/>
          <w:sz w:val="28"/>
          <w:szCs w:val="28"/>
        </w:rPr>
        <w:t xml:space="preserve"> in his healing of the </w:t>
      </w:r>
      <w:r w:rsidR="00F40AAA">
        <w:rPr>
          <w:rFonts w:asciiTheme="minorHAnsi" w:hAnsiTheme="minorHAnsi" w:cstheme="minorHAnsi"/>
          <w:sz w:val="28"/>
          <w:szCs w:val="28"/>
        </w:rPr>
        <w:t xml:space="preserve">leprous </w:t>
      </w:r>
      <w:r w:rsidR="0081444E">
        <w:rPr>
          <w:rFonts w:asciiTheme="minorHAnsi" w:hAnsiTheme="minorHAnsi" w:cstheme="minorHAnsi"/>
          <w:sz w:val="28"/>
          <w:szCs w:val="28"/>
        </w:rPr>
        <w:t xml:space="preserve">Naaman has a servant tell </w:t>
      </w:r>
      <w:r w:rsidR="00F40AAA">
        <w:rPr>
          <w:rFonts w:asciiTheme="minorHAnsi" w:hAnsiTheme="minorHAnsi" w:cstheme="minorHAnsi"/>
          <w:sz w:val="28"/>
          <w:szCs w:val="28"/>
        </w:rPr>
        <w:t xml:space="preserve">the army commander </w:t>
      </w:r>
      <w:r w:rsidR="0081444E">
        <w:rPr>
          <w:rFonts w:asciiTheme="minorHAnsi" w:hAnsiTheme="minorHAnsi" w:cstheme="minorHAnsi"/>
          <w:sz w:val="28"/>
          <w:szCs w:val="28"/>
        </w:rPr>
        <w:t xml:space="preserve">to go wash in the muddy Jordan seven times. </w:t>
      </w:r>
      <w:r w:rsidR="00107AF6">
        <w:rPr>
          <w:rFonts w:asciiTheme="minorHAnsi" w:hAnsiTheme="minorHAnsi" w:cstheme="minorHAnsi"/>
          <w:sz w:val="28"/>
          <w:szCs w:val="28"/>
        </w:rPr>
        <w:t xml:space="preserve">But </w:t>
      </w:r>
      <w:r>
        <w:rPr>
          <w:rFonts w:asciiTheme="minorHAnsi" w:hAnsiTheme="minorHAnsi" w:cstheme="minorHAnsi"/>
          <w:sz w:val="28"/>
          <w:szCs w:val="28"/>
        </w:rPr>
        <w:t xml:space="preserve">here Jesus </w:t>
      </w:r>
      <w:r w:rsidR="00EB0FB3">
        <w:rPr>
          <w:rFonts w:asciiTheme="minorHAnsi" w:hAnsiTheme="minorHAnsi" w:cstheme="minorHAnsi"/>
          <w:sz w:val="28"/>
          <w:szCs w:val="28"/>
        </w:rPr>
        <w:t>does none of those things</w:t>
      </w:r>
      <w:r w:rsidR="00107AF6">
        <w:rPr>
          <w:rFonts w:asciiTheme="minorHAnsi" w:hAnsiTheme="minorHAnsi" w:cstheme="minorHAnsi"/>
          <w:sz w:val="28"/>
          <w:szCs w:val="28"/>
        </w:rPr>
        <w:t xml:space="preserve">; he just tells the lepers to go show themselves to the priests. By law </w:t>
      </w:r>
      <w:r w:rsidR="0081444E">
        <w:rPr>
          <w:rFonts w:asciiTheme="minorHAnsi" w:hAnsiTheme="minorHAnsi" w:cstheme="minorHAnsi"/>
          <w:sz w:val="28"/>
          <w:szCs w:val="28"/>
        </w:rPr>
        <w:t xml:space="preserve">the </w:t>
      </w:r>
      <w:r w:rsidR="00107AF6">
        <w:rPr>
          <w:rFonts w:asciiTheme="minorHAnsi" w:hAnsiTheme="minorHAnsi" w:cstheme="minorHAnsi"/>
          <w:sz w:val="28"/>
          <w:szCs w:val="28"/>
        </w:rPr>
        <w:t>priests decided who was clean and who was unclean, who could reenter s</w:t>
      </w:r>
      <w:r w:rsidR="0081444E">
        <w:rPr>
          <w:rFonts w:asciiTheme="minorHAnsi" w:hAnsiTheme="minorHAnsi" w:cstheme="minorHAnsi"/>
          <w:sz w:val="28"/>
          <w:szCs w:val="28"/>
        </w:rPr>
        <w:t xml:space="preserve">ociety and who was banished </w:t>
      </w:r>
      <w:r w:rsidR="00107AF6">
        <w:rPr>
          <w:rFonts w:asciiTheme="minorHAnsi" w:hAnsiTheme="minorHAnsi" w:cstheme="minorHAnsi"/>
          <w:sz w:val="28"/>
          <w:szCs w:val="28"/>
        </w:rPr>
        <w:t xml:space="preserve">to the wilderness. Only the clean and healthy could expect favorable judgment from the priests. </w:t>
      </w:r>
      <w:r w:rsidR="0081444E">
        <w:rPr>
          <w:rFonts w:asciiTheme="minorHAnsi" w:hAnsiTheme="minorHAnsi" w:cstheme="minorHAnsi"/>
          <w:sz w:val="28"/>
          <w:szCs w:val="28"/>
        </w:rPr>
        <w:t>I</w:t>
      </w:r>
      <w:r w:rsidR="00107AF6">
        <w:rPr>
          <w:rFonts w:asciiTheme="minorHAnsi" w:hAnsiTheme="minorHAnsi" w:cstheme="minorHAnsi"/>
          <w:sz w:val="28"/>
          <w:szCs w:val="28"/>
        </w:rPr>
        <w:t xml:space="preserve">n telling the lepers to go </w:t>
      </w:r>
      <w:r w:rsidR="00EB0FB3">
        <w:rPr>
          <w:rFonts w:asciiTheme="minorHAnsi" w:hAnsiTheme="minorHAnsi" w:cstheme="minorHAnsi"/>
          <w:sz w:val="28"/>
          <w:szCs w:val="28"/>
        </w:rPr>
        <w:t xml:space="preserve">and show themselves </w:t>
      </w:r>
      <w:r w:rsidR="00107AF6">
        <w:rPr>
          <w:rFonts w:asciiTheme="minorHAnsi" w:hAnsiTheme="minorHAnsi" w:cstheme="minorHAnsi"/>
          <w:sz w:val="28"/>
          <w:szCs w:val="28"/>
        </w:rPr>
        <w:t>to the priests Jesus was assuring them of healing.</w:t>
      </w:r>
      <w:r w:rsidR="00EB0FB3">
        <w:rPr>
          <w:rFonts w:asciiTheme="minorHAnsi" w:hAnsiTheme="minorHAnsi" w:cstheme="minorHAnsi"/>
          <w:sz w:val="28"/>
          <w:szCs w:val="28"/>
        </w:rPr>
        <w:t xml:space="preserve"> </w:t>
      </w:r>
      <w:r w:rsidR="00F40AAA">
        <w:rPr>
          <w:rFonts w:asciiTheme="minorHAnsi" w:hAnsiTheme="minorHAnsi" w:cstheme="minorHAnsi"/>
          <w:sz w:val="28"/>
          <w:szCs w:val="28"/>
        </w:rPr>
        <w:t>R</w:t>
      </w:r>
      <w:r w:rsidR="00EB0FB3">
        <w:rPr>
          <w:rFonts w:asciiTheme="minorHAnsi" w:hAnsiTheme="minorHAnsi" w:cstheme="minorHAnsi"/>
          <w:sz w:val="28"/>
          <w:szCs w:val="28"/>
        </w:rPr>
        <w:t xml:space="preserve">emarkably, they went. Perhaps their faith in Jesus was that great, or perhaps they thought it couldn’t hurt to do what he said, or perhaps they were desperate enough to try anything, but whatever their motivation, the ten lepers went to show themselves to the priests as Jesus had told them – and along the way, they were healed. </w:t>
      </w:r>
    </w:p>
    <w:p w:rsidR="006F041A" w:rsidRDefault="006F041A">
      <w:pPr>
        <w:rPr>
          <w:rFonts w:asciiTheme="minorHAnsi" w:hAnsiTheme="minorHAnsi" w:cstheme="minorHAnsi"/>
          <w:sz w:val="28"/>
          <w:szCs w:val="28"/>
        </w:rPr>
      </w:pPr>
    </w:p>
    <w:p w:rsidR="001E39A6" w:rsidRDefault="00EB0FB3">
      <w:pPr>
        <w:rPr>
          <w:rFonts w:asciiTheme="minorHAnsi" w:hAnsiTheme="minorHAnsi" w:cstheme="minorHAnsi"/>
          <w:sz w:val="28"/>
          <w:szCs w:val="28"/>
        </w:rPr>
      </w:pPr>
      <w:r>
        <w:rPr>
          <w:rFonts w:asciiTheme="minorHAnsi" w:hAnsiTheme="minorHAnsi" w:cstheme="minorHAnsi"/>
          <w:sz w:val="28"/>
          <w:szCs w:val="28"/>
        </w:rPr>
        <w:tab/>
        <w:t xml:space="preserve">Ten lepers </w:t>
      </w:r>
      <w:r w:rsidR="0081444E">
        <w:rPr>
          <w:rFonts w:asciiTheme="minorHAnsi" w:hAnsiTheme="minorHAnsi" w:cstheme="minorHAnsi"/>
          <w:sz w:val="28"/>
          <w:szCs w:val="28"/>
        </w:rPr>
        <w:t>were healed</w:t>
      </w:r>
      <w:r>
        <w:rPr>
          <w:rFonts w:asciiTheme="minorHAnsi" w:hAnsiTheme="minorHAnsi" w:cstheme="minorHAnsi"/>
          <w:sz w:val="28"/>
          <w:szCs w:val="28"/>
        </w:rPr>
        <w:t>, but only one returned to offer thanks to the one who had healed them, only one offered resounding praise to God, only one acknowledged the gracious gift he had received. He was the exception – ten were healed</w:t>
      </w:r>
      <w:r w:rsidR="0081444E">
        <w:rPr>
          <w:rFonts w:asciiTheme="minorHAnsi" w:hAnsiTheme="minorHAnsi" w:cstheme="minorHAnsi"/>
          <w:sz w:val="28"/>
          <w:szCs w:val="28"/>
        </w:rPr>
        <w:t>, but only</w:t>
      </w:r>
      <w:r>
        <w:rPr>
          <w:rFonts w:asciiTheme="minorHAnsi" w:hAnsiTheme="minorHAnsi" w:cstheme="minorHAnsi"/>
          <w:sz w:val="28"/>
          <w:szCs w:val="28"/>
        </w:rPr>
        <w:t xml:space="preserve"> one gave thanks. Where were the other nine? </w:t>
      </w:r>
      <w:r w:rsidR="00F40AAA">
        <w:rPr>
          <w:rFonts w:asciiTheme="minorHAnsi" w:hAnsiTheme="minorHAnsi" w:cstheme="minorHAnsi"/>
          <w:sz w:val="28"/>
          <w:szCs w:val="28"/>
        </w:rPr>
        <w:lastRenderedPageBreak/>
        <w:t xml:space="preserve">Did they not recognize who had healed them? </w:t>
      </w:r>
      <w:r>
        <w:rPr>
          <w:rFonts w:asciiTheme="minorHAnsi" w:hAnsiTheme="minorHAnsi" w:cstheme="minorHAnsi"/>
          <w:sz w:val="28"/>
          <w:szCs w:val="28"/>
        </w:rPr>
        <w:t>Were they not grateful</w:t>
      </w:r>
      <w:r w:rsidR="00F40AAA">
        <w:rPr>
          <w:rFonts w:asciiTheme="minorHAnsi" w:hAnsiTheme="minorHAnsi" w:cstheme="minorHAnsi"/>
          <w:sz w:val="28"/>
          <w:szCs w:val="28"/>
        </w:rPr>
        <w:t>?</w:t>
      </w:r>
      <w:r>
        <w:rPr>
          <w:rFonts w:asciiTheme="minorHAnsi" w:hAnsiTheme="minorHAnsi" w:cstheme="minorHAnsi"/>
          <w:sz w:val="28"/>
          <w:szCs w:val="28"/>
        </w:rPr>
        <w:t xml:space="preserve"> </w:t>
      </w:r>
      <w:r w:rsidR="00F40AAA">
        <w:rPr>
          <w:rFonts w:asciiTheme="minorHAnsi" w:hAnsiTheme="minorHAnsi" w:cstheme="minorHAnsi"/>
          <w:sz w:val="28"/>
          <w:szCs w:val="28"/>
        </w:rPr>
        <w:t>W</w:t>
      </w:r>
      <w:r>
        <w:rPr>
          <w:rFonts w:asciiTheme="minorHAnsi" w:hAnsiTheme="minorHAnsi" w:cstheme="minorHAnsi"/>
          <w:sz w:val="28"/>
          <w:szCs w:val="28"/>
        </w:rPr>
        <w:t>ere they too busy making plans for the new life they had been given</w:t>
      </w:r>
      <w:r w:rsidR="00F40AAA">
        <w:rPr>
          <w:rFonts w:asciiTheme="minorHAnsi" w:hAnsiTheme="minorHAnsi" w:cstheme="minorHAnsi"/>
          <w:sz w:val="28"/>
          <w:szCs w:val="28"/>
        </w:rPr>
        <w:t>? Did they simply forget? O</w:t>
      </w:r>
      <w:r w:rsidR="001E39A6">
        <w:rPr>
          <w:rFonts w:asciiTheme="minorHAnsi" w:hAnsiTheme="minorHAnsi" w:cstheme="minorHAnsi"/>
          <w:sz w:val="28"/>
          <w:szCs w:val="28"/>
        </w:rPr>
        <w:t xml:space="preserve">r </w:t>
      </w:r>
      <w:r w:rsidR="0081444E">
        <w:rPr>
          <w:rFonts w:asciiTheme="minorHAnsi" w:hAnsiTheme="minorHAnsi" w:cstheme="minorHAnsi"/>
          <w:sz w:val="28"/>
          <w:szCs w:val="28"/>
        </w:rPr>
        <w:t xml:space="preserve">did they believe that </w:t>
      </w:r>
      <w:r w:rsidR="00F40AAA">
        <w:rPr>
          <w:rFonts w:asciiTheme="minorHAnsi" w:hAnsiTheme="minorHAnsi" w:cstheme="minorHAnsi"/>
          <w:sz w:val="28"/>
          <w:szCs w:val="28"/>
        </w:rPr>
        <w:t xml:space="preserve">it would be enough to send </w:t>
      </w:r>
      <w:r w:rsidR="001E39A6">
        <w:rPr>
          <w:rFonts w:asciiTheme="minorHAnsi" w:hAnsiTheme="minorHAnsi" w:cstheme="minorHAnsi"/>
          <w:sz w:val="28"/>
          <w:szCs w:val="28"/>
        </w:rPr>
        <w:t xml:space="preserve">a hand-written thank-you note </w:t>
      </w:r>
      <w:r w:rsidR="0081444E">
        <w:rPr>
          <w:rFonts w:asciiTheme="minorHAnsi" w:hAnsiTheme="minorHAnsi" w:cstheme="minorHAnsi"/>
          <w:sz w:val="28"/>
          <w:szCs w:val="28"/>
        </w:rPr>
        <w:t xml:space="preserve">to Jesus </w:t>
      </w:r>
      <w:r w:rsidR="001E39A6">
        <w:rPr>
          <w:rFonts w:asciiTheme="minorHAnsi" w:hAnsiTheme="minorHAnsi" w:cstheme="minorHAnsi"/>
          <w:sz w:val="28"/>
          <w:szCs w:val="28"/>
        </w:rPr>
        <w:t>as their southern mothers had taught them? The question is not just ours; it was Jesus’ q</w:t>
      </w:r>
      <w:r w:rsidR="0081444E">
        <w:rPr>
          <w:rFonts w:asciiTheme="minorHAnsi" w:hAnsiTheme="minorHAnsi" w:cstheme="minorHAnsi"/>
          <w:sz w:val="28"/>
          <w:szCs w:val="28"/>
        </w:rPr>
        <w:t>uestion as well</w:t>
      </w:r>
      <w:r w:rsidR="001E39A6">
        <w:rPr>
          <w:rFonts w:asciiTheme="minorHAnsi" w:hAnsiTheme="minorHAnsi" w:cstheme="minorHAnsi"/>
          <w:sz w:val="28"/>
          <w:szCs w:val="28"/>
        </w:rPr>
        <w:t>. Where were the other nine?</w:t>
      </w:r>
    </w:p>
    <w:p w:rsidR="001E39A6" w:rsidRDefault="001E39A6">
      <w:pPr>
        <w:rPr>
          <w:rFonts w:asciiTheme="minorHAnsi" w:hAnsiTheme="minorHAnsi" w:cstheme="minorHAnsi"/>
          <w:sz w:val="28"/>
          <w:szCs w:val="28"/>
        </w:rPr>
      </w:pPr>
    </w:p>
    <w:p w:rsidR="001E39A6" w:rsidRDefault="001E39A6">
      <w:pPr>
        <w:rPr>
          <w:rFonts w:asciiTheme="minorHAnsi" w:hAnsiTheme="minorHAnsi" w:cstheme="minorHAnsi"/>
          <w:sz w:val="28"/>
          <w:szCs w:val="28"/>
        </w:rPr>
      </w:pPr>
      <w:r>
        <w:rPr>
          <w:rFonts w:asciiTheme="minorHAnsi" w:hAnsiTheme="minorHAnsi" w:cstheme="minorHAnsi"/>
          <w:sz w:val="28"/>
          <w:szCs w:val="28"/>
        </w:rPr>
        <w:tab/>
      </w:r>
      <w:r w:rsidR="0081444E">
        <w:rPr>
          <w:rFonts w:asciiTheme="minorHAnsi" w:hAnsiTheme="minorHAnsi" w:cstheme="minorHAnsi"/>
          <w:sz w:val="28"/>
          <w:szCs w:val="28"/>
        </w:rPr>
        <w:t xml:space="preserve">If this story makes you squirm at all, perhaps it is because the sandals of the nine fit more comfortably on your feet than do those of the one. </w:t>
      </w:r>
      <w:r>
        <w:rPr>
          <w:rFonts w:asciiTheme="minorHAnsi" w:hAnsiTheme="minorHAnsi" w:cstheme="minorHAnsi"/>
          <w:sz w:val="28"/>
          <w:szCs w:val="28"/>
        </w:rPr>
        <w:t xml:space="preserve">The nine represent the rule – accepting God’s gift </w:t>
      </w:r>
      <w:r w:rsidR="00ED1932">
        <w:rPr>
          <w:rFonts w:asciiTheme="minorHAnsi" w:hAnsiTheme="minorHAnsi" w:cstheme="minorHAnsi"/>
          <w:sz w:val="28"/>
          <w:szCs w:val="28"/>
        </w:rPr>
        <w:t>and going on their merry way</w:t>
      </w:r>
      <w:r>
        <w:rPr>
          <w:rFonts w:asciiTheme="minorHAnsi" w:hAnsiTheme="minorHAnsi" w:cstheme="minorHAnsi"/>
          <w:sz w:val="28"/>
          <w:szCs w:val="28"/>
        </w:rPr>
        <w:t>, taking for granted the extraordinary gift of healing and new life, taking no time to offer to God thanks a</w:t>
      </w:r>
      <w:r w:rsidR="00166494">
        <w:rPr>
          <w:rFonts w:asciiTheme="minorHAnsi" w:hAnsiTheme="minorHAnsi" w:cstheme="minorHAnsi"/>
          <w:sz w:val="28"/>
          <w:szCs w:val="28"/>
        </w:rPr>
        <w:t>nd praise. The exception is the one</w:t>
      </w:r>
      <w:r>
        <w:rPr>
          <w:rFonts w:asciiTheme="minorHAnsi" w:hAnsiTheme="minorHAnsi" w:cstheme="minorHAnsi"/>
          <w:sz w:val="28"/>
          <w:szCs w:val="28"/>
        </w:rPr>
        <w:t xml:space="preserve"> leper who returned</w:t>
      </w:r>
      <w:r w:rsidR="00166494">
        <w:rPr>
          <w:rFonts w:asciiTheme="minorHAnsi" w:hAnsiTheme="minorHAnsi" w:cstheme="minorHAnsi"/>
          <w:sz w:val="28"/>
          <w:szCs w:val="28"/>
        </w:rPr>
        <w:t xml:space="preserve"> to thank Jesus and glorify God</w:t>
      </w:r>
      <w:r>
        <w:rPr>
          <w:rFonts w:asciiTheme="minorHAnsi" w:hAnsiTheme="minorHAnsi" w:cstheme="minorHAnsi"/>
          <w:sz w:val="28"/>
          <w:szCs w:val="28"/>
        </w:rPr>
        <w:t xml:space="preserve">. </w:t>
      </w:r>
      <w:r w:rsidR="00ED1932">
        <w:rPr>
          <w:rFonts w:asciiTheme="minorHAnsi" w:hAnsiTheme="minorHAnsi" w:cstheme="minorHAnsi"/>
          <w:sz w:val="28"/>
          <w:szCs w:val="28"/>
        </w:rPr>
        <w:t>Are you the exception or the rule when it comes to giving thanks?</w:t>
      </w:r>
    </w:p>
    <w:p w:rsidR="00EB0FB3" w:rsidRDefault="001E39A6">
      <w:pPr>
        <w:rPr>
          <w:rFonts w:asciiTheme="minorHAnsi" w:hAnsiTheme="minorHAnsi" w:cstheme="minorHAnsi"/>
          <w:sz w:val="28"/>
          <w:szCs w:val="28"/>
        </w:rPr>
      </w:pPr>
      <w:r>
        <w:rPr>
          <w:rFonts w:asciiTheme="minorHAnsi" w:hAnsiTheme="minorHAnsi" w:cstheme="minorHAnsi"/>
          <w:sz w:val="28"/>
          <w:szCs w:val="28"/>
        </w:rPr>
        <w:t xml:space="preserve"> </w:t>
      </w:r>
    </w:p>
    <w:p w:rsidR="00ED1932" w:rsidRDefault="00ED1932" w:rsidP="00ED1932">
      <w:pPr>
        <w:suppressAutoHyphens/>
        <w:rPr>
          <w:rFonts w:asciiTheme="minorHAnsi" w:hAnsiTheme="minorHAnsi" w:cstheme="minorHAnsi"/>
          <w:spacing w:val="-3"/>
          <w:sz w:val="28"/>
          <w:szCs w:val="28"/>
        </w:rPr>
      </w:pPr>
      <w:r>
        <w:rPr>
          <w:rFonts w:asciiTheme="minorHAnsi" w:hAnsiTheme="minorHAnsi" w:cstheme="minorHAnsi"/>
          <w:sz w:val="28"/>
          <w:szCs w:val="28"/>
        </w:rPr>
        <w:tab/>
        <w:t>Diana Butler Bass suggests: “</w:t>
      </w:r>
      <w:r w:rsidRPr="00ED1932">
        <w:rPr>
          <w:rFonts w:asciiTheme="minorHAnsi" w:hAnsiTheme="minorHAnsi" w:cstheme="minorHAnsi"/>
          <w:spacing w:val="-3"/>
          <w:sz w:val="28"/>
          <w:szCs w:val="28"/>
        </w:rPr>
        <w:t>Gratitude is more than just an emotion. It is also a disposition that can be chosen and cultivated, an outlook toward life that manifests itself in actions – it is an ethic.</w:t>
      </w:r>
      <w:r>
        <w:rPr>
          <w:spacing w:val="-3"/>
        </w:rPr>
        <w:t>”</w:t>
      </w:r>
      <w:r>
        <w:rPr>
          <w:rStyle w:val="EndnoteReference"/>
          <w:spacing w:val="-3"/>
        </w:rPr>
        <w:endnoteReference w:id="3"/>
      </w:r>
      <w:r>
        <w:rPr>
          <w:spacing w:val="-3"/>
        </w:rPr>
        <w:t xml:space="preserve"> </w:t>
      </w:r>
      <w:r>
        <w:rPr>
          <w:rFonts w:asciiTheme="minorHAnsi" w:hAnsiTheme="minorHAnsi" w:cstheme="minorHAnsi"/>
          <w:spacing w:val="-3"/>
          <w:sz w:val="28"/>
          <w:szCs w:val="28"/>
        </w:rPr>
        <w:t xml:space="preserve">It is a way of life that sees </w:t>
      </w:r>
      <w:r w:rsidR="00166494">
        <w:rPr>
          <w:rFonts w:asciiTheme="minorHAnsi" w:hAnsiTheme="minorHAnsi" w:cstheme="minorHAnsi"/>
          <w:spacing w:val="-3"/>
          <w:sz w:val="28"/>
          <w:szCs w:val="28"/>
        </w:rPr>
        <w:t xml:space="preserve">in </w:t>
      </w:r>
      <w:r>
        <w:rPr>
          <w:rFonts w:asciiTheme="minorHAnsi" w:hAnsiTheme="minorHAnsi" w:cstheme="minorHAnsi"/>
          <w:spacing w:val="-3"/>
          <w:sz w:val="28"/>
          <w:szCs w:val="28"/>
        </w:rPr>
        <w:t xml:space="preserve">the world things great and small that are gifts of God for which to give thanks. </w:t>
      </w:r>
      <w:r w:rsidR="002302D3">
        <w:rPr>
          <w:rFonts w:asciiTheme="minorHAnsi" w:hAnsiTheme="minorHAnsi" w:cstheme="minorHAnsi"/>
          <w:spacing w:val="-3"/>
          <w:sz w:val="28"/>
          <w:szCs w:val="28"/>
        </w:rPr>
        <w:t>Elie Wiesel goes further, suggesting that gratitude is essential to our humanity. As he said in an interview with Oprah Winfrey:</w:t>
      </w:r>
    </w:p>
    <w:p w:rsidR="002302D3" w:rsidRPr="002302D3" w:rsidRDefault="002302D3" w:rsidP="002302D3">
      <w:pPr>
        <w:suppressAutoHyphens/>
        <w:ind w:left="720"/>
        <w:rPr>
          <w:rFonts w:asciiTheme="minorHAnsi" w:hAnsiTheme="minorHAnsi" w:cstheme="minorHAnsi"/>
          <w:i/>
          <w:spacing w:val="-3"/>
          <w:sz w:val="28"/>
          <w:szCs w:val="28"/>
        </w:rPr>
      </w:pPr>
      <w:r w:rsidRPr="002302D3">
        <w:rPr>
          <w:rFonts w:asciiTheme="minorHAnsi" w:hAnsiTheme="minorHAnsi" w:cstheme="minorHAnsi"/>
          <w:i/>
          <w:spacing w:val="-3"/>
          <w:sz w:val="28"/>
          <w:szCs w:val="28"/>
        </w:rPr>
        <w:t>When a person doesn’t have gratitude, something is missing in his or her humanity. A person can almost be defined by his or her attitude toward gratitude…For me every hour is grace. And I feel gratitude in my heart each time I can meet someone and look at his or her smile.</w:t>
      </w:r>
      <w:r w:rsidRPr="002302D3">
        <w:rPr>
          <w:rStyle w:val="EndnoteReference"/>
          <w:rFonts w:asciiTheme="minorHAnsi" w:hAnsiTheme="minorHAnsi" w:cstheme="minorHAnsi"/>
          <w:i/>
          <w:spacing w:val="-3"/>
          <w:sz w:val="28"/>
          <w:szCs w:val="28"/>
        </w:rPr>
        <w:endnoteReference w:id="4"/>
      </w:r>
      <w:r w:rsidRPr="002302D3">
        <w:rPr>
          <w:i/>
          <w:spacing w:val="-3"/>
        </w:rPr>
        <w:t xml:space="preserve"> </w:t>
      </w:r>
    </w:p>
    <w:p w:rsidR="002302D3" w:rsidRDefault="002302D3">
      <w:pPr>
        <w:rPr>
          <w:rFonts w:asciiTheme="minorHAnsi" w:hAnsiTheme="minorHAnsi" w:cstheme="minorHAnsi"/>
          <w:sz w:val="28"/>
          <w:szCs w:val="28"/>
        </w:rPr>
      </w:pPr>
      <w:r>
        <w:rPr>
          <w:rFonts w:asciiTheme="minorHAnsi" w:hAnsiTheme="minorHAnsi" w:cstheme="minorHAnsi"/>
          <w:sz w:val="28"/>
          <w:szCs w:val="28"/>
        </w:rPr>
        <w:t>It is not just in the big things of life, but also in the little things</w:t>
      </w:r>
      <w:r w:rsidR="005630C3">
        <w:rPr>
          <w:rFonts w:asciiTheme="minorHAnsi" w:hAnsiTheme="minorHAnsi" w:cstheme="minorHAnsi"/>
          <w:sz w:val="28"/>
          <w:szCs w:val="28"/>
        </w:rPr>
        <w:t>, that we are blessed, little things that we often take for granted</w:t>
      </w:r>
      <w:r>
        <w:rPr>
          <w:rFonts w:asciiTheme="minorHAnsi" w:hAnsiTheme="minorHAnsi" w:cstheme="minorHAnsi"/>
          <w:sz w:val="28"/>
          <w:szCs w:val="28"/>
        </w:rPr>
        <w:t xml:space="preserve">. Faith is the lens through which we recognize the </w:t>
      </w:r>
      <w:r w:rsidR="005630C3">
        <w:rPr>
          <w:rFonts w:asciiTheme="minorHAnsi" w:hAnsiTheme="minorHAnsi" w:cstheme="minorHAnsi"/>
          <w:sz w:val="28"/>
          <w:szCs w:val="28"/>
        </w:rPr>
        <w:t xml:space="preserve">hand of God </w:t>
      </w:r>
      <w:r>
        <w:rPr>
          <w:rFonts w:asciiTheme="minorHAnsi" w:hAnsiTheme="minorHAnsi" w:cstheme="minorHAnsi"/>
          <w:sz w:val="28"/>
          <w:szCs w:val="28"/>
        </w:rPr>
        <w:t xml:space="preserve">bestowing those blessings. </w:t>
      </w:r>
      <w:r w:rsidR="00166494">
        <w:rPr>
          <w:rFonts w:asciiTheme="minorHAnsi" w:hAnsiTheme="minorHAnsi" w:cstheme="minorHAnsi"/>
          <w:sz w:val="28"/>
          <w:szCs w:val="28"/>
        </w:rPr>
        <w:t>I</w:t>
      </w:r>
      <w:r>
        <w:rPr>
          <w:rFonts w:asciiTheme="minorHAnsi" w:hAnsiTheme="minorHAnsi" w:cstheme="minorHAnsi"/>
          <w:sz w:val="28"/>
          <w:szCs w:val="28"/>
        </w:rPr>
        <w:t>f we are so blessed</w:t>
      </w:r>
      <w:r w:rsidR="005630C3">
        <w:rPr>
          <w:rFonts w:asciiTheme="minorHAnsi" w:hAnsiTheme="minorHAnsi" w:cstheme="minorHAnsi"/>
          <w:sz w:val="28"/>
          <w:szCs w:val="28"/>
        </w:rPr>
        <w:t xml:space="preserve"> by God</w:t>
      </w:r>
      <w:r>
        <w:rPr>
          <w:rFonts w:asciiTheme="minorHAnsi" w:hAnsiTheme="minorHAnsi" w:cstheme="minorHAnsi"/>
          <w:sz w:val="28"/>
          <w:szCs w:val="28"/>
        </w:rPr>
        <w:t xml:space="preserve">, then some response of gratitude seems appropriate or even essential. </w:t>
      </w:r>
      <w:r w:rsidR="005630C3">
        <w:rPr>
          <w:rFonts w:asciiTheme="minorHAnsi" w:hAnsiTheme="minorHAnsi" w:cstheme="minorHAnsi"/>
          <w:sz w:val="28"/>
          <w:szCs w:val="28"/>
        </w:rPr>
        <w:t xml:space="preserve">As the </w:t>
      </w:r>
      <w:r w:rsidR="005630C3">
        <w:rPr>
          <w:rFonts w:asciiTheme="minorHAnsi" w:hAnsiTheme="minorHAnsi" w:cstheme="minorHAnsi"/>
          <w:spacing w:val="-3"/>
          <w:sz w:val="28"/>
          <w:szCs w:val="28"/>
        </w:rPr>
        <w:t>Native American p</w:t>
      </w:r>
      <w:r w:rsidR="005630C3" w:rsidRPr="005630C3">
        <w:rPr>
          <w:rFonts w:asciiTheme="minorHAnsi" w:hAnsiTheme="minorHAnsi" w:cstheme="minorHAnsi"/>
          <w:spacing w:val="-3"/>
          <w:sz w:val="28"/>
          <w:szCs w:val="28"/>
        </w:rPr>
        <w:t xml:space="preserve">roverb </w:t>
      </w:r>
      <w:r w:rsidR="005630C3">
        <w:rPr>
          <w:rFonts w:asciiTheme="minorHAnsi" w:hAnsiTheme="minorHAnsi" w:cstheme="minorHAnsi"/>
          <w:spacing w:val="-3"/>
          <w:sz w:val="28"/>
          <w:szCs w:val="28"/>
        </w:rPr>
        <w:t>suggests: “</w:t>
      </w:r>
      <w:r w:rsidR="005630C3" w:rsidRPr="005630C3">
        <w:rPr>
          <w:rFonts w:asciiTheme="minorHAnsi" w:hAnsiTheme="minorHAnsi" w:cstheme="minorHAnsi"/>
          <w:i/>
          <w:spacing w:val="-3"/>
          <w:sz w:val="28"/>
          <w:szCs w:val="28"/>
        </w:rPr>
        <w:t>If you see no reason for giving thanks, the fault lies in yourself.”</w:t>
      </w:r>
      <w:r w:rsidR="005630C3" w:rsidRPr="005630C3">
        <w:rPr>
          <w:rFonts w:asciiTheme="minorHAnsi" w:hAnsiTheme="minorHAnsi" w:cstheme="minorHAnsi"/>
          <w:spacing w:val="-3"/>
          <w:sz w:val="28"/>
          <w:szCs w:val="28"/>
        </w:rPr>
        <w:t xml:space="preserve"> </w:t>
      </w:r>
      <w:r w:rsidR="005630C3">
        <w:rPr>
          <w:rFonts w:asciiTheme="minorHAnsi" w:hAnsiTheme="minorHAnsi" w:cstheme="minorHAnsi"/>
          <w:sz w:val="28"/>
          <w:szCs w:val="28"/>
        </w:rPr>
        <w:t xml:space="preserve"> Are you a</w:t>
      </w:r>
      <w:r w:rsidR="00166494">
        <w:rPr>
          <w:rFonts w:asciiTheme="minorHAnsi" w:hAnsiTheme="minorHAnsi" w:cstheme="minorHAnsi"/>
          <w:sz w:val="28"/>
          <w:szCs w:val="28"/>
        </w:rPr>
        <w:t xml:space="preserve"> grateful person</w:t>
      </w:r>
      <w:r w:rsidR="005630C3">
        <w:rPr>
          <w:rFonts w:asciiTheme="minorHAnsi" w:hAnsiTheme="minorHAnsi" w:cstheme="minorHAnsi"/>
          <w:sz w:val="28"/>
          <w:szCs w:val="28"/>
        </w:rPr>
        <w:t xml:space="preserve"> </w:t>
      </w:r>
      <w:r w:rsidR="00166494">
        <w:rPr>
          <w:rFonts w:asciiTheme="minorHAnsi" w:hAnsiTheme="minorHAnsi" w:cstheme="minorHAnsi"/>
          <w:sz w:val="28"/>
          <w:szCs w:val="28"/>
        </w:rPr>
        <w:t>like the</w:t>
      </w:r>
      <w:r w:rsidR="005630C3">
        <w:rPr>
          <w:rFonts w:asciiTheme="minorHAnsi" w:hAnsiTheme="minorHAnsi" w:cstheme="minorHAnsi"/>
          <w:sz w:val="28"/>
          <w:szCs w:val="28"/>
        </w:rPr>
        <w:t xml:space="preserve"> leper wh</w:t>
      </w:r>
      <w:r w:rsidR="00166494">
        <w:rPr>
          <w:rFonts w:asciiTheme="minorHAnsi" w:hAnsiTheme="minorHAnsi" w:cstheme="minorHAnsi"/>
          <w:sz w:val="28"/>
          <w:szCs w:val="28"/>
        </w:rPr>
        <w:t xml:space="preserve">o returned to give thanks </w:t>
      </w:r>
      <w:r w:rsidR="005630C3">
        <w:rPr>
          <w:rFonts w:asciiTheme="minorHAnsi" w:hAnsiTheme="minorHAnsi" w:cstheme="minorHAnsi"/>
          <w:sz w:val="28"/>
          <w:szCs w:val="28"/>
        </w:rPr>
        <w:t xml:space="preserve">for his healing? </w:t>
      </w:r>
    </w:p>
    <w:p w:rsidR="00166494" w:rsidRDefault="00166494">
      <w:pPr>
        <w:rPr>
          <w:rFonts w:asciiTheme="minorHAnsi" w:hAnsiTheme="minorHAnsi" w:cstheme="minorHAnsi"/>
          <w:sz w:val="28"/>
          <w:szCs w:val="28"/>
        </w:rPr>
      </w:pPr>
    </w:p>
    <w:p w:rsidR="00725CA3" w:rsidRDefault="005630C3">
      <w:pPr>
        <w:rPr>
          <w:rFonts w:asciiTheme="minorHAnsi" w:hAnsiTheme="minorHAnsi" w:cstheme="minorHAnsi"/>
          <w:sz w:val="28"/>
          <w:szCs w:val="28"/>
        </w:rPr>
      </w:pPr>
      <w:r>
        <w:rPr>
          <w:rFonts w:asciiTheme="minorHAnsi" w:hAnsiTheme="minorHAnsi" w:cstheme="minorHAnsi"/>
          <w:sz w:val="28"/>
          <w:szCs w:val="28"/>
        </w:rPr>
        <w:tab/>
        <w:t xml:space="preserve">There is one more noteworthy thing about that grateful leper – he </w:t>
      </w:r>
      <w:r w:rsidR="00725CA3">
        <w:rPr>
          <w:rFonts w:asciiTheme="minorHAnsi" w:hAnsiTheme="minorHAnsi" w:cstheme="minorHAnsi"/>
          <w:sz w:val="28"/>
          <w:szCs w:val="28"/>
        </w:rPr>
        <w:t>was a Samaritan</w:t>
      </w:r>
      <w:r>
        <w:rPr>
          <w:rFonts w:asciiTheme="minorHAnsi" w:hAnsiTheme="minorHAnsi" w:cstheme="minorHAnsi"/>
          <w:sz w:val="28"/>
          <w:szCs w:val="28"/>
        </w:rPr>
        <w:t xml:space="preserve">. Samaritans </w:t>
      </w:r>
      <w:r w:rsidR="00725CA3">
        <w:rPr>
          <w:rFonts w:asciiTheme="minorHAnsi" w:hAnsiTheme="minorHAnsi" w:cstheme="minorHAnsi"/>
          <w:sz w:val="28"/>
          <w:szCs w:val="28"/>
        </w:rPr>
        <w:t xml:space="preserve">were neither Jew nor Gentile. They traced their lineage to the Northern Kingdom of Israel which split from the Southern Kingdom of Judah sometime after </w:t>
      </w:r>
      <w:r w:rsidR="00166494">
        <w:rPr>
          <w:rFonts w:asciiTheme="minorHAnsi" w:hAnsiTheme="minorHAnsi" w:cstheme="minorHAnsi"/>
          <w:sz w:val="28"/>
          <w:szCs w:val="28"/>
        </w:rPr>
        <w:t xml:space="preserve">the reign of King </w:t>
      </w:r>
      <w:r w:rsidR="00725CA3">
        <w:rPr>
          <w:rFonts w:asciiTheme="minorHAnsi" w:hAnsiTheme="minorHAnsi" w:cstheme="minorHAnsi"/>
          <w:sz w:val="28"/>
          <w:szCs w:val="28"/>
        </w:rPr>
        <w:t xml:space="preserve">Solomon. </w:t>
      </w:r>
      <w:r w:rsidR="00725CA3">
        <w:rPr>
          <w:rFonts w:asciiTheme="minorHAnsi" w:hAnsiTheme="minorHAnsi" w:cstheme="minorHAnsi"/>
          <w:sz w:val="28"/>
          <w:szCs w:val="28"/>
        </w:rPr>
        <w:lastRenderedPageBreak/>
        <w:t xml:space="preserve">They did not practice many of the Jewish rituals which were rooted in </w:t>
      </w:r>
      <w:r w:rsidR="00166494">
        <w:rPr>
          <w:rFonts w:asciiTheme="minorHAnsi" w:hAnsiTheme="minorHAnsi" w:cstheme="minorHAnsi"/>
          <w:sz w:val="28"/>
          <w:szCs w:val="28"/>
        </w:rPr>
        <w:t>the Southern Kingdom</w:t>
      </w:r>
      <w:r w:rsidR="00725CA3">
        <w:rPr>
          <w:rFonts w:asciiTheme="minorHAnsi" w:hAnsiTheme="minorHAnsi" w:cstheme="minorHAnsi"/>
          <w:sz w:val="28"/>
          <w:szCs w:val="28"/>
        </w:rPr>
        <w:t xml:space="preserve">. Samaritans rejected the </w:t>
      </w:r>
      <w:r w:rsidR="00D2426C">
        <w:rPr>
          <w:rFonts w:asciiTheme="minorHAnsi" w:hAnsiTheme="minorHAnsi" w:cstheme="minorHAnsi"/>
          <w:sz w:val="28"/>
          <w:szCs w:val="28"/>
        </w:rPr>
        <w:t xml:space="preserve">southern </w:t>
      </w:r>
      <w:r w:rsidR="00725CA3">
        <w:rPr>
          <w:rFonts w:asciiTheme="minorHAnsi" w:hAnsiTheme="minorHAnsi" w:cstheme="minorHAnsi"/>
          <w:sz w:val="28"/>
          <w:szCs w:val="28"/>
        </w:rPr>
        <w:t xml:space="preserve">prophets and Jerusalem as God’s holy city. </w:t>
      </w:r>
      <w:r w:rsidR="00D2426C">
        <w:rPr>
          <w:rFonts w:asciiTheme="minorHAnsi" w:hAnsiTheme="minorHAnsi" w:cstheme="minorHAnsi"/>
          <w:sz w:val="28"/>
          <w:szCs w:val="28"/>
        </w:rPr>
        <w:t xml:space="preserve">Jews regarded them </w:t>
      </w:r>
      <w:r w:rsidR="00725CA3">
        <w:rPr>
          <w:rFonts w:asciiTheme="minorHAnsi" w:hAnsiTheme="minorHAnsi" w:cstheme="minorHAnsi"/>
          <w:sz w:val="28"/>
          <w:szCs w:val="28"/>
        </w:rPr>
        <w:t xml:space="preserve">as outcasts, violators of the faith and </w:t>
      </w:r>
      <w:r w:rsidR="00D2426C">
        <w:rPr>
          <w:rFonts w:asciiTheme="minorHAnsi" w:hAnsiTheme="minorHAnsi" w:cstheme="minorHAnsi"/>
          <w:sz w:val="28"/>
          <w:szCs w:val="28"/>
        </w:rPr>
        <w:t xml:space="preserve">holy </w:t>
      </w:r>
      <w:r w:rsidR="00725CA3">
        <w:rPr>
          <w:rFonts w:asciiTheme="minorHAnsi" w:hAnsiTheme="minorHAnsi" w:cstheme="minorHAnsi"/>
          <w:sz w:val="28"/>
          <w:szCs w:val="28"/>
        </w:rPr>
        <w:t>traditions. Yet</w:t>
      </w:r>
      <w:r w:rsidR="00D2426C">
        <w:rPr>
          <w:rFonts w:asciiTheme="minorHAnsi" w:hAnsiTheme="minorHAnsi" w:cstheme="minorHAnsi"/>
          <w:sz w:val="28"/>
          <w:szCs w:val="28"/>
        </w:rPr>
        <w:t>, says Luke,</w:t>
      </w:r>
      <w:r w:rsidR="00725CA3">
        <w:rPr>
          <w:rFonts w:asciiTheme="minorHAnsi" w:hAnsiTheme="minorHAnsi" w:cstheme="minorHAnsi"/>
          <w:sz w:val="28"/>
          <w:szCs w:val="28"/>
        </w:rPr>
        <w:t xml:space="preserve"> it was the Samaritan who returned to give thanks, the foreign</w:t>
      </w:r>
      <w:r w:rsidR="00166494">
        <w:rPr>
          <w:rFonts w:asciiTheme="minorHAnsi" w:hAnsiTheme="minorHAnsi" w:cstheme="minorHAnsi"/>
          <w:sz w:val="28"/>
          <w:szCs w:val="28"/>
        </w:rPr>
        <w:t>er</w:t>
      </w:r>
      <w:r w:rsidR="00725CA3">
        <w:rPr>
          <w:rFonts w:asciiTheme="minorHAnsi" w:hAnsiTheme="minorHAnsi" w:cstheme="minorHAnsi"/>
          <w:sz w:val="28"/>
          <w:szCs w:val="28"/>
        </w:rPr>
        <w:t xml:space="preserve"> least likely in Jewish eyes to offer to </w:t>
      </w:r>
      <w:r w:rsidR="00166494">
        <w:rPr>
          <w:rFonts w:asciiTheme="minorHAnsi" w:hAnsiTheme="minorHAnsi" w:cstheme="minorHAnsi"/>
          <w:sz w:val="28"/>
          <w:szCs w:val="28"/>
        </w:rPr>
        <w:t>God</w:t>
      </w:r>
      <w:r w:rsidR="00725CA3">
        <w:rPr>
          <w:rFonts w:asciiTheme="minorHAnsi" w:hAnsiTheme="minorHAnsi" w:cstheme="minorHAnsi"/>
          <w:sz w:val="28"/>
          <w:szCs w:val="28"/>
        </w:rPr>
        <w:t xml:space="preserve"> thanks and praise</w:t>
      </w:r>
      <w:r w:rsidR="00D2426C">
        <w:rPr>
          <w:rFonts w:asciiTheme="minorHAnsi" w:hAnsiTheme="minorHAnsi" w:cstheme="minorHAnsi"/>
          <w:sz w:val="28"/>
          <w:szCs w:val="28"/>
        </w:rPr>
        <w:t>, who returned to bow at Jesus’ feet and thank him</w:t>
      </w:r>
      <w:r w:rsidR="00725CA3">
        <w:rPr>
          <w:rFonts w:asciiTheme="minorHAnsi" w:hAnsiTheme="minorHAnsi" w:cstheme="minorHAnsi"/>
          <w:sz w:val="28"/>
          <w:szCs w:val="28"/>
        </w:rPr>
        <w:t xml:space="preserve">. </w:t>
      </w:r>
    </w:p>
    <w:p w:rsidR="00725CA3" w:rsidRDefault="00725CA3">
      <w:pPr>
        <w:rPr>
          <w:rFonts w:asciiTheme="minorHAnsi" w:hAnsiTheme="minorHAnsi" w:cstheme="minorHAnsi"/>
          <w:sz w:val="28"/>
          <w:szCs w:val="28"/>
        </w:rPr>
      </w:pPr>
    </w:p>
    <w:p w:rsidR="00725CA3" w:rsidRDefault="00725CA3">
      <w:pPr>
        <w:rPr>
          <w:rFonts w:asciiTheme="minorHAnsi" w:hAnsiTheme="minorHAnsi" w:cstheme="minorHAnsi"/>
          <w:sz w:val="28"/>
          <w:szCs w:val="28"/>
        </w:rPr>
      </w:pPr>
      <w:r>
        <w:rPr>
          <w:rFonts w:asciiTheme="minorHAnsi" w:hAnsiTheme="minorHAnsi" w:cstheme="minorHAnsi"/>
          <w:sz w:val="28"/>
          <w:szCs w:val="28"/>
        </w:rPr>
        <w:tab/>
        <w:t>Faith cr</w:t>
      </w:r>
      <w:r w:rsidR="00166494">
        <w:rPr>
          <w:rFonts w:asciiTheme="minorHAnsi" w:hAnsiTheme="minorHAnsi" w:cstheme="minorHAnsi"/>
          <w:sz w:val="28"/>
          <w:szCs w:val="28"/>
        </w:rPr>
        <w:t>osses all th</w:t>
      </w:r>
      <w:r>
        <w:rPr>
          <w:rFonts w:asciiTheme="minorHAnsi" w:hAnsiTheme="minorHAnsi" w:cstheme="minorHAnsi"/>
          <w:sz w:val="28"/>
          <w:szCs w:val="28"/>
        </w:rPr>
        <w:t xml:space="preserve">e boundaries we </w:t>
      </w:r>
      <w:r w:rsidR="00D2426C">
        <w:rPr>
          <w:rFonts w:asciiTheme="minorHAnsi" w:hAnsiTheme="minorHAnsi" w:cstheme="minorHAnsi"/>
          <w:sz w:val="28"/>
          <w:szCs w:val="28"/>
        </w:rPr>
        <w:t xml:space="preserve">try to </w:t>
      </w:r>
      <w:r>
        <w:rPr>
          <w:rFonts w:asciiTheme="minorHAnsi" w:hAnsiTheme="minorHAnsi" w:cstheme="minorHAnsi"/>
          <w:sz w:val="28"/>
          <w:szCs w:val="28"/>
        </w:rPr>
        <w:t xml:space="preserve">establish between ourselves and </w:t>
      </w:r>
      <w:r w:rsidR="00D2426C">
        <w:rPr>
          <w:rFonts w:asciiTheme="minorHAnsi" w:hAnsiTheme="minorHAnsi" w:cstheme="minorHAnsi"/>
          <w:sz w:val="28"/>
          <w:szCs w:val="28"/>
        </w:rPr>
        <w:t xml:space="preserve">others; it </w:t>
      </w:r>
      <w:r>
        <w:rPr>
          <w:rFonts w:asciiTheme="minorHAnsi" w:hAnsiTheme="minorHAnsi" w:cstheme="minorHAnsi"/>
          <w:sz w:val="28"/>
          <w:szCs w:val="28"/>
        </w:rPr>
        <w:t xml:space="preserve">tears down the walls we </w:t>
      </w:r>
      <w:r w:rsidR="00D2426C">
        <w:rPr>
          <w:rFonts w:asciiTheme="minorHAnsi" w:hAnsiTheme="minorHAnsi" w:cstheme="minorHAnsi"/>
          <w:sz w:val="28"/>
          <w:szCs w:val="28"/>
        </w:rPr>
        <w:t xml:space="preserve">build to </w:t>
      </w:r>
      <w:r w:rsidR="00A22E79">
        <w:rPr>
          <w:rFonts w:asciiTheme="minorHAnsi" w:hAnsiTheme="minorHAnsi" w:cstheme="minorHAnsi"/>
          <w:sz w:val="28"/>
          <w:szCs w:val="28"/>
        </w:rPr>
        <w:t>define</w:t>
      </w:r>
      <w:r w:rsidR="00D2426C">
        <w:rPr>
          <w:rFonts w:asciiTheme="minorHAnsi" w:hAnsiTheme="minorHAnsi" w:cstheme="minorHAnsi"/>
          <w:sz w:val="28"/>
          <w:szCs w:val="28"/>
        </w:rPr>
        <w:t xml:space="preserve"> who is </w:t>
      </w:r>
      <w:r w:rsidR="00D2426C" w:rsidRPr="00D2426C">
        <w:rPr>
          <w:rFonts w:asciiTheme="minorHAnsi" w:hAnsiTheme="minorHAnsi" w:cstheme="minorHAnsi"/>
          <w:i/>
          <w:sz w:val="28"/>
          <w:szCs w:val="28"/>
        </w:rPr>
        <w:t>in</w:t>
      </w:r>
      <w:r w:rsidR="00D2426C">
        <w:rPr>
          <w:rFonts w:asciiTheme="minorHAnsi" w:hAnsiTheme="minorHAnsi" w:cstheme="minorHAnsi"/>
          <w:sz w:val="28"/>
          <w:szCs w:val="28"/>
        </w:rPr>
        <w:t xml:space="preserve"> and who is </w:t>
      </w:r>
      <w:r w:rsidR="00D2426C" w:rsidRPr="00D2426C">
        <w:rPr>
          <w:rFonts w:asciiTheme="minorHAnsi" w:hAnsiTheme="minorHAnsi" w:cstheme="minorHAnsi"/>
          <w:i/>
          <w:sz w:val="28"/>
          <w:szCs w:val="28"/>
        </w:rPr>
        <w:t>out</w:t>
      </w:r>
      <w:r w:rsidR="00D2426C">
        <w:rPr>
          <w:rFonts w:asciiTheme="minorHAnsi" w:hAnsiTheme="minorHAnsi" w:cstheme="minorHAnsi"/>
          <w:sz w:val="28"/>
          <w:szCs w:val="28"/>
        </w:rPr>
        <w:t xml:space="preserve">, for the Lord God made us all! There </w:t>
      </w:r>
      <w:r w:rsidR="00416839">
        <w:rPr>
          <w:rFonts w:asciiTheme="minorHAnsi" w:hAnsiTheme="minorHAnsi" w:cstheme="minorHAnsi"/>
          <w:sz w:val="28"/>
          <w:szCs w:val="28"/>
        </w:rPr>
        <w:t>is</w:t>
      </w:r>
      <w:r w:rsidR="00D2426C">
        <w:rPr>
          <w:rFonts w:asciiTheme="minorHAnsi" w:hAnsiTheme="minorHAnsi" w:cstheme="minorHAnsi"/>
          <w:sz w:val="28"/>
          <w:szCs w:val="28"/>
        </w:rPr>
        <w:t xml:space="preserve"> no </w:t>
      </w:r>
      <w:r w:rsidR="00D2426C" w:rsidRPr="00D2426C">
        <w:rPr>
          <w:rFonts w:asciiTheme="minorHAnsi" w:hAnsiTheme="minorHAnsi" w:cstheme="minorHAnsi"/>
          <w:i/>
          <w:sz w:val="28"/>
          <w:szCs w:val="28"/>
        </w:rPr>
        <w:t>us</w:t>
      </w:r>
      <w:r w:rsidR="00D2426C">
        <w:rPr>
          <w:rFonts w:asciiTheme="minorHAnsi" w:hAnsiTheme="minorHAnsi" w:cstheme="minorHAnsi"/>
          <w:sz w:val="28"/>
          <w:szCs w:val="28"/>
        </w:rPr>
        <w:t xml:space="preserve"> and </w:t>
      </w:r>
      <w:r w:rsidR="00D2426C" w:rsidRPr="00D2426C">
        <w:rPr>
          <w:rFonts w:asciiTheme="minorHAnsi" w:hAnsiTheme="minorHAnsi" w:cstheme="minorHAnsi"/>
          <w:i/>
          <w:sz w:val="28"/>
          <w:szCs w:val="28"/>
        </w:rPr>
        <w:t>them</w:t>
      </w:r>
      <w:r w:rsidR="00D2426C">
        <w:rPr>
          <w:rFonts w:asciiTheme="minorHAnsi" w:hAnsiTheme="minorHAnsi" w:cstheme="minorHAnsi"/>
          <w:sz w:val="28"/>
          <w:szCs w:val="28"/>
        </w:rPr>
        <w:t>, no favorites and foreigners, for we are all children of God who owe to God our thanks and</w:t>
      </w:r>
      <w:r w:rsidR="00416839">
        <w:rPr>
          <w:rFonts w:asciiTheme="minorHAnsi" w:hAnsiTheme="minorHAnsi" w:cstheme="minorHAnsi"/>
          <w:sz w:val="28"/>
          <w:szCs w:val="28"/>
        </w:rPr>
        <w:t xml:space="preserve"> grateful</w:t>
      </w:r>
      <w:r w:rsidR="00D2426C">
        <w:rPr>
          <w:rFonts w:asciiTheme="minorHAnsi" w:hAnsiTheme="minorHAnsi" w:cstheme="minorHAnsi"/>
          <w:sz w:val="28"/>
          <w:szCs w:val="28"/>
        </w:rPr>
        <w:t xml:space="preserve"> praise. In healing the Samaritan leper Jesus affirmed his coming for </w:t>
      </w:r>
      <w:r w:rsidR="00D2426C" w:rsidRPr="00416839">
        <w:rPr>
          <w:rFonts w:asciiTheme="minorHAnsi" w:hAnsiTheme="minorHAnsi" w:cstheme="minorHAnsi"/>
          <w:b/>
          <w:i/>
          <w:sz w:val="28"/>
          <w:szCs w:val="28"/>
        </w:rPr>
        <w:t>all</w:t>
      </w:r>
      <w:r w:rsidR="00D2426C">
        <w:rPr>
          <w:rFonts w:asciiTheme="minorHAnsi" w:hAnsiTheme="minorHAnsi" w:cstheme="minorHAnsi"/>
          <w:sz w:val="28"/>
          <w:szCs w:val="28"/>
        </w:rPr>
        <w:t xml:space="preserve"> people, and in recognizing the faithful gratitude of that leper he cautions us about judging </w:t>
      </w:r>
      <w:r w:rsidR="00416839">
        <w:rPr>
          <w:rFonts w:asciiTheme="minorHAnsi" w:hAnsiTheme="minorHAnsi" w:cstheme="minorHAnsi"/>
          <w:sz w:val="28"/>
          <w:szCs w:val="28"/>
        </w:rPr>
        <w:t xml:space="preserve">those who are different from us, those we might regard as outcasts or foreigners or </w:t>
      </w:r>
      <w:r w:rsidR="00A22E79">
        <w:rPr>
          <w:rFonts w:asciiTheme="minorHAnsi" w:hAnsiTheme="minorHAnsi" w:cstheme="minorHAnsi"/>
          <w:sz w:val="28"/>
          <w:szCs w:val="28"/>
        </w:rPr>
        <w:t xml:space="preserve">immigrants or </w:t>
      </w:r>
      <w:r w:rsidR="00166494">
        <w:rPr>
          <w:rFonts w:asciiTheme="minorHAnsi" w:hAnsiTheme="minorHAnsi" w:cstheme="minorHAnsi"/>
          <w:sz w:val="28"/>
          <w:szCs w:val="28"/>
        </w:rPr>
        <w:t>“</w:t>
      </w:r>
      <w:r w:rsidR="00D2426C">
        <w:rPr>
          <w:rFonts w:asciiTheme="minorHAnsi" w:hAnsiTheme="minorHAnsi" w:cstheme="minorHAnsi"/>
          <w:sz w:val="28"/>
          <w:szCs w:val="28"/>
        </w:rPr>
        <w:t>oth</w:t>
      </w:r>
      <w:r w:rsidR="00416839">
        <w:rPr>
          <w:rFonts w:asciiTheme="minorHAnsi" w:hAnsiTheme="minorHAnsi" w:cstheme="minorHAnsi"/>
          <w:sz w:val="28"/>
          <w:szCs w:val="28"/>
        </w:rPr>
        <w:t>er</w:t>
      </w:r>
      <w:r w:rsidR="00166494">
        <w:rPr>
          <w:rFonts w:asciiTheme="minorHAnsi" w:hAnsiTheme="minorHAnsi" w:cstheme="minorHAnsi"/>
          <w:sz w:val="28"/>
          <w:szCs w:val="28"/>
        </w:rPr>
        <w:t>”</w:t>
      </w:r>
      <w:r w:rsidR="00D2426C">
        <w:rPr>
          <w:rFonts w:asciiTheme="minorHAnsi" w:hAnsiTheme="minorHAnsi" w:cstheme="minorHAnsi"/>
          <w:sz w:val="28"/>
          <w:szCs w:val="28"/>
        </w:rPr>
        <w:t>.</w:t>
      </w:r>
      <w:r w:rsidR="00416839">
        <w:rPr>
          <w:rFonts w:asciiTheme="minorHAnsi" w:hAnsiTheme="minorHAnsi" w:cstheme="minorHAnsi"/>
          <w:sz w:val="28"/>
          <w:szCs w:val="28"/>
        </w:rPr>
        <w:t xml:space="preserve"> The Samaritan was the foreigner and a leper, but he alone </w:t>
      </w:r>
      <w:r w:rsidR="00166494">
        <w:rPr>
          <w:rFonts w:asciiTheme="minorHAnsi" w:hAnsiTheme="minorHAnsi" w:cstheme="minorHAnsi"/>
          <w:sz w:val="28"/>
          <w:szCs w:val="28"/>
        </w:rPr>
        <w:t xml:space="preserve">set the example for us; he alone </w:t>
      </w:r>
      <w:r w:rsidR="00416839">
        <w:rPr>
          <w:rFonts w:asciiTheme="minorHAnsi" w:hAnsiTheme="minorHAnsi" w:cstheme="minorHAnsi"/>
          <w:sz w:val="28"/>
          <w:szCs w:val="28"/>
        </w:rPr>
        <w:t>returned to give thanks</w:t>
      </w:r>
      <w:r w:rsidR="00166494">
        <w:rPr>
          <w:rFonts w:asciiTheme="minorHAnsi" w:hAnsiTheme="minorHAnsi" w:cstheme="minorHAnsi"/>
          <w:sz w:val="28"/>
          <w:szCs w:val="28"/>
        </w:rPr>
        <w:t>,</w:t>
      </w:r>
      <w:r w:rsidR="00416839">
        <w:rPr>
          <w:rFonts w:asciiTheme="minorHAnsi" w:hAnsiTheme="minorHAnsi" w:cstheme="minorHAnsi"/>
          <w:sz w:val="28"/>
          <w:szCs w:val="28"/>
        </w:rPr>
        <w:t xml:space="preserve"> and </w:t>
      </w:r>
      <w:r w:rsidR="00166494">
        <w:rPr>
          <w:rFonts w:asciiTheme="minorHAnsi" w:hAnsiTheme="minorHAnsi" w:cstheme="minorHAnsi"/>
          <w:sz w:val="28"/>
          <w:szCs w:val="28"/>
        </w:rPr>
        <w:t xml:space="preserve">he alone </w:t>
      </w:r>
      <w:r w:rsidR="00416839">
        <w:rPr>
          <w:rFonts w:asciiTheme="minorHAnsi" w:hAnsiTheme="minorHAnsi" w:cstheme="minorHAnsi"/>
          <w:sz w:val="28"/>
          <w:szCs w:val="28"/>
        </w:rPr>
        <w:t>was blessed to hear those holy words of Jesus, “Your faith has made you well!”</w:t>
      </w:r>
    </w:p>
    <w:p w:rsidR="00416839" w:rsidRDefault="00416839">
      <w:pPr>
        <w:rPr>
          <w:rFonts w:asciiTheme="minorHAnsi" w:hAnsiTheme="minorHAnsi" w:cstheme="minorHAnsi"/>
          <w:sz w:val="28"/>
          <w:szCs w:val="28"/>
        </w:rPr>
      </w:pPr>
    </w:p>
    <w:p w:rsidR="00416839" w:rsidRDefault="00416839">
      <w:pPr>
        <w:rPr>
          <w:rFonts w:asciiTheme="minorHAnsi" w:hAnsiTheme="minorHAnsi" w:cstheme="minorHAnsi"/>
          <w:sz w:val="28"/>
          <w:szCs w:val="28"/>
        </w:rPr>
      </w:pPr>
      <w:r>
        <w:rPr>
          <w:rFonts w:asciiTheme="minorHAnsi" w:hAnsiTheme="minorHAnsi" w:cstheme="minorHAnsi"/>
          <w:sz w:val="28"/>
          <w:szCs w:val="28"/>
        </w:rPr>
        <w:tab/>
        <w:t xml:space="preserve">The Christian faith recognizes that our unity as brothers and sisters in Christ transcends all national boundaries, all ethnicities, all languages. </w:t>
      </w:r>
      <w:r w:rsidR="00166494">
        <w:rPr>
          <w:rFonts w:asciiTheme="minorHAnsi" w:hAnsiTheme="minorHAnsi" w:cstheme="minorHAnsi"/>
          <w:sz w:val="28"/>
          <w:szCs w:val="28"/>
        </w:rPr>
        <w:t xml:space="preserve">It opposes nationalism that seeks to </w:t>
      </w:r>
      <w:r w:rsidR="00A22E79">
        <w:rPr>
          <w:rFonts w:asciiTheme="minorHAnsi" w:hAnsiTheme="minorHAnsi" w:cstheme="minorHAnsi"/>
          <w:sz w:val="28"/>
          <w:szCs w:val="28"/>
        </w:rPr>
        <w:t xml:space="preserve">put country first and so </w:t>
      </w:r>
      <w:r w:rsidR="00166494">
        <w:rPr>
          <w:rFonts w:asciiTheme="minorHAnsi" w:hAnsiTheme="minorHAnsi" w:cstheme="minorHAnsi"/>
          <w:sz w:val="28"/>
          <w:szCs w:val="28"/>
        </w:rPr>
        <w:t>divide</w:t>
      </w:r>
      <w:r w:rsidR="00A22E79">
        <w:rPr>
          <w:rFonts w:asciiTheme="minorHAnsi" w:hAnsiTheme="minorHAnsi" w:cstheme="minorHAnsi"/>
          <w:sz w:val="28"/>
          <w:szCs w:val="28"/>
        </w:rPr>
        <w:t>s</w:t>
      </w:r>
      <w:r w:rsidR="00166494">
        <w:rPr>
          <w:rFonts w:asciiTheme="minorHAnsi" w:hAnsiTheme="minorHAnsi" w:cstheme="minorHAnsi"/>
          <w:sz w:val="28"/>
          <w:szCs w:val="28"/>
        </w:rPr>
        <w:t xml:space="preserve"> people from one another</w:t>
      </w:r>
      <w:r w:rsidR="00A22E79">
        <w:rPr>
          <w:rFonts w:asciiTheme="minorHAnsi" w:hAnsiTheme="minorHAnsi" w:cstheme="minorHAnsi"/>
          <w:sz w:val="28"/>
          <w:szCs w:val="28"/>
        </w:rPr>
        <w:t>. W</w:t>
      </w:r>
      <w:r w:rsidR="00166494">
        <w:rPr>
          <w:rFonts w:asciiTheme="minorHAnsi" w:hAnsiTheme="minorHAnsi" w:cstheme="minorHAnsi"/>
          <w:sz w:val="28"/>
          <w:szCs w:val="28"/>
        </w:rPr>
        <w:t xml:space="preserve">e are one in Christ. </w:t>
      </w:r>
      <w:r>
        <w:rPr>
          <w:rFonts w:asciiTheme="minorHAnsi" w:hAnsiTheme="minorHAnsi" w:cstheme="minorHAnsi"/>
          <w:sz w:val="28"/>
          <w:szCs w:val="28"/>
        </w:rPr>
        <w:t xml:space="preserve">We owe a duty of love and care for all </w:t>
      </w:r>
      <w:r w:rsidR="00A22E79">
        <w:rPr>
          <w:rFonts w:asciiTheme="minorHAnsi" w:hAnsiTheme="minorHAnsi" w:cstheme="minorHAnsi"/>
          <w:sz w:val="28"/>
          <w:szCs w:val="28"/>
        </w:rPr>
        <w:t>our</w:t>
      </w:r>
      <w:r>
        <w:rPr>
          <w:rFonts w:asciiTheme="minorHAnsi" w:hAnsiTheme="minorHAnsi" w:cstheme="minorHAnsi"/>
          <w:sz w:val="28"/>
          <w:szCs w:val="28"/>
        </w:rPr>
        <w:t xml:space="preserve"> brothers and sisters, </w:t>
      </w:r>
      <w:r w:rsidR="00166494">
        <w:rPr>
          <w:rFonts w:asciiTheme="minorHAnsi" w:hAnsiTheme="minorHAnsi" w:cstheme="minorHAnsi"/>
          <w:sz w:val="28"/>
          <w:szCs w:val="28"/>
        </w:rPr>
        <w:t>and</w:t>
      </w:r>
      <w:r>
        <w:rPr>
          <w:rFonts w:asciiTheme="minorHAnsi" w:hAnsiTheme="minorHAnsi" w:cstheme="minorHAnsi"/>
          <w:sz w:val="28"/>
          <w:szCs w:val="28"/>
        </w:rPr>
        <w:t xml:space="preserve"> we </w:t>
      </w:r>
      <w:r w:rsidR="00166494">
        <w:rPr>
          <w:rFonts w:asciiTheme="minorHAnsi" w:hAnsiTheme="minorHAnsi" w:cstheme="minorHAnsi"/>
          <w:sz w:val="28"/>
          <w:szCs w:val="28"/>
        </w:rPr>
        <w:t xml:space="preserve">join </w:t>
      </w:r>
      <w:r>
        <w:rPr>
          <w:rFonts w:asciiTheme="minorHAnsi" w:hAnsiTheme="minorHAnsi" w:cstheme="minorHAnsi"/>
          <w:sz w:val="28"/>
          <w:szCs w:val="28"/>
        </w:rPr>
        <w:t>them in giving thanks to God for all that God has done and is doing and will yet do for us all</w:t>
      </w:r>
      <w:r w:rsidR="00166494">
        <w:rPr>
          <w:rFonts w:asciiTheme="minorHAnsi" w:hAnsiTheme="minorHAnsi" w:cstheme="minorHAnsi"/>
          <w:sz w:val="28"/>
          <w:szCs w:val="28"/>
        </w:rPr>
        <w:t>, through us all</w:t>
      </w:r>
      <w:r w:rsidR="00A22E79">
        <w:rPr>
          <w:rFonts w:asciiTheme="minorHAnsi" w:hAnsiTheme="minorHAnsi" w:cstheme="minorHAnsi"/>
          <w:sz w:val="28"/>
          <w:szCs w:val="28"/>
        </w:rPr>
        <w:t>, one and all</w:t>
      </w:r>
      <w:r>
        <w:rPr>
          <w:rFonts w:asciiTheme="minorHAnsi" w:hAnsiTheme="minorHAnsi" w:cstheme="minorHAnsi"/>
          <w:sz w:val="28"/>
          <w:szCs w:val="28"/>
        </w:rPr>
        <w:t xml:space="preserve">. </w:t>
      </w:r>
    </w:p>
    <w:p w:rsidR="00725CA3" w:rsidRDefault="00725CA3">
      <w:pPr>
        <w:rPr>
          <w:rFonts w:asciiTheme="minorHAnsi" w:hAnsiTheme="minorHAnsi" w:cstheme="minorHAnsi"/>
          <w:sz w:val="28"/>
          <w:szCs w:val="28"/>
        </w:rPr>
      </w:pPr>
    </w:p>
    <w:p w:rsidR="00147D26" w:rsidRDefault="00416839" w:rsidP="00147D26">
      <w:pPr>
        <w:suppressAutoHyphens/>
        <w:jc w:val="both"/>
        <w:rPr>
          <w:rFonts w:asciiTheme="minorHAnsi" w:hAnsiTheme="minorHAnsi" w:cstheme="minorHAnsi"/>
          <w:sz w:val="28"/>
          <w:szCs w:val="28"/>
        </w:rPr>
      </w:pPr>
      <w:r>
        <w:rPr>
          <w:rFonts w:asciiTheme="minorHAnsi" w:hAnsiTheme="minorHAnsi" w:cstheme="minorHAnsi"/>
          <w:sz w:val="28"/>
          <w:szCs w:val="28"/>
        </w:rPr>
        <w:tab/>
        <w:t xml:space="preserve">Are you a grateful person? </w:t>
      </w:r>
      <w:r w:rsidR="00147D26">
        <w:rPr>
          <w:rFonts w:asciiTheme="minorHAnsi" w:hAnsiTheme="minorHAnsi" w:cstheme="minorHAnsi"/>
          <w:sz w:val="28"/>
          <w:szCs w:val="28"/>
        </w:rPr>
        <w:t xml:space="preserve">For, God’s blessings are all around us and we are called to be exceptional, like the Samaritan leper, </w:t>
      </w:r>
      <w:r w:rsidR="00A22E79">
        <w:rPr>
          <w:rFonts w:asciiTheme="minorHAnsi" w:hAnsiTheme="minorHAnsi" w:cstheme="minorHAnsi"/>
          <w:sz w:val="28"/>
          <w:szCs w:val="28"/>
        </w:rPr>
        <w:t>to</w:t>
      </w:r>
      <w:r w:rsidR="00147D26">
        <w:rPr>
          <w:rFonts w:asciiTheme="minorHAnsi" w:hAnsiTheme="minorHAnsi" w:cstheme="minorHAnsi"/>
          <w:sz w:val="28"/>
          <w:szCs w:val="28"/>
        </w:rPr>
        <w:t xml:space="preserve"> give thanks in all things, in all places, </w:t>
      </w:r>
      <w:r w:rsidR="00A22E79">
        <w:rPr>
          <w:rFonts w:asciiTheme="minorHAnsi" w:hAnsiTheme="minorHAnsi" w:cstheme="minorHAnsi"/>
          <w:sz w:val="28"/>
          <w:szCs w:val="28"/>
        </w:rPr>
        <w:t xml:space="preserve">with all people, </w:t>
      </w:r>
      <w:r w:rsidR="00B7148C">
        <w:rPr>
          <w:rFonts w:asciiTheme="minorHAnsi" w:hAnsiTheme="minorHAnsi" w:cstheme="minorHAnsi"/>
          <w:sz w:val="28"/>
          <w:szCs w:val="28"/>
        </w:rPr>
        <w:t xml:space="preserve">for all our blessings, </w:t>
      </w:r>
      <w:r w:rsidR="00147D26">
        <w:rPr>
          <w:rFonts w:asciiTheme="minorHAnsi" w:hAnsiTheme="minorHAnsi" w:cstheme="minorHAnsi"/>
          <w:sz w:val="28"/>
          <w:szCs w:val="28"/>
        </w:rPr>
        <w:t>all</w:t>
      </w:r>
      <w:r w:rsidR="00A22E79">
        <w:rPr>
          <w:rFonts w:asciiTheme="minorHAnsi" w:hAnsiTheme="minorHAnsi" w:cstheme="minorHAnsi"/>
          <w:sz w:val="28"/>
          <w:szCs w:val="28"/>
        </w:rPr>
        <w:t xml:space="preserve"> the </w:t>
      </w:r>
      <w:r w:rsidR="00147D26">
        <w:rPr>
          <w:rFonts w:asciiTheme="minorHAnsi" w:hAnsiTheme="minorHAnsi" w:cstheme="minorHAnsi"/>
          <w:sz w:val="28"/>
          <w:szCs w:val="28"/>
        </w:rPr>
        <w:t xml:space="preserve">time. So </w:t>
      </w:r>
    </w:p>
    <w:p w:rsidR="00147D26" w:rsidRPr="00241AD2" w:rsidRDefault="00147D26" w:rsidP="00147D26">
      <w:pPr>
        <w:suppressAutoHyphens/>
        <w:jc w:val="both"/>
        <w:rPr>
          <w:rFonts w:asciiTheme="minorHAnsi" w:hAnsiTheme="minorHAnsi" w:cstheme="minorHAnsi"/>
          <w:i/>
          <w:spacing w:val="-3"/>
          <w:sz w:val="28"/>
          <w:szCs w:val="28"/>
        </w:rPr>
      </w:pPr>
      <w:r>
        <w:rPr>
          <w:rFonts w:asciiTheme="minorHAnsi" w:hAnsiTheme="minorHAnsi" w:cstheme="minorHAnsi"/>
          <w:sz w:val="28"/>
          <w:szCs w:val="28"/>
        </w:rPr>
        <w:tab/>
      </w:r>
      <w:r w:rsidRPr="00241AD2">
        <w:rPr>
          <w:rFonts w:asciiTheme="minorHAnsi" w:hAnsiTheme="minorHAnsi" w:cstheme="minorHAnsi"/>
          <w:i/>
          <w:spacing w:val="-3"/>
          <w:sz w:val="28"/>
          <w:szCs w:val="28"/>
        </w:rPr>
        <w:t xml:space="preserve">Let us rise up and be thankful, </w:t>
      </w:r>
    </w:p>
    <w:p w:rsidR="00147D26" w:rsidRPr="00241AD2" w:rsidRDefault="00147D26" w:rsidP="00147D26">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ab/>
        <w:t xml:space="preserve">for if we didn’t learn a lot today, at least we learned a little, </w:t>
      </w:r>
    </w:p>
    <w:p w:rsidR="00147D26" w:rsidRPr="00241AD2" w:rsidRDefault="00147D26" w:rsidP="00147D26">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ab/>
        <w:t xml:space="preserve">and if we didn’t learn a little, at least we didn’t </w:t>
      </w:r>
      <w:r w:rsidR="00A22E79">
        <w:rPr>
          <w:rFonts w:asciiTheme="minorHAnsi" w:hAnsiTheme="minorHAnsi" w:cstheme="minorHAnsi"/>
          <w:i/>
          <w:spacing w:val="-3"/>
          <w:sz w:val="28"/>
          <w:szCs w:val="28"/>
        </w:rPr>
        <w:t>fall asleep</w:t>
      </w:r>
      <w:r w:rsidRPr="00241AD2">
        <w:rPr>
          <w:rFonts w:asciiTheme="minorHAnsi" w:hAnsiTheme="minorHAnsi" w:cstheme="minorHAnsi"/>
          <w:i/>
          <w:spacing w:val="-3"/>
          <w:sz w:val="28"/>
          <w:szCs w:val="28"/>
        </w:rPr>
        <w:t xml:space="preserve">, </w:t>
      </w:r>
    </w:p>
    <w:p w:rsidR="00147D26" w:rsidRDefault="00147D26" w:rsidP="00147D26">
      <w:pPr>
        <w:suppressAutoHyphens/>
        <w:ind w:left="720"/>
        <w:jc w:val="both"/>
        <w:rPr>
          <w:rFonts w:asciiTheme="minorHAnsi" w:hAnsiTheme="minorHAnsi" w:cstheme="minorHAnsi"/>
          <w:i/>
          <w:spacing w:val="-3"/>
          <w:sz w:val="28"/>
          <w:szCs w:val="28"/>
        </w:rPr>
      </w:pPr>
      <w:r w:rsidRPr="00241AD2">
        <w:rPr>
          <w:rFonts w:asciiTheme="minorHAnsi" w:hAnsiTheme="minorHAnsi" w:cstheme="minorHAnsi"/>
          <w:i/>
          <w:spacing w:val="-3"/>
          <w:sz w:val="28"/>
          <w:szCs w:val="28"/>
        </w:rPr>
        <w:tab/>
        <w:t xml:space="preserve">and if we </w:t>
      </w:r>
      <w:r w:rsidR="00A22E79">
        <w:rPr>
          <w:rFonts w:asciiTheme="minorHAnsi" w:hAnsiTheme="minorHAnsi" w:cstheme="minorHAnsi"/>
          <w:i/>
          <w:spacing w:val="-3"/>
          <w:sz w:val="28"/>
          <w:szCs w:val="28"/>
        </w:rPr>
        <w:t>fell asleep</w:t>
      </w:r>
      <w:r w:rsidRPr="00241AD2">
        <w:rPr>
          <w:rFonts w:asciiTheme="minorHAnsi" w:hAnsiTheme="minorHAnsi" w:cstheme="minorHAnsi"/>
          <w:i/>
          <w:spacing w:val="-3"/>
          <w:sz w:val="28"/>
          <w:szCs w:val="28"/>
        </w:rPr>
        <w:t xml:space="preserve">, at least we didn’t </w:t>
      </w:r>
      <w:r w:rsidR="00A22E79">
        <w:rPr>
          <w:rFonts w:asciiTheme="minorHAnsi" w:hAnsiTheme="minorHAnsi" w:cstheme="minorHAnsi"/>
          <w:i/>
          <w:spacing w:val="-3"/>
          <w:sz w:val="28"/>
          <w:szCs w:val="28"/>
        </w:rPr>
        <w:t>hit our head on the pew</w:t>
      </w:r>
      <w:r w:rsidRPr="00241AD2">
        <w:rPr>
          <w:rFonts w:asciiTheme="minorHAnsi" w:hAnsiTheme="minorHAnsi" w:cstheme="minorHAnsi"/>
          <w:i/>
          <w:spacing w:val="-3"/>
          <w:sz w:val="28"/>
          <w:szCs w:val="28"/>
        </w:rPr>
        <w:t xml:space="preserve">; </w:t>
      </w:r>
    </w:p>
    <w:p w:rsidR="00A22E79" w:rsidRPr="00241AD2" w:rsidRDefault="00A22E79" w:rsidP="00147D26">
      <w:pPr>
        <w:suppressAutoHyphens/>
        <w:ind w:left="720"/>
        <w:jc w:val="both"/>
        <w:rPr>
          <w:rFonts w:asciiTheme="minorHAnsi" w:hAnsiTheme="minorHAnsi" w:cstheme="minorHAnsi"/>
          <w:i/>
          <w:spacing w:val="-3"/>
          <w:sz w:val="28"/>
          <w:szCs w:val="28"/>
        </w:rPr>
      </w:pPr>
      <w:r>
        <w:rPr>
          <w:rFonts w:asciiTheme="minorHAnsi" w:hAnsiTheme="minorHAnsi" w:cstheme="minorHAnsi"/>
          <w:i/>
          <w:spacing w:val="-3"/>
          <w:sz w:val="28"/>
          <w:szCs w:val="28"/>
        </w:rPr>
        <w:tab/>
        <w:t>and if we hit our head on the pew, at least we didn’t die;</w:t>
      </w:r>
    </w:p>
    <w:p w:rsidR="00147D26" w:rsidRPr="00241AD2" w:rsidRDefault="00147D26" w:rsidP="00147D26">
      <w:pPr>
        <w:suppressAutoHyphens/>
        <w:ind w:left="720"/>
        <w:jc w:val="both"/>
        <w:rPr>
          <w:rFonts w:asciiTheme="minorHAnsi" w:hAnsiTheme="minorHAnsi" w:cstheme="minorHAnsi"/>
          <w:spacing w:val="-3"/>
          <w:sz w:val="28"/>
          <w:szCs w:val="28"/>
        </w:rPr>
      </w:pPr>
      <w:r>
        <w:rPr>
          <w:rFonts w:asciiTheme="minorHAnsi" w:hAnsiTheme="minorHAnsi" w:cstheme="minorHAnsi"/>
          <w:i/>
          <w:spacing w:val="-3"/>
          <w:sz w:val="28"/>
          <w:szCs w:val="28"/>
        </w:rPr>
        <w:tab/>
        <w:t>so, let us all be thankful</w:t>
      </w:r>
      <w:r w:rsidRPr="00241AD2">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5"/>
      </w:r>
      <w:r w:rsidRPr="00241AD2">
        <w:rPr>
          <w:rFonts w:asciiTheme="minorHAnsi" w:hAnsiTheme="minorHAnsi" w:cstheme="minorHAnsi"/>
          <w:spacing w:val="-3"/>
          <w:sz w:val="28"/>
          <w:szCs w:val="28"/>
        </w:rPr>
        <w:t xml:space="preserve">  </w:t>
      </w:r>
      <w:r>
        <w:rPr>
          <w:rFonts w:asciiTheme="minorHAnsi" w:hAnsiTheme="minorHAnsi" w:cstheme="minorHAnsi"/>
          <w:spacing w:val="-3"/>
          <w:sz w:val="28"/>
          <w:szCs w:val="28"/>
        </w:rPr>
        <w:t>- exceptionally thankful! Amen</w:t>
      </w:r>
    </w:p>
    <w:sectPr w:rsidR="00147D26" w:rsidRPr="00241AD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0CC" w:rsidRDefault="006900CC" w:rsidP="00FE32BD">
      <w:r>
        <w:separator/>
      </w:r>
    </w:p>
  </w:endnote>
  <w:endnote w:type="continuationSeparator" w:id="0">
    <w:p w:rsidR="006900CC" w:rsidRDefault="006900CC" w:rsidP="00FE32BD">
      <w:r>
        <w:continuationSeparator/>
      </w:r>
    </w:p>
  </w:endnote>
  <w:endnote w:id="1">
    <w:p w:rsidR="00241AD2" w:rsidRPr="005A2ADB" w:rsidRDefault="00241AD2" w:rsidP="005A2ADB">
      <w:pPr>
        <w:suppressAutoHyphens/>
        <w:jc w:val="both"/>
        <w:rPr>
          <w:rFonts w:asciiTheme="minorHAnsi" w:hAnsiTheme="minorHAnsi" w:cstheme="minorHAnsi"/>
          <w:spacing w:val="-3"/>
        </w:rPr>
      </w:pPr>
      <w:r>
        <w:rPr>
          <w:rStyle w:val="EndnoteReference"/>
        </w:rPr>
        <w:endnoteRef/>
      </w:r>
      <w:r>
        <w:t xml:space="preserve"> </w:t>
      </w:r>
      <w:r w:rsidRPr="00241AD2">
        <w:rPr>
          <w:rFonts w:asciiTheme="minorHAnsi" w:hAnsiTheme="minorHAnsi" w:cstheme="minorHAnsi"/>
          <w:spacing w:val="-3"/>
        </w:rPr>
        <w:t xml:space="preserve">The Buddha quoted by Diana Butler Bass, </w:t>
      </w:r>
      <w:r w:rsidRPr="00241AD2">
        <w:rPr>
          <w:rFonts w:asciiTheme="minorHAnsi" w:hAnsiTheme="minorHAnsi" w:cstheme="minorHAnsi"/>
          <w:i/>
          <w:spacing w:val="-3"/>
        </w:rPr>
        <w:t>Grateful</w:t>
      </w:r>
      <w:r w:rsidRPr="00241AD2">
        <w:rPr>
          <w:rFonts w:asciiTheme="minorHAnsi" w:hAnsiTheme="minorHAnsi" w:cstheme="minorHAnsi"/>
          <w:spacing w:val="-3"/>
        </w:rPr>
        <w:t>, HarperOne:2018, p</w:t>
      </w:r>
      <w:r w:rsidR="005A2ADB">
        <w:rPr>
          <w:rFonts w:asciiTheme="minorHAnsi" w:hAnsiTheme="minorHAnsi" w:cstheme="minorHAnsi"/>
          <w:spacing w:val="-3"/>
        </w:rPr>
        <w:t>.80-81</w:t>
      </w:r>
    </w:p>
  </w:endnote>
  <w:endnote w:id="2">
    <w:p w:rsidR="005A2ADB" w:rsidRDefault="005A2ADB">
      <w:pPr>
        <w:pStyle w:val="EndnoteText"/>
      </w:pPr>
      <w:r>
        <w:rPr>
          <w:rStyle w:val="EndnoteReference"/>
        </w:rPr>
        <w:endnoteRef/>
      </w:r>
      <w:r>
        <w:t xml:space="preserve"> </w:t>
      </w:r>
      <w:r w:rsidRPr="005A2ADB">
        <w:rPr>
          <w:rFonts w:asciiTheme="minorHAnsi" w:hAnsiTheme="minorHAnsi" w:cstheme="minorHAnsi"/>
          <w:spacing w:val="-3"/>
        </w:rPr>
        <w:t xml:space="preserve">Tony Jones, </w:t>
      </w:r>
      <w:r w:rsidRPr="005A2ADB">
        <w:rPr>
          <w:rFonts w:asciiTheme="minorHAnsi" w:hAnsiTheme="minorHAnsi" w:cstheme="minorHAnsi"/>
          <w:i/>
          <w:spacing w:val="-3"/>
        </w:rPr>
        <w:t>Did God Kill Jesus?</w:t>
      </w:r>
      <w:r w:rsidRPr="005A2ADB">
        <w:rPr>
          <w:rFonts w:asciiTheme="minorHAnsi" w:hAnsiTheme="minorHAnsi" w:cstheme="minorHAnsi"/>
          <w:spacing w:val="-3"/>
        </w:rPr>
        <w:t>, HarperOne:2015, p.258</w:t>
      </w:r>
    </w:p>
  </w:endnote>
  <w:endnote w:id="3">
    <w:p w:rsidR="00ED1932" w:rsidRDefault="00ED1932">
      <w:pPr>
        <w:pStyle w:val="EndnoteText"/>
      </w:pPr>
      <w:r>
        <w:rPr>
          <w:rStyle w:val="EndnoteReference"/>
        </w:rPr>
        <w:endnoteRef/>
      </w:r>
      <w:r>
        <w:t xml:space="preserve"> </w:t>
      </w:r>
      <w:r w:rsidRPr="00ED1932">
        <w:rPr>
          <w:rFonts w:asciiTheme="minorHAnsi" w:hAnsiTheme="minorHAnsi" w:cstheme="minorHAnsi"/>
          <w:spacing w:val="-3"/>
        </w:rPr>
        <w:t xml:space="preserve">Diana Butler Bass, </w:t>
      </w:r>
      <w:r w:rsidRPr="00ED1932">
        <w:rPr>
          <w:rFonts w:asciiTheme="minorHAnsi" w:hAnsiTheme="minorHAnsi" w:cstheme="minorHAnsi"/>
          <w:i/>
          <w:spacing w:val="-3"/>
        </w:rPr>
        <w:t>Grateful</w:t>
      </w:r>
      <w:r w:rsidRPr="00ED1932">
        <w:rPr>
          <w:rFonts w:asciiTheme="minorHAnsi" w:hAnsiTheme="minorHAnsi" w:cstheme="minorHAnsi"/>
          <w:spacing w:val="-3"/>
        </w:rPr>
        <w:t>, HarperOne:2018, p.52</w:t>
      </w:r>
    </w:p>
  </w:endnote>
  <w:endnote w:id="4">
    <w:p w:rsidR="002302D3" w:rsidRDefault="002302D3">
      <w:pPr>
        <w:pStyle w:val="EndnoteText"/>
      </w:pPr>
      <w:r>
        <w:rPr>
          <w:rStyle w:val="EndnoteReference"/>
        </w:rPr>
        <w:endnoteRef/>
      </w:r>
      <w:r>
        <w:t xml:space="preserve"> </w:t>
      </w:r>
      <w:r w:rsidRPr="002302D3">
        <w:rPr>
          <w:rFonts w:asciiTheme="minorHAnsi" w:hAnsiTheme="minorHAnsi" w:cstheme="minorHAnsi"/>
          <w:spacing w:val="-3"/>
        </w:rPr>
        <w:t xml:space="preserve">Elie Wiesel in an interview with Oprah Winfrey quoted by Diana Butler Bass, </w:t>
      </w:r>
      <w:r w:rsidRPr="002302D3">
        <w:rPr>
          <w:rFonts w:asciiTheme="minorHAnsi" w:hAnsiTheme="minorHAnsi" w:cstheme="minorHAnsi"/>
          <w:i/>
          <w:spacing w:val="-3"/>
        </w:rPr>
        <w:t>Grateful</w:t>
      </w:r>
      <w:r w:rsidRPr="002302D3">
        <w:rPr>
          <w:rFonts w:asciiTheme="minorHAnsi" w:hAnsiTheme="minorHAnsi" w:cstheme="minorHAnsi"/>
          <w:spacing w:val="-3"/>
        </w:rPr>
        <w:t>, HarperOne:2018, p.</w:t>
      </w:r>
      <w:r>
        <w:rPr>
          <w:rFonts w:asciiTheme="minorHAnsi" w:hAnsiTheme="minorHAnsi" w:cstheme="minorHAnsi"/>
          <w:spacing w:val="-3"/>
        </w:rPr>
        <w:t>44</w:t>
      </w:r>
    </w:p>
  </w:endnote>
  <w:endnote w:id="5">
    <w:p w:rsidR="00147D26" w:rsidRPr="005A2ADB" w:rsidRDefault="00147D26" w:rsidP="00147D26">
      <w:pPr>
        <w:suppressAutoHyphens/>
        <w:jc w:val="both"/>
        <w:rPr>
          <w:rFonts w:asciiTheme="minorHAnsi" w:hAnsiTheme="minorHAnsi" w:cstheme="minorHAnsi"/>
          <w:spacing w:val="-3"/>
        </w:rPr>
      </w:pPr>
      <w:r>
        <w:rPr>
          <w:rStyle w:val="EndnoteReference"/>
        </w:rPr>
        <w:endnoteRef/>
      </w:r>
      <w:r>
        <w:t xml:space="preserve"> </w:t>
      </w:r>
      <w:r w:rsidRPr="00241AD2">
        <w:rPr>
          <w:rFonts w:asciiTheme="minorHAnsi" w:hAnsiTheme="minorHAnsi" w:cstheme="minorHAnsi"/>
          <w:spacing w:val="-3"/>
        </w:rPr>
        <w:t xml:space="preserve">The Buddha quoted by Diana Butler Bass, </w:t>
      </w:r>
      <w:r w:rsidRPr="00241AD2">
        <w:rPr>
          <w:rFonts w:asciiTheme="minorHAnsi" w:hAnsiTheme="minorHAnsi" w:cstheme="minorHAnsi"/>
          <w:i/>
          <w:spacing w:val="-3"/>
        </w:rPr>
        <w:t>Grateful</w:t>
      </w:r>
      <w:r w:rsidRPr="00241AD2">
        <w:rPr>
          <w:rFonts w:asciiTheme="minorHAnsi" w:hAnsiTheme="minorHAnsi" w:cstheme="minorHAnsi"/>
          <w:spacing w:val="-3"/>
        </w:rPr>
        <w:t>, HarperOne:2018, p</w:t>
      </w:r>
      <w:r>
        <w:rPr>
          <w:rFonts w:asciiTheme="minorHAnsi" w:hAnsiTheme="minorHAnsi" w:cstheme="minorHAnsi"/>
          <w:spacing w:val="-3"/>
        </w:rPr>
        <w:t>.80-81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282871"/>
      <w:docPartObj>
        <w:docPartGallery w:val="Page Numbers (Bottom of Page)"/>
        <w:docPartUnique/>
      </w:docPartObj>
    </w:sdtPr>
    <w:sdtEndPr>
      <w:rPr>
        <w:noProof/>
      </w:rPr>
    </w:sdtEndPr>
    <w:sdtContent>
      <w:p w:rsidR="00FE32BD" w:rsidRDefault="00FE32BD">
        <w:pPr>
          <w:pStyle w:val="Footer"/>
          <w:jc w:val="right"/>
        </w:pPr>
        <w:r>
          <w:fldChar w:fldCharType="begin"/>
        </w:r>
        <w:r>
          <w:instrText xml:space="preserve"> PAGE   \* MERGEFORMAT </w:instrText>
        </w:r>
        <w:r>
          <w:fldChar w:fldCharType="separate"/>
        </w:r>
        <w:r w:rsidR="00B7148C">
          <w:rPr>
            <w:noProof/>
          </w:rPr>
          <w:t>4</w:t>
        </w:r>
        <w:r>
          <w:rPr>
            <w:noProof/>
          </w:rPr>
          <w:fldChar w:fldCharType="end"/>
        </w:r>
      </w:p>
    </w:sdtContent>
  </w:sdt>
  <w:p w:rsidR="00FE32BD" w:rsidRDefault="00FE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0CC" w:rsidRDefault="006900CC" w:rsidP="00FE32BD">
      <w:r>
        <w:separator/>
      </w:r>
    </w:p>
  </w:footnote>
  <w:footnote w:type="continuationSeparator" w:id="0">
    <w:p w:rsidR="006900CC" w:rsidRDefault="006900CC" w:rsidP="00FE3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BD"/>
    <w:rsid w:val="0008201E"/>
    <w:rsid w:val="00107AF6"/>
    <w:rsid w:val="00147D26"/>
    <w:rsid w:val="00166494"/>
    <w:rsid w:val="001A3C84"/>
    <w:rsid w:val="001E39A6"/>
    <w:rsid w:val="002302D3"/>
    <w:rsid w:val="00241AD2"/>
    <w:rsid w:val="00283339"/>
    <w:rsid w:val="002A7E60"/>
    <w:rsid w:val="0038072B"/>
    <w:rsid w:val="003E7B9A"/>
    <w:rsid w:val="00416839"/>
    <w:rsid w:val="005630C3"/>
    <w:rsid w:val="005A2ADB"/>
    <w:rsid w:val="00677A74"/>
    <w:rsid w:val="006900CC"/>
    <w:rsid w:val="006D642F"/>
    <w:rsid w:val="006F041A"/>
    <w:rsid w:val="00725CA3"/>
    <w:rsid w:val="00753C88"/>
    <w:rsid w:val="0081444E"/>
    <w:rsid w:val="00886D2F"/>
    <w:rsid w:val="00975070"/>
    <w:rsid w:val="009A50A0"/>
    <w:rsid w:val="00A22E79"/>
    <w:rsid w:val="00AA3C2F"/>
    <w:rsid w:val="00B7148C"/>
    <w:rsid w:val="00C778BF"/>
    <w:rsid w:val="00D2426C"/>
    <w:rsid w:val="00E22D07"/>
    <w:rsid w:val="00E67C55"/>
    <w:rsid w:val="00EB0FB3"/>
    <w:rsid w:val="00ED1932"/>
    <w:rsid w:val="00F40AAA"/>
    <w:rsid w:val="00F456A0"/>
    <w:rsid w:val="00F82297"/>
    <w:rsid w:val="00FB6859"/>
    <w:rsid w:val="00FE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A4FB8A-7980-4132-8CFA-2E572755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2BD"/>
    <w:pPr>
      <w:tabs>
        <w:tab w:val="center" w:pos="4680"/>
        <w:tab w:val="right" w:pos="9360"/>
      </w:tabs>
    </w:pPr>
  </w:style>
  <w:style w:type="character" w:customStyle="1" w:styleId="HeaderChar">
    <w:name w:val="Header Char"/>
    <w:basedOn w:val="DefaultParagraphFont"/>
    <w:link w:val="Header"/>
    <w:uiPriority w:val="99"/>
    <w:rsid w:val="00FE32BD"/>
  </w:style>
  <w:style w:type="paragraph" w:styleId="Footer">
    <w:name w:val="footer"/>
    <w:basedOn w:val="Normal"/>
    <w:link w:val="FooterChar"/>
    <w:uiPriority w:val="99"/>
    <w:unhideWhenUsed/>
    <w:rsid w:val="00FE32BD"/>
    <w:pPr>
      <w:tabs>
        <w:tab w:val="center" w:pos="4680"/>
        <w:tab w:val="right" w:pos="9360"/>
      </w:tabs>
    </w:pPr>
  </w:style>
  <w:style w:type="character" w:customStyle="1" w:styleId="FooterChar">
    <w:name w:val="Footer Char"/>
    <w:basedOn w:val="DefaultParagraphFont"/>
    <w:link w:val="Footer"/>
    <w:uiPriority w:val="99"/>
    <w:rsid w:val="00FE32BD"/>
  </w:style>
  <w:style w:type="paragraph" w:styleId="EndnoteText">
    <w:name w:val="endnote text"/>
    <w:basedOn w:val="Normal"/>
    <w:link w:val="EndnoteTextChar"/>
    <w:uiPriority w:val="99"/>
    <w:semiHidden/>
    <w:unhideWhenUsed/>
    <w:rsid w:val="00241AD2"/>
  </w:style>
  <w:style w:type="character" w:customStyle="1" w:styleId="EndnoteTextChar">
    <w:name w:val="Endnote Text Char"/>
    <w:basedOn w:val="DefaultParagraphFont"/>
    <w:link w:val="EndnoteText"/>
    <w:uiPriority w:val="99"/>
    <w:semiHidden/>
    <w:rsid w:val="00241AD2"/>
  </w:style>
  <w:style w:type="character" w:styleId="EndnoteReference">
    <w:name w:val="endnote reference"/>
    <w:basedOn w:val="DefaultParagraphFont"/>
    <w:uiPriority w:val="99"/>
    <w:semiHidden/>
    <w:unhideWhenUsed/>
    <w:rsid w:val="00241AD2"/>
    <w:rPr>
      <w:vertAlign w:val="superscript"/>
    </w:rPr>
  </w:style>
  <w:style w:type="paragraph" w:styleId="BalloonText">
    <w:name w:val="Balloon Text"/>
    <w:basedOn w:val="Normal"/>
    <w:link w:val="BalloonTextChar"/>
    <w:uiPriority w:val="99"/>
    <w:semiHidden/>
    <w:unhideWhenUsed/>
    <w:rsid w:val="00147D26"/>
    <w:rPr>
      <w:rFonts w:ascii="Tahoma" w:hAnsi="Tahoma" w:cs="Tahoma"/>
      <w:sz w:val="16"/>
      <w:szCs w:val="16"/>
    </w:rPr>
  </w:style>
  <w:style w:type="character" w:customStyle="1" w:styleId="BalloonTextChar">
    <w:name w:val="Balloon Text Char"/>
    <w:basedOn w:val="DefaultParagraphFont"/>
    <w:link w:val="BalloonText"/>
    <w:uiPriority w:val="99"/>
    <w:semiHidden/>
    <w:rsid w:val="00147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CE6B-DF96-4E9E-ACA3-87E72AD1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2019-10-13T11:44:00Z</cp:lastPrinted>
  <dcterms:created xsi:type="dcterms:W3CDTF">2019-10-15T12:12:00Z</dcterms:created>
  <dcterms:modified xsi:type="dcterms:W3CDTF">2019-10-15T12:12:00Z</dcterms:modified>
</cp:coreProperties>
</file>