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0FE1" w:rsidRPr="00BA35A2" w:rsidRDefault="00BA35A2" w:rsidP="00BA35A2">
      <w:pPr>
        <w:jc w:val="center"/>
        <w:rPr>
          <w:rFonts w:asciiTheme="minorHAnsi" w:hAnsiTheme="minorHAnsi" w:cstheme="minorHAnsi"/>
          <w:b/>
          <w:i/>
          <w:sz w:val="28"/>
          <w:szCs w:val="28"/>
        </w:rPr>
      </w:pPr>
      <w:bookmarkStart w:id="0" w:name="_GoBack"/>
      <w:bookmarkEnd w:id="0"/>
      <w:r w:rsidRPr="00BA35A2">
        <w:rPr>
          <w:rFonts w:asciiTheme="minorHAnsi" w:hAnsiTheme="minorHAnsi" w:cstheme="minorHAnsi"/>
          <w:b/>
          <w:i/>
          <w:sz w:val="28"/>
          <w:szCs w:val="28"/>
        </w:rPr>
        <w:t>IN ALL HUMILITY</w:t>
      </w:r>
    </w:p>
    <w:p w:rsidR="00BA35A2" w:rsidRDefault="00BA35A2" w:rsidP="00BA35A2">
      <w:pPr>
        <w:jc w:val="center"/>
        <w:rPr>
          <w:rFonts w:asciiTheme="minorHAnsi" w:hAnsiTheme="minorHAnsi" w:cstheme="minorHAnsi"/>
          <w:sz w:val="28"/>
          <w:szCs w:val="28"/>
        </w:rPr>
      </w:pPr>
      <w:r>
        <w:rPr>
          <w:rFonts w:asciiTheme="minorHAnsi" w:hAnsiTheme="minorHAnsi" w:cstheme="minorHAnsi"/>
          <w:sz w:val="28"/>
          <w:szCs w:val="28"/>
        </w:rPr>
        <w:t>John C. Peterson</w:t>
      </w:r>
    </w:p>
    <w:p w:rsidR="00BA35A2" w:rsidRDefault="00BA35A2" w:rsidP="00BA35A2">
      <w:pPr>
        <w:jc w:val="center"/>
        <w:rPr>
          <w:rFonts w:asciiTheme="minorHAnsi" w:hAnsiTheme="minorHAnsi" w:cstheme="minorHAnsi"/>
          <w:sz w:val="28"/>
          <w:szCs w:val="28"/>
        </w:rPr>
      </w:pPr>
      <w:r>
        <w:rPr>
          <w:rFonts w:asciiTheme="minorHAnsi" w:hAnsiTheme="minorHAnsi" w:cstheme="minorHAnsi"/>
          <w:sz w:val="28"/>
          <w:szCs w:val="28"/>
        </w:rPr>
        <w:t>Covenant Presbyterian Church, Staunton, VA</w:t>
      </w:r>
    </w:p>
    <w:p w:rsidR="00BA35A2" w:rsidRDefault="00BA35A2" w:rsidP="00BA35A2">
      <w:pPr>
        <w:jc w:val="center"/>
        <w:rPr>
          <w:rFonts w:asciiTheme="minorHAnsi" w:hAnsiTheme="minorHAnsi" w:cstheme="minorHAnsi"/>
          <w:sz w:val="28"/>
          <w:szCs w:val="28"/>
        </w:rPr>
      </w:pPr>
      <w:r>
        <w:rPr>
          <w:rFonts w:asciiTheme="minorHAnsi" w:hAnsiTheme="minorHAnsi" w:cstheme="minorHAnsi"/>
          <w:sz w:val="28"/>
          <w:szCs w:val="28"/>
        </w:rPr>
        <w:t>October 27, 2019</w:t>
      </w:r>
    </w:p>
    <w:p w:rsidR="00BA35A2" w:rsidRDefault="00BA35A2" w:rsidP="00BA35A2">
      <w:pPr>
        <w:jc w:val="center"/>
        <w:rPr>
          <w:rFonts w:asciiTheme="minorHAnsi" w:hAnsiTheme="minorHAnsi" w:cstheme="minorHAnsi"/>
          <w:sz w:val="28"/>
          <w:szCs w:val="28"/>
        </w:rPr>
      </w:pPr>
      <w:r>
        <w:rPr>
          <w:rFonts w:asciiTheme="minorHAnsi" w:hAnsiTheme="minorHAnsi" w:cstheme="minorHAnsi"/>
          <w:sz w:val="28"/>
          <w:szCs w:val="28"/>
        </w:rPr>
        <w:t>Texts: Luke 18:9-14 and 2 Timothy 4:6-8, 16-18</w:t>
      </w:r>
    </w:p>
    <w:p w:rsidR="001D571A" w:rsidRPr="002C764B" w:rsidRDefault="001D571A">
      <w:pPr>
        <w:rPr>
          <w:rFonts w:asciiTheme="minorHAnsi" w:hAnsiTheme="minorHAnsi" w:cstheme="minorHAnsi"/>
          <w:sz w:val="28"/>
          <w:szCs w:val="28"/>
        </w:rPr>
      </w:pPr>
    </w:p>
    <w:p w:rsidR="002C764B" w:rsidRPr="002C764B" w:rsidRDefault="002C764B" w:rsidP="002C764B">
      <w:pPr>
        <w:ind w:firstLine="720"/>
        <w:rPr>
          <w:rFonts w:asciiTheme="minorHAnsi" w:hAnsiTheme="minorHAnsi" w:cstheme="minorHAnsi"/>
          <w:sz w:val="28"/>
        </w:rPr>
      </w:pPr>
      <w:r w:rsidRPr="002C764B">
        <w:rPr>
          <w:rFonts w:asciiTheme="minorHAnsi" w:hAnsiTheme="minorHAnsi" w:cstheme="minorHAnsi"/>
          <w:sz w:val="28"/>
        </w:rPr>
        <w:t xml:space="preserve">Two men went up to the church to pray – one an honest businessman and Sunday School teacher, the other a local drug dealer. Two women went up to the church to pray – one a respected college professor and elder, the other a </w:t>
      </w:r>
      <w:r w:rsidR="006D0B03">
        <w:rPr>
          <w:rFonts w:asciiTheme="minorHAnsi" w:hAnsiTheme="minorHAnsi" w:cstheme="minorHAnsi"/>
          <w:sz w:val="28"/>
        </w:rPr>
        <w:t xml:space="preserve">chain-smoking </w:t>
      </w:r>
      <w:r w:rsidRPr="002C764B">
        <w:rPr>
          <w:rFonts w:asciiTheme="minorHAnsi" w:hAnsiTheme="minorHAnsi" w:cstheme="minorHAnsi"/>
          <w:sz w:val="28"/>
        </w:rPr>
        <w:t xml:space="preserve">prostitute. Two youth went up to the church to pray – one a leader of the church youth group, the other a </w:t>
      </w:r>
      <w:r w:rsidR="006D0B03">
        <w:rPr>
          <w:rFonts w:asciiTheme="minorHAnsi" w:hAnsiTheme="minorHAnsi" w:cstheme="minorHAnsi"/>
          <w:sz w:val="28"/>
        </w:rPr>
        <w:t xml:space="preserve">vaping </w:t>
      </w:r>
      <w:r w:rsidRPr="002C764B">
        <w:rPr>
          <w:rFonts w:asciiTheme="minorHAnsi" w:hAnsiTheme="minorHAnsi" w:cstheme="minorHAnsi"/>
          <w:sz w:val="28"/>
        </w:rPr>
        <w:t xml:space="preserve">juvenile delinquent. Two men went up to the temple to pray – one a Pharisee, the other a tax collector. The stories are one and the same – two people praying in </w:t>
      </w:r>
      <w:r>
        <w:rPr>
          <w:rFonts w:asciiTheme="minorHAnsi" w:hAnsiTheme="minorHAnsi" w:cstheme="minorHAnsi"/>
          <w:sz w:val="28"/>
        </w:rPr>
        <w:t>one</w:t>
      </w:r>
      <w:r w:rsidRPr="002C764B">
        <w:rPr>
          <w:rFonts w:asciiTheme="minorHAnsi" w:hAnsiTheme="minorHAnsi" w:cstheme="minorHAnsi"/>
          <w:sz w:val="28"/>
        </w:rPr>
        <w:t xml:space="preserve"> house of worship: one an upstanding member of the community, the other an outcast of society. One commentator has suggested that the contrast is even </w:t>
      </w:r>
      <w:r w:rsidR="006D0B03">
        <w:rPr>
          <w:rFonts w:asciiTheme="minorHAnsi" w:hAnsiTheme="minorHAnsi" w:cstheme="minorHAnsi"/>
          <w:sz w:val="28"/>
        </w:rPr>
        <w:t xml:space="preserve">more extreme, that it is </w:t>
      </w:r>
      <w:r w:rsidRPr="002C764B">
        <w:rPr>
          <w:rFonts w:asciiTheme="minorHAnsi" w:hAnsiTheme="minorHAnsi" w:cstheme="minorHAnsi"/>
          <w:sz w:val="28"/>
        </w:rPr>
        <w:t xml:space="preserve">the equivalent of saying, </w:t>
      </w:r>
      <w:r w:rsidRPr="002C764B">
        <w:rPr>
          <w:rFonts w:asciiTheme="minorHAnsi" w:hAnsiTheme="minorHAnsi" w:cstheme="minorHAnsi"/>
          <w:i/>
          <w:sz w:val="28"/>
        </w:rPr>
        <w:t>the pope and a pimp went up to pray</w:t>
      </w:r>
      <w:r w:rsidRPr="002C764B">
        <w:rPr>
          <w:rFonts w:asciiTheme="minorHAnsi" w:hAnsiTheme="minorHAnsi" w:cstheme="minorHAnsi"/>
          <w:sz w:val="28"/>
        </w:rPr>
        <w:t>. You get the idea. A saint and a sinner enter the san</w:t>
      </w:r>
      <w:r w:rsidR="006D0B03">
        <w:rPr>
          <w:rFonts w:asciiTheme="minorHAnsi" w:hAnsiTheme="minorHAnsi" w:cstheme="minorHAnsi"/>
          <w:sz w:val="28"/>
        </w:rPr>
        <w:t>ctuary together</w:t>
      </w:r>
      <w:r>
        <w:rPr>
          <w:rFonts w:asciiTheme="minorHAnsi" w:hAnsiTheme="minorHAnsi" w:cstheme="minorHAnsi"/>
          <w:sz w:val="28"/>
        </w:rPr>
        <w:t>. They c</w:t>
      </w:r>
      <w:r w:rsidR="00632AAD">
        <w:rPr>
          <w:rFonts w:asciiTheme="minorHAnsi" w:hAnsiTheme="minorHAnsi" w:cstheme="minorHAnsi"/>
          <w:sz w:val="28"/>
        </w:rPr>
        <w:t>a</w:t>
      </w:r>
      <w:r w:rsidRPr="002C764B">
        <w:rPr>
          <w:rFonts w:asciiTheme="minorHAnsi" w:hAnsiTheme="minorHAnsi" w:cstheme="minorHAnsi"/>
          <w:sz w:val="28"/>
        </w:rPr>
        <w:t xml:space="preserve">me to the same place at the same time to pray to the same God. They </w:t>
      </w:r>
      <w:r w:rsidR="00632AAD">
        <w:rPr>
          <w:rFonts w:asciiTheme="minorHAnsi" w:hAnsiTheme="minorHAnsi" w:cstheme="minorHAnsi"/>
          <w:sz w:val="28"/>
        </w:rPr>
        <w:t>we</w:t>
      </w:r>
      <w:r w:rsidRPr="002C764B">
        <w:rPr>
          <w:rFonts w:asciiTheme="minorHAnsi" w:hAnsiTheme="minorHAnsi" w:cstheme="minorHAnsi"/>
          <w:sz w:val="28"/>
        </w:rPr>
        <w:t xml:space="preserve">re members of the same faith community, but how different </w:t>
      </w:r>
      <w:r w:rsidR="00632AAD">
        <w:rPr>
          <w:rFonts w:asciiTheme="minorHAnsi" w:hAnsiTheme="minorHAnsi" w:cstheme="minorHAnsi"/>
          <w:sz w:val="28"/>
        </w:rPr>
        <w:t>we</w:t>
      </w:r>
      <w:r w:rsidRPr="002C764B">
        <w:rPr>
          <w:rFonts w:asciiTheme="minorHAnsi" w:hAnsiTheme="minorHAnsi" w:cstheme="minorHAnsi"/>
          <w:sz w:val="28"/>
        </w:rPr>
        <w:t>re their lives and their prayers!</w:t>
      </w:r>
    </w:p>
    <w:p w:rsidR="002C764B" w:rsidRPr="002C764B" w:rsidRDefault="002C764B" w:rsidP="002C764B">
      <w:pPr>
        <w:ind w:firstLine="720"/>
        <w:rPr>
          <w:rFonts w:asciiTheme="minorHAnsi" w:hAnsiTheme="minorHAnsi" w:cstheme="minorHAnsi"/>
          <w:sz w:val="28"/>
        </w:rPr>
      </w:pPr>
    </w:p>
    <w:p w:rsidR="002C764B" w:rsidRDefault="002C764B" w:rsidP="002C764B">
      <w:pPr>
        <w:ind w:firstLine="720"/>
        <w:rPr>
          <w:rFonts w:asciiTheme="minorHAnsi" w:hAnsiTheme="minorHAnsi" w:cstheme="minorHAnsi"/>
          <w:sz w:val="28"/>
        </w:rPr>
      </w:pPr>
      <w:r w:rsidRPr="002C764B">
        <w:rPr>
          <w:rFonts w:asciiTheme="minorHAnsi" w:hAnsiTheme="minorHAnsi" w:cstheme="minorHAnsi"/>
          <w:sz w:val="28"/>
        </w:rPr>
        <w:t>In the religion section of the Green Valley Book Fair the Pharisee found t</w:t>
      </w:r>
      <w:r>
        <w:rPr>
          <w:rFonts w:asciiTheme="minorHAnsi" w:hAnsiTheme="minorHAnsi" w:cstheme="minorHAnsi"/>
          <w:sz w:val="28"/>
        </w:rPr>
        <w:t>hree</w:t>
      </w:r>
      <w:r w:rsidRPr="002C764B">
        <w:rPr>
          <w:rFonts w:asciiTheme="minorHAnsi" w:hAnsiTheme="minorHAnsi" w:cstheme="minorHAnsi"/>
          <w:sz w:val="28"/>
        </w:rPr>
        <w:t xml:space="preserve"> books he had been looking for: </w:t>
      </w:r>
    </w:p>
    <w:p w:rsidR="002C764B" w:rsidRDefault="002C764B" w:rsidP="002C764B">
      <w:pPr>
        <w:ind w:firstLine="720"/>
        <w:rPr>
          <w:rFonts w:asciiTheme="minorHAnsi" w:hAnsiTheme="minorHAnsi" w:cstheme="minorHAnsi"/>
          <w:sz w:val="28"/>
        </w:rPr>
      </w:pPr>
      <w:r w:rsidRPr="002C764B">
        <w:rPr>
          <w:rFonts w:asciiTheme="minorHAnsi" w:hAnsiTheme="minorHAnsi" w:cstheme="minorHAnsi"/>
          <w:i/>
          <w:sz w:val="28"/>
        </w:rPr>
        <w:t>How to be Very Religious in Ten Easy Steps</w:t>
      </w:r>
      <w:r w:rsidRPr="002C764B">
        <w:rPr>
          <w:rFonts w:asciiTheme="minorHAnsi" w:hAnsiTheme="minorHAnsi" w:cstheme="minorHAnsi"/>
          <w:sz w:val="28"/>
        </w:rPr>
        <w:t xml:space="preserve"> </w:t>
      </w:r>
    </w:p>
    <w:p w:rsidR="002C764B" w:rsidRPr="002C764B" w:rsidRDefault="002C764B" w:rsidP="002C764B">
      <w:pPr>
        <w:ind w:firstLine="720"/>
        <w:rPr>
          <w:rFonts w:asciiTheme="minorHAnsi" w:hAnsiTheme="minorHAnsi" w:cstheme="minorHAnsi"/>
          <w:i/>
          <w:sz w:val="28"/>
        </w:rPr>
      </w:pPr>
      <w:r w:rsidRPr="002C764B">
        <w:rPr>
          <w:rFonts w:asciiTheme="minorHAnsi" w:hAnsiTheme="minorHAnsi" w:cstheme="minorHAnsi"/>
          <w:i/>
          <w:sz w:val="28"/>
        </w:rPr>
        <w:t xml:space="preserve">God’s </w:t>
      </w:r>
      <w:proofErr w:type="gramStart"/>
      <w:r w:rsidRPr="002C764B">
        <w:rPr>
          <w:rFonts w:asciiTheme="minorHAnsi" w:hAnsiTheme="minorHAnsi" w:cstheme="minorHAnsi"/>
          <w:i/>
          <w:sz w:val="28"/>
        </w:rPr>
        <w:t>On</w:t>
      </w:r>
      <w:proofErr w:type="gramEnd"/>
      <w:r w:rsidRPr="002C764B">
        <w:rPr>
          <w:rFonts w:asciiTheme="minorHAnsi" w:hAnsiTheme="minorHAnsi" w:cstheme="minorHAnsi"/>
          <w:i/>
          <w:sz w:val="28"/>
        </w:rPr>
        <w:t xml:space="preserve"> My Side, Who’s on </w:t>
      </w:r>
      <w:r w:rsidR="00632AAD">
        <w:rPr>
          <w:rFonts w:asciiTheme="minorHAnsi" w:hAnsiTheme="minorHAnsi" w:cstheme="minorHAnsi"/>
          <w:i/>
          <w:sz w:val="28"/>
        </w:rPr>
        <w:t>Your</w:t>
      </w:r>
      <w:r w:rsidRPr="002C764B">
        <w:rPr>
          <w:rFonts w:asciiTheme="minorHAnsi" w:hAnsiTheme="minorHAnsi" w:cstheme="minorHAnsi"/>
          <w:i/>
          <w:sz w:val="28"/>
        </w:rPr>
        <w:t>s?</w:t>
      </w:r>
    </w:p>
    <w:p w:rsidR="002C764B" w:rsidRPr="002C764B" w:rsidRDefault="002C764B" w:rsidP="002C764B">
      <w:pPr>
        <w:ind w:firstLine="720"/>
        <w:rPr>
          <w:rFonts w:asciiTheme="minorHAnsi" w:hAnsiTheme="minorHAnsi" w:cstheme="minorHAnsi"/>
          <w:sz w:val="28"/>
        </w:rPr>
      </w:pPr>
      <w:r w:rsidRPr="002C764B">
        <w:rPr>
          <w:rFonts w:asciiTheme="minorHAnsi" w:hAnsiTheme="minorHAnsi" w:cstheme="minorHAnsi"/>
          <w:i/>
          <w:sz w:val="28"/>
        </w:rPr>
        <w:t>I’m Right and Righteous and You’re Not: A Biography</w:t>
      </w:r>
      <w:r w:rsidRPr="002C764B">
        <w:rPr>
          <w:rFonts w:asciiTheme="minorHAnsi" w:hAnsiTheme="minorHAnsi" w:cstheme="minorHAnsi"/>
          <w:sz w:val="28"/>
        </w:rPr>
        <w:t xml:space="preserve">. </w:t>
      </w:r>
      <w:r>
        <w:rPr>
          <w:rFonts w:asciiTheme="minorHAnsi" w:hAnsiTheme="minorHAnsi" w:cstheme="minorHAnsi"/>
          <w:sz w:val="28"/>
        </w:rPr>
        <w:t xml:space="preserve">                       </w:t>
      </w:r>
      <w:r w:rsidRPr="002C764B">
        <w:rPr>
          <w:rFonts w:asciiTheme="minorHAnsi" w:hAnsiTheme="minorHAnsi" w:cstheme="minorHAnsi"/>
          <w:sz w:val="28"/>
        </w:rPr>
        <w:t xml:space="preserve">The Pharisee was a devout man, a fervent believer, a stickler for the law of God. He obeyed the </w:t>
      </w:r>
      <w:r>
        <w:rPr>
          <w:rFonts w:asciiTheme="minorHAnsi" w:hAnsiTheme="minorHAnsi" w:cstheme="minorHAnsi"/>
          <w:sz w:val="28"/>
        </w:rPr>
        <w:t>“</w:t>
      </w:r>
      <w:proofErr w:type="spellStart"/>
      <w:r w:rsidRPr="002C764B">
        <w:rPr>
          <w:rFonts w:asciiTheme="minorHAnsi" w:hAnsiTheme="minorHAnsi" w:cstheme="minorHAnsi"/>
          <w:i/>
          <w:sz w:val="28"/>
        </w:rPr>
        <w:t>shall</w:t>
      </w:r>
      <w:r w:rsidRPr="002C764B">
        <w:rPr>
          <w:rFonts w:asciiTheme="minorHAnsi" w:hAnsiTheme="minorHAnsi" w:cstheme="minorHAnsi"/>
          <w:sz w:val="28"/>
        </w:rPr>
        <w:t>s</w:t>
      </w:r>
      <w:proofErr w:type="spellEnd"/>
      <w:r>
        <w:rPr>
          <w:rFonts w:asciiTheme="minorHAnsi" w:hAnsiTheme="minorHAnsi" w:cstheme="minorHAnsi"/>
          <w:sz w:val="28"/>
        </w:rPr>
        <w:t>”</w:t>
      </w:r>
      <w:r w:rsidRPr="002C764B">
        <w:rPr>
          <w:rFonts w:asciiTheme="minorHAnsi" w:hAnsiTheme="minorHAnsi" w:cstheme="minorHAnsi"/>
          <w:sz w:val="28"/>
        </w:rPr>
        <w:t xml:space="preserve"> and avoided the </w:t>
      </w:r>
      <w:r>
        <w:rPr>
          <w:rFonts w:asciiTheme="minorHAnsi" w:hAnsiTheme="minorHAnsi" w:cstheme="minorHAnsi"/>
          <w:sz w:val="28"/>
        </w:rPr>
        <w:t>“</w:t>
      </w:r>
      <w:r w:rsidRPr="002C764B">
        <w:rPr>
          <w:rFonts w:asciiTheme="minorHAnsi" w:hAnsiTheme="minorHAnsi" w:cstheme="minorHAnsi"/>
          <w:i/>
          <w:sz w:val="28"/>
        </w:rPr>
        <w:t>shall not</w:t>
      </w:r>
      <w:r w:rsidRPr="002C764B">
        <w:rPr>
          <w:rFonts w:asciiTheme="minorHAnsi" w:hAnsiTheme="minorHAnsi" w:cstheme="minorHAnsi"/>
          <w:sz w:val="28"/>
        </w:rPr>
        <w:t>s</w:t>
      </w:r>
      <w:r w:rsidRPr="002C764B">
        <w:rPr>
          <w:rFonts w:asciiTheme="minorHAnsi" w:hAnsiTheme="minorHAnsi" w:cstheme="minorHAnsi"/>
          <w:i/>
          <w:sz w:val="28"/>
        </w:rPr>
        <w:t>”</w:t>
      </w:r>
      <w:r w:rsidRPr="002C764B">
        <w:rPr>
          <w:rFonts w:asciiTheme="minorHAnsi" w:hAnsiTheme="minorHAnsi" w:cstheme="minorHAnsi"/>
          <w:sz w:val="28"/>
        </w:rPr>
        <w:t xml:space="preserve"> and he expected everyone else to do likewise. He knew that if you just live right, then God will rewa</w:t>
      </w:r>
      <w:r w:rsidR="006D0B03">
        <w:rPr>
          <w:rFonts w:asciiTheme="minorHAnsi" w:hAnsiTheme="minorHAnsi" w:cstheme="minorHAnsi"/>
          <w:sz w:val="28"/>
        </w:rPr>
        <w:t xml:space="preserve">rd you. You can see him </w:t>
      </w:r>
      <w:r w:rsidRPr="002C764B">
        <w:rPr>
          <w:rFonts w:asciiTheme="minorHAnsi" w:hAnsiTheme="minorHAnsi" w:cstheme="minorHAnsi"/>
          <w:sz w:val="28"/>
        </w:rPr>
        <w:t>slip into his favorite pew a few minutes before the Prelude begins with a holier-than-God look on his face. You can hear him praying softly u</w:t>
      </w:r>
      <w:r>
        <w:rPr>
          <w:rFonts w:asciiTheme="minorHAnsi" w:hAnsiTheme="minorHAnsi" w:cstheme="minorHAnsi"/>
          <w:sz w:val="28"/>
        </w:rPr>
        <w:t xml:space="preserve">nder his breath as he casts a </w:t>
      </w:r>
      <w:r w:rsidR="006D0B03">
        <w:rPr>
          <w:rFonts w:asciiTheme="minorHAnsi" w:hAnsiTheme="minorHAnsi" w:cstheme="minorHAnsi"/>
          <w:sz w:val="28"/>
        </w:rPr>
        <w:t>skeptical</w:t>
      </w:r>
      <w:r>
        <w:rPr>
          <w:rFonts w:asciiTheme="minorHAnsi" w:hAnsiTheme="minorHAnsi" w:cstheme="minorHAnsi"/>
          <w:sz w:val="28"/>
        </w:rPr>
        <w:t xml:space="preserve"> </w:t>
      </w:r>
      <w:r w:rsidRPr="002C764B">
        <w:rPr>
          <w:rFonts w:asciiTheme="minorHAnsi" w:hAnsiTheme="minorHAnsi" w:cstheme="minorHAnsi"/>
          <w:sz w:val="28"/>
        </w:rPr>
        <w:t xml:space="preserve">eye around the church: </w:t>
      </w:r>
    </w:p>
    <w:p w:rsidR="002C764B" w:rsidRPr="00120F3D" w:rsidRDefault="002C764B" w:rsidP="002C764B">
      <w:pPr>
        <w:ind w:left="720"/>
        <w:rPr>
          <w:rFonts w:asciiTheme="minorHAnsi" w:hAnsiTheme="minorHAnsi" w:cstheme="minorHAnsi"/>
          <w:i/>
          <w:sz w:val="28"/>
        </w:rPr>
      </w:pPr>
      <w:r w:rsidRPr="00120F3D">
        <w:rPr>
          <w:rFonts w:asciiTheme="minorHAnsi" w:hAnsiTheme="minorHAnsi" w:cstheme="minorHAnsi"/>
          <w:i/>
          <w:sz w:val="28"/>
        </w:rPr>
        <w:t>Lord, I thank you for the blessings with which you have filled my life – a fine home, a thriving business, the respect of my neighbors, a respectable church. I’ve heard it said that you help those who help themselves; well, I’ve done my part</w:t>
      </w:r>
      <w:r w:rsidR="00120F3D" w:rsidRPr="00120F3D">
        <w:rPr>
          <w:rFonts w:asciiTheme="minorHAnsi" w:hAnsiTheme="minorHAnsi" w:cstheme="minorHAnsi"/>
          <w:i/>
          <w:sz w:val="28"/>
        </w:rPr>
        <w:t>, Lord</w:t>
      </w:r>
      <w:r w:rsidRPr="00120F3D">
        <w:rPr>
          <w:rFonts w:asciiTheme="minorHAnsi" w:hAnsiTheme="minorHAnsi" w:cstheme="minorHAnsi"/>
          <w:i/>
          <w:sz w:val="28"/>
        </w:rPr>
        <w:t xml:space="preserve"> – I’ve worked hard and long, </w:t>
      </w:r>
      <w:r w:rsidRPr="00120F3D">
        <w:rPr>
          <w:rFonts w:asciiTheme="minorHAnsi" w:hAnsiTheme="minorHAnsi" w:cstheme="minorHAnsi"/>
          <w:i/>
          <w:sz w:val="28"/>
        </w:rPr>
        <w:lastRenderedPageBreak/>
        <w:t>I’ve been fair in all my dealings, I’ve even tithed to the church</w:t>
      </w:r>
      <w:r w:rsidR="00120F3D" w:rsidRPr="00120F3D">
        <w:rPr>
          <w:rFonts w:asciiTheme="minorHAnsi" w:hAnsiTheme="minorHAnsi" w:cstheme="minorHAnsi"/>
          <w:i/>
          <w:sz w:val="28"/>
        </w:rPr>
        <w:t>, net of taxes of course</w:t>
      </w:r>
      <w:r w:rsidRPr="00120F3D">
        <w:rPr>
          <w:rFonts w:asciiTheme="minorHAnsi" w:hAnsiTheme="minorHAnsi" w:cstheme="minorHAnsi"/>
          <w:i/>
          <w:sz w:val="28"/>
        </w:rPr>
        <w:t xml:space="preserve">. Thanks for doing your part in making it all worthwhile. You are indeed a great God to reward me so well, when I could be like one of those poor </w:t>
      </w:r>
      <w:r w:rsidR="00120F3D" w:rsidRPr="00120F3D">
        <w:rPr>
          <w:rFonts w:asciiTheme="minorHAnsi" w:hAnsiTheme="minorHAnsi" w:cstheme="minorHAnsi"/>
          <w:i/>
          <w:sz w:val="28"/>
        </w:rPr>
        <w:t>losers</w:t>
      </w:r>
      <w:r w:rsidRPr="00120F3D">
        <w:rPr>
          <w:rFonts w:asciiTheme="minorHAnsi" w:hAnsiTheme="minorHAnsi" w:cstheme="minorHAnsi"/>
          <w:i/>
          <w:sz w:val="28"/>
        </w:rPr>
        <w:t xml:space="preserve"> without a dime to their name or without a name worth having. Thanks for not making me like </w:t>
      </w:r>
      <w:r w:rsidR="00120F3D" w:rsidRPr="00120F3D">
        <w:rPr>
          <w:rFonts w:asciiTheme="minorHAnsi" w:hAnsiTheme="minorHAnsi" w:cstheme="minorHAnsi"/>
          <w:i/>
          <w:sz w:val="28"/>
        </w:rPr>
        <w:t xml:space="preserve">one of those social misfits or pompous politicians or tax cheats – or </w:t>
      </w:r>
      <w:r w:rsidRPr="00120F3D">
        <w:rPr>
          <w:rFonts w:asciiTheme="minorHAnsi" w:hAnsiTheme="minorHAnsi" w:cstheme="minorHAnsi"/>
          <w:i/>
          <w:sz w:val="28"/>
        </w:rPr>
        <w:t xml:space="preserve">like that </w:t>
      </w:r>
      <w:r w:rsidR="00632AAD">
        <w:rPr>
          <w:rFonts w:asciiTheme="minorHAnsi" w:hAnsiTheme="minorHAnsi" w:cstheme="minorHAnsi"/>
          <w:i/>
          <w:sz w:val="28"/>
        </w:rPr>
        <w:t>d</w:t>
      </w:r>
      <w:r w:rsidR="006D0B03">
        <w:rPr>
          <w:rFonts w:asciiTheme="minorHAnsi" w:hAnsiTheme="minorHAnsi" w:cstheme="minorHAnsi"/>
          <w:i/>
          <w:sz w:val="28"/>
        </w:rPr>
        <w:t>eadbeat</w:t>
      </w:r>
      <w:r w:rsidR="00632AAD">
        <w:rPr>
          <w:rFonts w:asciiTheme="minorHAnsi" w:hAnsiTheme="minorHAnsi" w:cstheme="minorHAnsi"/>
          <w:i/>
          <w:sz w:val="28"/>
        </w:rPr>
        <w:t xml:space="preserve"> </w:t>
      </w:r>
      <w:r w:rsidRPr="00120F3D">
        <w:rPr>
          <w:rFonts w:asciiTheme="minorHAnsi" w:hAnsiTheme="minorHAnsi" w:cstheme="minorHAnsi"/>
          <w:i/>
          <w:sz w:val="28"/>
        </w:rPr>
        <w:t>drug dealer over there.</w:t>
      </w:r>
    </w:p>
    <w:p w:rsidR="002C764B" w:rsidRPr="002C764B" w:rsidRDefault="00632AAD" w:rsidP="002C764B">
      <w:pPr>
        <w:rPr>
          <w:rFonts w:asciiTheme="minorHAnsi" w:hAnsiTheme="minorHAnsi" w:cstheme="minorHAnsi"/>
          <w:sz w:val="28"/>
        </w:rPr>
      </w:pPr>
      <w:r>
        <w:rPr>
          <w:rFonts w:asciiTheme="minorHAnsi" w:hAnsiTheme="minorHAnsi" w:cstheme="minorHAnsi"/>
          <w:sz w:val="28"/>
        </w:rPr>
        <w:t>Now p</w:t>
      </w:r>
      <w:r w:rsidR="002C764B" w:rsidRPr="002C764B">
        <w:rPr>
          <w:rFonts w:asciiTheme="minorHAnsi" w:hAnsiTheme="minorHAnsi" w:cstheme="minorHAnsi"/>
          <w:sz w:val="28"/>
        </w:rPr>
        <w:t xml:space="preserve">erhaps you don’t want to slide into the pew </w:t>
      </w:r>
      <w:r>
        <w:rPr>
          <w:rFonts w:asciiTheme="minorHAnsi" w:hAnsiTheme="minorHAnsi" w:cstheme="minorHAnsi"/>
          <w:sz w:val="28"/>
        </w:rPr>
        <w:t>next to</w:t>
      </w:r>
      <w:r w:rsidR="002C764B" w:rsidRPr="002C764B">
        <w:rPr>
          <w:rFonts w:asciiTheme="minorHAnsi" w:hAnsiTheme="minorHAnsi" w:cstheme="minorHAnsi"/>
          <w:sz w:val="28"/>
        </w:rPr>
        <w:t xml:space="preserve"> </w:t>
      </w:r>
      <w:r w:rsidR="00352DCF">
        <w:rPr>
          <w:rFonts w:asciiTheme="minorHAnsi" w:hAnsiTheme="minorHAnsi" w:cstheme="minorHAnsi"/>
          <w:sz w:val="28"/>
        </w:rPr>
        <w:t>the Pharisee</w:t>
      </w:r>
      <w:r w:rsidR="002C764B" w:rsidRPr="002C764B">
        <w:rPr>
          <w:rFonts w:asciiTheme="minorHAnsi" w:hAnsiTheme="minorHAnsi" w:cstheme="minorHAnsi"/>
          <w:sz w:val="28"/>
        </w:rPr>
        <w:t xml:space="preserve">, but would you really rather sit </w:t>
      </w:r>
      <w:r>
        <w:rPr>
          <w:rFonts w:asciiTheme="minorHAnsi" w:hAnsiTheme="minorHAnsi" w:cstheme="minorHAnsi"/>
          <w:sz w:val="28"/>
        </w:rPr>
        <w:t>beside</w:t>
      </w:r>
      <w:r w:rsidR="002C764B" w:rsidRPr="002C764B">
        <w:rPr>
          <w:rFonts w:asciiTheme="minorHAnsi" w:hAnsiTheme="minorHAnsi" w:cstheme="minorHAnsi"/>
          <w:sz w:val="28"/>
        </w:rPr>
        <w:t xml:space="preserve"> the drug dealer? Before you condemn the pray-</w:t>
      </w:r>
      <w:proofErr w:type="spellStart"/>
      <w:r w:rsidR="002C764B" w:rsidRPr="002C764B">
        <w:rPr>
          <w:rFonts w:asciiTheme="minorHAnsi" w:hAnsiTheme="minorHAnsi" w:cstheme="minorHAnsi"/>
          <w:sz w:val="28"/>
        </w:rPr>
        <w:t>er</w:t>
      </w:r>
      <w:proofErr w:type="spellEnd"/>
      <w:r w:rsidR="002C764B" w:rsidRPr="002C764B">
        <w:rPr>
          <w:rFonts w:asciiTheme="minorHAnsi" w:hAnsiTheme="minorHAnsi" w:cstheme="minorHAnsi"/>
          <w:sz w:val="28"/>
        </w:rPr>
        <w:t xml:space="preserve">, think for a moment about the prayer. Are we not to give thanks for our blessings, be fair in our dealings, and tithe to the church? Are we not to be grateful when our kids are healthy and the roof isn’t leaking and business is good? Isn’t that what God wants us to do – to count our blessings and pray in good times as well as </w:t>
      </w:r>
      <w:r w:rsidR="00120F3D">
        <w:rPr>
          <w:rFonts w:asciiTheme="minorHAnsi" w:hAnsiTheme="minorHAnsi" w:cstheme="minorHAnsi"/>
          <w:sz w:val="28"/>
        </w:rPr>
        <w:t xml:space="preserve">in </w:t>
      </w:r>
      <w:r w:rsidR="002C764B" w:rsidRPr="002C764B">
        <w:rPr>
          <w:rFonts w:asciiTheme="minorHAnsi" w:hAnsiTheme="minorHAnsi" w:cstheme="minorHAnsi"/>
          <w:sz w:val="28"/>
        </w:rPr>
        <w:t>bad times? How many times have you said to yourself upon seeing someone down and out, “There but for the grace of God go I”? It is not that you look down on those less fortunate, but aren’t you grateful that you are not one of them – that you have a roof over your head and a warm bed in which to sleep and the respect of your friends and neighbors? Or would you really rather trade places with th</w:t>
      </w:r>
      <w:r w:rsidR="00120F3D">
        <w:rPr>
          <w:rFonts w:asciiTheme="minorHAnsi" w:hAnsiTheme="minorHAnsi" w:cstheme="minorHAnsi"/>
          <w:sz w:val="28"/>
        </w:rPr>
        <w:t>ose who have none of those blessings</w:t>
      </w:r>
      <w:r w:rsidR="002C764B" w:rsidRPr="002C764B">
        <w:rPr>
          <w:rFonts w:asciiTheme="minorHAnsi" w:hAnsiTheme="minorHAnsi" w:cstheme="minorHAnsi"/>
          <w:sz w:val="28"/>
        </w:rPr>
        <w:t>?</w:t>
      </w:r>
    </w:p>
    <w:p w:rsidR="002C764B" w:rsidRPr="002C764B" w:rsidRDefault="002C764B" w:rsidP="002C764B">
      <w:pPr>
        <w:rPr>
          <w:rFonts w:asciiTheme="minorHAnsi" w:hAnsiTheme="minorHAnsi" w:cstheme="minorHAnsi"/>
          <w:sz w:val="28"/>
        </w:rPr>
      </w:pPr>
    </w:p>
    <w:p w:rsidR="002C764B" w:rsidRPr="002C764B" w:rsidRDefault="002C764B" w:rsidP="002C764B">
      <w:pPr>
        <w:rPr>
          <w:rFonts w:asciiTheme="minorHAnsi" w:hAnsiTheme="minorHAnsi" w:cstheme="minorHAnsi"/>
          <w:sz w:val="28"/>
        </w:rPr>
      </w:pPr>
      <w:r w:rsidRPr="002C764B">
        <w:rPr>
          <w:rFonts w:asciiTheme="minorHAnsi" w:hAnsiTheme="minorHAnsi" w:cstheme="minorHAnsi"/>
          <w:sz w:val="28"/>
        </w:rPr>
        <w:tab/>
        <w:t>The prayer of the Pharisee is faithful to his tradition, a tradition that required a rabbi leaving the house of study to pray:</w:t>
      </w:r>
    </w:p>
    <w:p w:rsidR="002C764B" w:rsidRPr="002C764B" w:rsidRDefault="002C764B" w:rsidP="002C764B">
      <w:pPr>
        <w:ind w:left="720"/>
        <w:rPr>
          <w:rFonts w:asciiTheme="minorHAnsi" w:hAnsiTheme="minorHAnsi" w:cstheme="minorHAnsi"/>
          <w:sz w:val="28"/>
        </w:rPr>
      </w:pPr>
      <w:r w:rsidRPr="002C764B">
        <w:rPr>
          <w:rFonts w:asciiTheme="minorHAnsi" w:hAnsiTheme="minorHAnsi" w:cstheme="minorHAnsi"/>
          <w:i/>
          <w:sz w:val="28"/>
        </w:rPr>
        <w:t>I give thanks to Thee, O Lord my God, that Thou has set my portion with those who sit in the house of study and Thou has not set my portion with those who sit in street corners for I rise early and they rise early, but I rise early for words of Torah and they rise early to frivolous talk</w:t>
      </w:r>
      <w:r w:rsidRPr="002C764B">
        <w:rPr>
          <w:rFonts w:asciiTheme="minorHAnsi" w:hAnsiTheme="minorHAnsi" w:cstheme="minorHAnsi"/>
          <w:sz w:val="28"/>
        </w:rPr>
        <w:t>…</w:t>
      </w:r>
      <w:r w:rsidRPr="002C764B">
        <w:rPr>
          <w:rStyle w:val="EndnoteReference"/>
          <w:rFonts w:asciiTheme="minorHAnsi" w:hAnsiTheme="minorHAnsi" w:cstheme="minorHAnsi"/>
          <w:sz w:val="28"/>
        </w:rPr>
        <w:endnoteReference w:id="1"/>
      </w:r>
    </w:p>
    <w:p w:rsidR="002C764B" w:rsidRDefault="002C764B" w:rsidP="002C764B">
      <w:pPr>
        <w:rPr>
          <w:rFonts w:asciiTheme="minorHAnsi" w:hAnsiTheme="minorHAnsi" w:cstheme="minorHAnsi"/>
          <w:sz w:val="28"/>
        </w:rPr>
      </w:pPr>
      <w:r w:rsidRPr="002C764B">
        <w:rPr>
          <w:rFonts w:asciiTheme="minorHAnsi" w:hAnsiTheme="minorHAnsi" w:cstheme="minorHAnsi"/>
          <w:sz w:val="28"/>
        </w:rPr>
        <w:t>His prayer is not unlike the prayer of the psalmist</w:t>
      </w:r>
      <w:r w:rsidR="00632AAD">
        <w:rPr>
          <w:rFonts w:asciiTheme="minorHAnsi" w:hAnsiTheme="minorHAnsi" w:cstheme="minorHAnsi"/>
          <w:sz w:val="28"/>
        </w:rPr>
        <w:t xml:space="preserve"> (Ps.17:3-5)</w:t>
      </w:r>
      <w:r w:rsidRPr="002C764B">
        <w:rPr>
          <w:rFonts w:asciiTheme="minorHAnsi" w:hAnsiTheme="minorHAnsi" w:cstheme="minorHAnsi"/>
          <w:sz w:val="28"/>
        </w:rPr>
        <w:t>:</w:t>
      </w:r>
    </w:p>
    <w:p w:rsidR="00632AAD" w:rsidRPr="00632AAD" w:rsidRDefault="00632AAD" w:rsidP="002C764B">
      <w:pPr>
        <w:rPr>
          <w:rFonts w:asciiTheme="minorHAnsi" w:hAnsiTheme="minorHAnsi" w:cstheme="minorHAnsi"/>
          <w:i/>
          <w:sz w:val="28"/>
        </w:rPr>
      </w:pPr>
      <w:r>
        <w:rPr>
          <w:rFonts w:asciiTheme="minorHAnsi" w:hAnsiTheme="minorHAnsi" w:cstheme="minorHAnsi"/>
          <w:sz w:val="28"/>
        </w:rPr>
        <w:tab/>
      </w:r>
      <w:r w:rsidR="006D0B03">
        <w:rPr>
          <w:rFonts w:asciiTheme="minorHAnsi" w:hAnsiTheme="minorHAnsi" w:cstheme="minorHAnsi"/>
          <w:sz w:val="28"/>
        </w:rPr>
        <w:t>Lord, i</w:t>
      </w:r>
      <w:r w:rsidRPr="00632AAD">
        <w:rPr>
          <w:rFonts w:asciiTheme="minorHAnsi" w:hAnsiTheme="minorHAnsi" w:cstheme="minorHAnsi"/>
          <w:i/>
          <w:sz w:val="28"/>
        </w:rPr>
        <w:t>f you try my heart, if you visit me by night,</w:t>
      </w:r>
    </w:p>
    <w:p w:rsidR="002C764B" w:rsidRPr="002C764B" w:rsidRDefault="002C764B" w:rsidP="002C764B">
      <w:pPr>
        <w:rPr>
          <w:rFonts w:asciiTheme="minorHAnsi" w:hAnsiTheme="minorHAnsi" w:cstheme="minorHAnsi"/>
          <w:i/>
          <w:sz w:val="28"/>
        </w:rPr>
      </w:pPr>
      <w:r w:rsidRPr="002C764B">
        <w:rPr>
          <w:rFonts w:asciiTheme="minorHAnsi" w:hAnsiTheme="minorHAnsi" w:cstheme="minorHAnsi"/>
          <w:sz w:val="28"/>
        </w:rPr>
        <w:tab/>
      </w:r>
      <w:r w:rsidRPr="002C764B">
        <w:rPr>
          <w:rFonts w:asciiTheme="minorHAnsi" w:hAnsiTheme="minorHAnsi" w:cstheme="minorHAnsi"/>
          <w:i/>
          <w:sz w:val="28"/>
        </w:rPr>
        <w:t>If you test me, you will</w:t>
      </w:r>
      <w:r w:rsidR="00632AAD">
        <w:rPr>
          <w:rFonts w:asciiTheme="minorHAnsi" w:hAnsiTheme="minorHAnsi" w:cstheme="minorHAnsi"/>
          <w:i/>
          <w:sz w:val="28"/>
        </w:rPr>
        <w:t xml:space="preserve"> find no wickedness in me;</w:t>
      </w:r>
      <w:r w:rsidRPr="002C764B">
        <w:rPr>
          <w:rFonts w:asciiTheme="minorHAnsi" w:hAnsiTheme="minorHAnsi" w:cstheme="minorHAnsi"/>
          <w:i/>
          <w:sz w:val="28"/>
        </w:rPr>
        <w:t xml:space="preserve"> </w:t>
      </w:r>
    </w:p>
    <w:p w:rsidR="002C764B" w:rsidRPr="002C764B" w:rsidRDefault="002C764B" w:rsidP="002C764B">
      <w:pPr>
        <w:ind w:left="720" w:firstLine="720"/>
        <w:rPr>
          <w:rFonts w:asciiTheme="minorHAnsi" w:hAnsiTheme="minorHAnsi" w:cstheme="minorHAnsi"/>
          <w:i/>
          <w:sz w:val="28"/>
        </w:rPr>
      </w:pPr>
      <w:r w:rsidRPr="002C764B">
        <w:rPr>
          <w:rFonts w:asciiTheme="minorHAnsi" w:hAnsiTheme="minorHAnsi" w:cstheme="minorHAnsi"/>
          <w:i/>
          <w:sz w:val="28"/>
        </w:rPr>
        <w:t>my mouth does not transgress.</w:t>
      </w:r>
    </w:p>
    <w:p w:rsidR="002C764B" w:rsidRDefault="002C764B" w:rsidP="002C764B">
      <w:pPr>
        <w:ind w:firstLine="720"/>
        <w:rPr>
          <w:rFonts w:asciiTheme="minorHAnsi" w:hAnsiTheme="minorHAnsi" w:cstheme="minorHAnsi"/>
          <w:i/>
          <w:sz w:val="28"/>
        </w:rPr>
      </w:pPr>
      <w:r w:rsidRPr="002C764B">
        <w:rPr>
          <w:rFonts w:asciiTheme="minorHAnsi" w:hAnsiTheme="minorHAnsi" w:cstheme="minorHAnsi"/>
          <w:i/>
          <w:sz w:val="28"/>
        </w:rPr>
        <w:t xml:space="preserve">As for what others do, by the word of your lips </w:t>
      </w:r>
    </w:p>
    <w:p w:rsidR="002C764B" w:rsidRPr="002C764B" w:rsidRDefault="002C764B" w:rsidP="002C764B">
      <w:pPr>
        <w:ind w:firstLine="720"/>
        <w:rPr>
          <w:rFonts w:asciiTheme="minorHAnsi" w:hAnsiTheme="minorHAnsi" w:cstheme="minorHAnsi"/>
          <w:i/>
          <w:sz w:val="28"/>
        </w:rPr>
      </w:pPr>
      <w:r>
        <w:rPr>
          <w:rFonts w:asciiTheme="minorHAnsi" w:hAnsiTheme="minorHAnsi" w:cstheme="minorHAnsi"/>
          <w:i/>
          <w:sz w:val="28"/>
        </w:rPr>
        <w:tab/>
      </w:r>
      <w:r w:rsidRPr="002C764B">
        <w:rPr>
          <w:rFonts w:asciiTheme="minorHAnsi" w:hAnsiTheme="minorHAnsi" w:cstheme="minorHAnsi"/>
          <w:i/>
          <w:sz w:val="28"/>
        </w:rPr>
        <w:t>I have avoided the ways of the violent</w:t>
      </w:r>
      <w:r w:rsidR="00632AAD">
        <w:rPr>
          <w:rFonts w:asciiTheme="minorHAnsi" w:hAnsiTheme="minorHAnsi" w:cstheme="minorHAnsi"/>
          <w:i/>
          <w:sz w:val="28"/>
        </w:rPr>
        <w:t>.</w:t>
      </w:r>
    </w:p>
    <w:p w:rsidR="002C764B" w:rsidRPr="002C764B" w:rsidRDefault="002C764B" w:rsidP="002C764B">
      <w:pPr>
        <w:ind w:firstLine="720"/>
        <w:rPr>
          <w:rFonts w:asciiTheme="minorHAnsi" w:hAnsiTheme="minorHAnsi" w:cstheme="minorHAnsi"/>
          <w:sz w:val="28"/>
        </w:rPr>
      </w:pPr>
      <w:r w:rsidRPr="002C764B">
        <w:rPr>
          <w:rFonts w:asciiTheme="minorHAnsi" w:hAnsiTheme="minorHAnsi" w:cstheme="minorHAnsi"/>
          <w:i/>
          <w:sz w:val="28"/>
        </w:rPr>
        <w:t>My steps have held fast to your paths; my feet have not slipped</w:t>
      </w:r>
      <w:r w:rsidRPr="002C764B">
        <w:rPr>
          <w:rFonts w:asciiTheme="minorHAnsi" w:hAnsiTheme="minorHAnsi" w:cstheme="minorHAnsi"/>
          <w:sz w:val="28"/>
        </w:rPr>
        <w:t>.</w:t>
      </w:r>
    </w:p>
    <w:p w:rsidR="002C764B" w:rsidRDefault="002C764B" w:rsidP="002C764B">
      <w:pPr>
        <w:rPr>
          <w:rFonts w:asciiTheme="minorHAnsi" w:hAnsiTheme="minorHAnsi" w:cstheme="minorHAnsi"/>
          <w:sz w:val="28"/>
        </w:rPr>
      </w:pPr>
      <w:r w:rsidRPr="002C764B">
        <w:rPr>
          <w:rFonts w:asciiTheme="minorHAnsi" w:hAnsiTheme="minorHAnsi" w:cstheme="minorHAnsi"/>
          <w:sz w:val="28"/>
        </w:rPr>
        <w:t xml:space="preserve">If all that makes some sense to you, then know that Jesus is talking to you as surely as he is talking to those who trusted in themselves that they were </w:t>
      </w:r>
      <w:r w:rsidRPr="002C764B">
        <w:rPr>
          <w:rFonts w:asciiTheme="minorHAnsi" w:hAnsiTheme="minorHAnsi" w:cstheme="minorHAnsi"/>
          <w:sz w:val="28"/>
        </w:rPr>
        <w:lastRenderedPageBreak/>
        <w:t xml:space="preserve">righteous and regarded others with contempt. </w:t>
      </w:r>
      <w:r w:rsidR="00632AAD">
        <w:rPr>
          <w:rFonts w:asciiTheme="minorHAnsi" w:hAnsiTheme="minorHAnsi" w:cstheme="minorHAnsi"/>
          <w:sz w:val="28"/>
        </w:rPr>
        <w:t>But</w:t>
      </w:r>
      <w:r w:rsidRPr="002C764B">
        <w:rPr>
          <w:rFonts w:asciiTheme="minorHAnsi" w:hAnsiTheme="minorHAnsi" w:cstheme="minorHAnsi"/>
          <w:sz w:val="28"/>
        </w:rPr>
        <w:t xml:space="preserve"> if there is something in the prayer of that Pharisee that doesn’t sit right with you, then perhaps it is the same thing that did not sit right with Jesus either.</w:t>
      </w:r>
    </w:p>
    <w:p w:rsidR="002C764B" w:rsidRDefault="002C764B" w:rsidP="002C764B">
      <w:pPr>
        <w:rPr>
          <w:rFonts w:asciiTheme="minorHAnsi" w:hAnsiTheme="minorHAnsi" w:cstheme="minorHAnsi"/>
          <w:sz w:val="28"/>
        </w:rPr>
      </w:pPr>
    </w:p>
    <w:p w:rsidR="00396E02" w:rsidRDefault="00632AAD" w:rsidP="00120F3D">
      <w:pPr>
        <w:rPr>
          <w:rFonts w:asciiTheme="minorHAnsi" w:hAnsiTheme="minorHAnsi" w:cstheme="minorHAnsi"/>
          <w:sz w:val="28"/>
        </w:rPr>
      </w:pPr>
      <w:r>
        <w:rPr>
          <w:rFonts w:asciiTheme="minorHAnsi" w:hAnsiTheme="minorHAnsi" w:cstheme="minorHAnsi"/>
          <w:sz w:val="28"/>
        </w:rPr>
        <w:tab/>
      </w:r>
      <w:r w:rsidR="00120F3D" w:rsidRPr="00120F3D">
        <w:rPr>
          <w:rFonts w:asciiTheme="minorHAnsi" w:hAnsiTheme="minorHAnsi" w:cstheme="minorHAnsi"/>
          <w:sz w:val="28"/>
        </w:rPr>
        <w:t xml:space="preserve">The problem with the Pharisee </w:t>
      </w:r>
      <w:r>
        <w:rPr>
          <w:rFonts w:asciiTheme="minorHAnsi" w:hAnsiTheme="minorHAnsi" w:cstheme="minorHAnsi"/>
          <w:sz w:val="28"/>
        </w:rPr>
        <w:t xml:space="preserve">and his prayer </w:t>
      </w:r>
      <w:r w:rsidR="00120F3D" w:rsidRPr="00120F3D">
        <w:rPr>
          <w:rFonts w:asciiTheme="minorHAnsi" w:hAnsiTheme="minorHAnsi" w:cstheme="minorHAnsi"/>
          <w:sz w:val="28"/>
        </w:rPr>
        <w:t>is that he</w:t>
      </w:r>
      <w:r w:rsidR="006D0B03">
        <w:rPr>
          <w:rFonts w:asciiTheme="minorHAnsi" w:hAnsiTheme="minorHAnsi" w:cstheme="minorHAnsi"/>
          <w:sz w:val="28"/>
        </w:rPr>
        <w:t xml:space="preserve"> – not God – is </w:t>
      </w:r>
      <w:r w:rsidR="00120F3D" w:rsidRPr="00120F3D">
        <w:rPr>
          <w:rFonts w:asciiTheme="minorHAnsi" w:hAnsiTheme="minorHAnsi" w:cstheme="minorHAnsi"/>
          <w:sz w:val="28"/>
        </w:rPr>
        <w:t>at th</w:t>
      </w:r>
      <w:r w:rsidR="006D0B03">
        <w:rPr>
          <w:rFonts w:asciiTheme="minorHAnsi" w:hAnsiTheme="minorHAnsi" w:cstheme="minorHAnsi"/>
          <w:sz w:val="28"/>
        </w:rPr>
        <w:t>e center of the prayer</w:t>
      </w:r>
      <w:r w:rsidR="00120F3D" w:rsidRPr="00120F3D">
        <w:rPr>
          <w:rFonts w:asciiTheme="minorHAnsi" w:hAnsiTheme="minorHAnsi" w:cstheme="minorHAnsi"/>
          <w:sz w:val="28"/>
        </w:rPr>
        <w:t xml:space="preserve">. </w:t>
      </w:r>
      <w:r w:rsidR="006D0B03">
        <w:rPr>
          <w:rFonts w:asciiTheme="minorHAnsi" w:hAnsiTheme="minorHAnsi" w:cstheme="minorHAnsi"/>
          <w:sz w:val="28"/>
        </w:rPr>
        <w:t>T</w:t>
      </w:r>
      <w:r w:rsidR="00120F3D" w:rsidRPr="00120F3D">
        <w:rPr>
          <w:rFonts w:asciiTheme="minorHAnsi" w:hAnsiTheme="minorHAnsi" w:cstheme="minorHAnsi"/>
          <w:sz w:val="28"/>
        </w:rPr>
        <w:t>he Pharisee believed himself to be more righteous than most everyone else</w:t>
      </w:r>
      <w:r w:rsidR="00396E02">
        <w:rPr>
          <w:rFonts w:asciiTheme="minorHAnsi" w:hAnsiTheme="minorHAnsi" w:cstheme="minorHAnsi"/>
          <w:sz w:val="28"/>
        </w:rPr>
        <w:t xml:space="preserve"> and defined himself in relation to all the others:</w:t>
      </w:r>
      <w:r w:rsidR="00120F3D" w:rsidRPr="00120F3D">
        <w:rPr>
          <w:rFonts w:asciiTheme="minorHAnsi" w:hAnsiTheme="minorHAnsi" w:cstheme="minorHAnsi"/>
          <w:sz w:val="28"/>
        </w:rPr>
        <w:t xml:space="preserve"> “Thank you God that I am not like them.”</w:t>
      </w:r>
      <w:r w:rsidR="00396E02">
        <w:rPr>
          <w:rFonts w:asciiTheme="minorHAnsi" w:hAnsiTheme="minorHAnsi" w:cstheme="minorHAnsi"/>
          <w:sz w:val="28"/>
        </w:rPr>
        <w:t xml:space="preserve"> </w:t>
      </w:r>
      <w:r w:rsidR="00352DCF">
        <w:rPr>
          <w:rFonts w:asciiTheme="minorHAnsi" w:hAnsiTheme="minorHAnsi" w:cstheme="minorHAnsi"/>
          <w:sz w:val="28"/>
        </w:rPr>
        <w:t xml:space="preserve">Ignoring the prophet Micah’s call to walk humbly with your God, the Pharisee </w:t>
      </w:r>
      <w:r w:rsidR="00396E02">
        <w:rPr>
          <w:rFonts w:asciiTheme="minorHAnsi" w:hAnsiTheme="minorHAnsi" w:cstheme="minorHAnsi"/>
          <w:sz w:val="28"/>
        </w:rPr>
        <w:t>struts into his prayer with head held high. He m</w:t>
      </w:r>
      <w:r w:rsidR="006B3C25">
        <w:rPr>
          <w:rFonts w:asciiTheme="minorHAnsi" w:hAnsiTheme="minorHAnsi" w:cstheme="minorHAnsi"/>
          <w:sz w:val="28"/>
        </w:rPr>
        <w:t xml:space="preserve">akes himself the judge and </w:t>
      </w:r>
      <w:r w:rsidR="00180B7A">
        <w:rPr>
          <w:rFonts w:asciiTheme="minorHAnsi" w:hAnsiTheme="minorHAnsi" w:cstheme="minorHAnsi"/>
          <w:sz w:val="28"/>
        </w:rPr>
        <w:t>declares</w:t>
      </w:r>
      <w:r w:rsidR="00120F3D" w:rsidRPr="00120F3D">
        <w:rPr>
          <w:rFonts w:asciiTheme="minorHAnsi" w:hAnsiTheme="minorHAnsi" w:cstheme="minorHAnsi"/>
          <w:sz w:val="28"/>
        </w:rPr>
        <w:t xml:space="preserve"> himself righteous </w:t>
      </w:r>
      <w:r w:rsidR="00396E02">
        <w:rPr>
          <w:rFonts w:asciiTheme="minorHAnsi" w:hAnsiTheme="minorHAnsi" w:cstheme="minorHAnsi"/>
          <w:sz w:val="28"/>
        </w:rPr>
        <w:t>in comparison</w:t>
      </w:r>
      <w:r w:rsidR="00120F3D" w:rsidRPr="00120F3D">
        <w:rPr>
          <w:rFonts w:asciiTheme="minorHAnsi" w:hAnsiTheme="minorHAnsi" w:cstheme="minorHAnsi"/>
          <w:sz w:val="28"/>
        </w:rPr>
        <w:t xml:space="preserve"> to </w:t>
      </w:r>
      <w:r w:rsidR="00396E02">
        <w:rPr>
          <w:rFonts w:asciiTheme="minorHAnsi" w:hAnsiTheme="minorHAnsi" w:cstheme="minorHAnsi"/>
          <w:sz w:val="28"/>
        </w:rPr>
        <w:t>his</w:t>
      </w:r>
      <w:r w:rsidR="00120F3D" w:rsidRPr="00120F3D">
        <w:rPr>
          <w:rFonts w:asciiTheme="minorHAnsi" w:hAnsiTheme="minorHAnsi" w:cstheme="minorHAnsi"/>
          <w:sz w:val="28"/>
        </w:rPr>
        <w:t xml:space="preserve"> unrighteousness neighbors. He </w:t>
      </w:r>
      <w:r w:rsidR="00396E02">
        <w:rPr>
          <w:rFonts w:asciiTheme="minorHAnsi" w:hAnsiTheme="minorHAnsi" w:cstheme="minorHAnsi"/>
          <w:sz w:val="28"/>
        </w:rPr>
        <w:t xml:space="preserve">is a </w:t>
      </w:r>
      <w:r w:rsidR="00120F3D" w:rsidRPr="00120F3D">
        <w:rPr>
          <w:rFonts w:asciiTheme="minorHAnsi" w:hAnsiTheme="minorHAnsi" w:cstheme="minorHAnsi"/>
          <w:sz w:val="28"/>
        </w:rPr>
        <w:t>saint among sinners</w:t>
      </w:r>
      <w:r w:rsidR="006B3C25">
        <w:rPr>
          <w:rFonts w:asciiTheme="minorHAnsi" w:hAnsiTheme="minorHAnsi" w:cstheme="minorHAnsi"/>
          <w:sz w:val="28"/>
        </w:rPr>
        <w:t>, in his own mind</w:t>
      </w:r>
      <w:r w:rsidR="00120F3D" w:rsidRPr="00120F3D">
        <w:rPr>
          <w:rFonts w:asciiTheme="minorHAnsi" w:hAnsiTheme="minorHAnsi" w:cstheme="minorHAnsi"/>
          <w:sz w:val="28"/>
        </w:rPr>
        <w:t xml:space="preserve">. </w:t>
      </w:r>
    </w:p>
    <w:p w:rsidR="00396E02" w:rsidRDefault="00396E02" w:rsidP="00120F3D">
      <w:pPr>
        <w:rPr>
          <w:rFonts w:asciiTheme="minorHAnsi" w:hAnsiTheme="minorHAnsi" w:cstheme="minorHAnsi"/>
          <w:sz w:val="28"/>
        </w:rPr>
      </w:pPr>
    </w:p>
    <w:p w:rsidR="00120F3D" w:rsidRPr="00120F3D" w:rsidRDefault="00396E02" w:rsidP="00120F3D">
      <w:pPr>
        <w:rPr>
          <w:rFonts w:asciiTheme="minorHAnsi" w:hAnsiTheme="minorHAnsi" w:cstheme="minorHAnsi"/>
          <w:sz w:val="28"/>
        </w:rPr>
      </w:pPr>
      <w:r>
        <w:rPr>
          <w:rFonts w:asciiTheme="minorHAnsi" w:hAnsiTheme="minorHAnsi" w:cstheme="minorHAnsi"/>
          <w:sz w:val="28"/>
        </w:rPr>
        <w:tab/>
      </w:r>
      <w:r w:rsidR="00120F3D" w:rsidRPr="00120F3D">
        <w:rPr>
          <w:rFonts w:asciiTheme="minorHAnsi" w:hAnsiTheme="minorHAnsi" w:cstheme="minorHAnsi"/>
          <w:sz w:val="28"/>
        </w:rPr>
        <w:t xml:space="preserve">Meanwhile, the </w:t>
      </w:r>
      <w:r>
        <w:rPr>
          <w:rFonts w:asciiTheme="minorHAnsi" w:hAnsiTheme="minorHAnsi" w:cstheme="minorHAnsi"/>
          <w:sz w:val="28"/>
        </w:rPr>
        <w:t>tax collector</w:t>
      </w:r>
      <w:r w:rsidR="00120F3D" w:rsidRPr="00120F3D">
        <w:rPr>
          <w:rFonts w:asciiTheme="minorHAnsi" w:hAnsiTheme="minorHAnsi" w:cstheme="minorHAnsi"/>
          <w:sz w:val="28"/>
        </w:rPr>
        <w:t xml:space="preserve"> is sliding into a back pew in the shadows of the balcony, burying his face in his hands, and declaring hi</w:t>
      </w:r>
      <w:r w:rsidR="006B3C25">
        <w:rPr>
          <w:rFonts w:asciiTheme="minorHAnsi" w:hAnsiTheme="minorHAnsi" w:cstheme="minorHAnsi"/>
          <w:sz w:val="28"/>
        </w:rPr>
        <w:t>mself a sinner among the saints.</w:t>
      </w:r>
      <w:r w:rsidR="00120F3D" w:rsidRPr="00120F3D">
        <w:rPr>
          <w:rFonts w:asciiTheme="minorHAnsi" w:hAnsiTheme="minorHAnsi" w:cstheme="minorHAnsi"/>
          <w:sz w:val="28"/>
        </w:rPr>
        <w:t xml:space="preserve"> The drug dealer, the prostitute, the delinquent youth, the pimp who enters with the pope – the very ones who are less righteous by all outward appearances and all estimations including our own – cry out in unison, “Lord, have mercy upon me, a sinner!” </w:t>
      </w:r>
      <w:r>
        <w:rPr>
          <w:rFonts w:asciiTheme="minorHAnsi" w:hAnsiTheme="minorHAnsi" w:cstheme="minorHAnsi"/>
          <w:sz w:val="28"/>
        </w:rPr>
        <w:t xml:space="preserve">They do so with heads bowed in humble acknowledgement that they have failed God. </w:t>
      </w:r>
      <w:r w:rsidR="00120F3D" w:rsidRPr="00120F3D">
        <w:rPr>
          <w:rFonts w:asciiTheme="minorHAnsi" w:hAnsiTheme="minorHAnsi" w:cstheme="minorHAnsi"/>
          <w:sz w:val="28"/>
        </w:rPr>
        <w:t>They make no distinctions between themselves and others. They offer no excuses for their actions. They make no claim to righteousness. They acknowledge their sin</w:t>
      </w:r>
      <w:r w:rsidR="006B3C25">
        <w:rPr>
          <w:rFonts w:asciiTheme="minorHAnsi" w:hAnsiTheme="minorHAnsi" w:cstheme="minorHAnsi"/>
          <w:sz w:val="28"/>
        </w:rPr>
        <w:t xml:space="preserve"> and, knowing they cannot save themselves, t</w:t>
      </w:r>
      <w:r w:rsidR="00120F3D" w:rsidRPr="00120F3D">
        <w:rPr>
          <w:rFonts w:asciiTheme="minorHAnsi" w:hAnsiTheme="minorHAnsi" w:cstheme="minorHAnsi"/>
          <w:sz w:val="28"/>
        </w:rPr>
        <w:t>hey beg for mercy and forgiveness</w:t>
      </w:r>
      <w:r w:rsidR="006B3C25">
        <w:rPr>
          <w:rFonts w:asciiTheme="minorHAnsi" w:hAnsiTheme="minorHAnsi" w:cstheme="minorHAnsi"/>
          <w:sz w:val="28"/>
        </w:rPr>
        <w:t xml:space="preserve"> from God</w:t>
      </w:r>
      <w:r w:rsidR="00120F3D" w:rsidRPr="00120F3D">
        <w:rPr>
          <w:rFonts w:asciiTheme="minorHAnsi" w:hAnsiTheme="minorHAnsi" w:cstheme="minorHAnsi"/>
          <w:sz w:val="28"/>
        </w:rPr>
        <w:t xml:space="preserve">. With tears in their eyes and the weight of heavy hearts bowing their heads, they plead, “God, be merciful to me, a sinner!” </w:t>
      </w:r>
    </w:p>
    <w:p w:rsidR="00120F3D" w:rsidRPr="00120F3D" w:rsidRDefault="00120F3D" w:rsidP="00120F3D">
      <w:pPr>
        <w:rPr>
          <w:rFonts w:asciiTheme="minorHAnsi" w:hAnsiTheme="minorHAnsi" w:cstheme="minorHAnsi"/>
          <w:sz w:val="28"/>
        </w:rPr>
      </w:pPr>
    </w:p>
    <w:p w:rsidR="00120F3D" w:rsidRPr="00120F3D" w:rsidRDefault="00120F3D" w:rsidP="00120F3D">
      <w:pPr>
        <w:rPr>
          <w:rFonts w:asciiTheme="minorHAnsi" w:hAnsiTheme="minorHAnsi" w:cstheme="minorHAnsi"/>
          <w:sz w:val="28"/>
        </w:rPr>
      </w:pPr>
      <w:r w:rsidRPr="00120F3D">
        <w:rPr>
          <w:rFonts w:asciiTheme="minorHAnsi" w:hAnsiTheme="minorHAnsi" w:cstheme="minorHAnsi"/>
          <w:sz w:val="28"/>
        </w:rPr>
        <w:tab/>
        <w:t xml:space="preserve">“I tell you, they went down to their homes justified rather than the others,” says Jesus. The sinner – the wretch who </w:t>
      </w:r>
      <w:r w:rsidR="00396E02">
        <w:rPr>
          <w:rFonts w:asciiTheme="minorHAnsi" w:hAnsiTheme="minorHAnsi" w:cstheme="minorHAnsi"/>
          <w:sz w:val="28"/>
        </w:rPr>
        <w:t xml:space="preserve">acknowledged his wretchedness – received God’s </w:t>
      </w:r>
      <w:r w:rsidRPr="00120F3D">
        <w:rPr>
          <w:rFonts w:asciiTheme="minorHAnsi" w:hAnsiTheme="minorHAnsi" w:cstheme="minorHAnsi"/>
          <w:sz w:val="28"/>
        </w:rPr>
        <w:t xml:space="preserve">amazing grace </w:t>
      </w:r>
      <w:r w:rsidR="00396E02">
        <w:rPr>
          <w:rFonts w:asciiTheme="minorHAnsi" w:hAnsiTheme="minorHAnsi" w:cstheme="minorHAnsi"/>
          <w:sz w:val="28"/>
        </w:rPr>
        <w:t>and</w:t>
      </w:r>
      <w:r w:rsidRPr="00120F3D">
        <w:rPr>
          <w:rFonts w:asciiTheme="minorHAnsi" w:hAnsiTheme="minorHAnsi" w:cstheme="minorHAnsi"/>
          <w:sz w:val="28"/>
        </w:rPr>
        <w:t xml:space="preserve"> went home restored to right relationship with God, while the self-righteous Pharisee went home un-justified. </w:t>
      </w:r>
      <w:r w:rsidR="006B3C25">
        <w:rPr>
          <w:rFonts w:asciiTheme="minorHAnsi" w:hAnsiTheme="minorHAnsi" w:cstheme="minorHAnsi"/>
          <w:sz w:val="28"/>
        </w:rPr>
        <w:t xml:space="preserve">We sing, </w:t>
      </w:r>
      <w:r w:rsidRPr="00120F3D">
        <w:rPr>
          <w:rFonts w:asciiTheme="minorHAnsi" w:hAnsiTheme="minorHAnsi" w:cstheme="minorHAnsi"/>
          <w:sz w:val="28"/>
        </w:rPr>
        <w:t xml:space="preserve">“Amazing grace, how sweet the sound, that saved a wretch like me…” </w:t>
      </w:r>
      <w:r w:rsidR="006B3C25">
        <w:rPr>
          <w:rFonts w:asciiTheme="minorHAnsi" w:hAnsiTheme="minorHAnsi" w:cstheme="minorHAnsi"/>
          <w:sz w:val="28"/>
        </w:rPr>
        <w:t>because God’s a</w:t>
      </w:r>
      <w:r w:rsidRPr="00120F3D">
        <w:rPr>
          <w:rFonts w:asciiTheme="minorHAnsi" w:hAnsiTheme="minorHAnsi" w:cstheme="minorHAnsi"/>
          <w:sz w:val="28"/>
        </w:rPr>
        <w:t>mazing grace is for the “wretche</w:t>
      </w:r>
      <w:r w:rsidR="00352DCF">
        <w:rPr>
          <w:rFonts w:asciiTheme="minorHAnsi" w:hAnsiTheme="minorHAnsi" w:cstheme="minorHAnsi"/>
          <w:sz w:val="28"/>
        </w:rPr>
        <w:t>s”. Most of us want to claim that</w:t>
      </w:r>
      <w:r w:rsidRPr="00120F3D">
        <w:rPr>
          <w:rFonts w:asciiTheme="minorHAnsi" w:hAnsiTheme="minorHAnsi" w:cstheme="minorHAnsi"/>
          <w:sz w:val="28"/>
        </w:rPr>
        <w:t xml:space="preserve"> amazing grace, without admitting that we</w:t>
      </w:r>
      <w:r w:rsidR="00396E02">
        <w:rPr>
          <w:rFonts w:asciiTheme="minorHAnsi" w:hAnsiTheme="minorHAnsi" w:cstheme="minorHAnsi"/>
          <w:sz w:val="28"/>
        </w:rPr>
        <w:t xml:space="preserve"> a</w:t>
      </w:r>
      <w:r w:rsidR="00180B7A">
        <w:rPr>
          <w:rFonts w:asciiTheme="minorHAnsi" w:hAnsiTheme="minorHAnsi" w:cstheme="minorHAnsi"/>
          <w:sz w:val="28"/>
        </w:rPr>
        <w:t>re wretches</w:t>
      </w:r>
      <w:r w:rsidRPr="00120F3D">
        <w:rPr>
          <w:rFonts w:asciiTheme="minorHAnsi" w:hAnsiTheme="minorHAnsi" w:cstheme="minorHAnsi"/>
          <w:sz w:val="28"/>
        </w:rPr>
        <w:t xml:space="preserve">. </w:t>
      </w:r>
      <w:r w:rsidR="00DC391E">
        <w:rPr>
          <w:rFonts w:asciiTheme="minorHAnsi" w:hAnsiTheme="minorHAnsi" w:cstheme="minorHAnsi"/>
          <w:sz w:val="28"/>
        </w:rPr>
        <w:t xml:space="preserve">We prefer to sing, “Amazing grace, how sweet the sound that saved a slightly disappointing person like me.” </w:t>
      </w:r>
      <w:r w:rsidRPr="00120F3D">
        <w:rPr>
          <w:rFonts w:asciiTheme="minorHAnsi" w:hAnsiTheme="minorHAnsi" w:cstheme="minorHAnsi"/>
          <w:sz w:val="28"/>
        </w:rPr>
        <w:t xml:space="preserve">It is hard enough to acknowledge that we are sinners in need of </w:t>
      </w:r>
      <w:r w:rsidR="00396E02">
        <w:rPr>
          <w:rFonts w:asciiTheme="minorHAnsi" w:hAnsiTheme="minorHAnsi" w:cstheme="minorHAnsi"/>
          <w:sz w:val="28"/>
        </w:rPr>
        <w:t xml:space="preserve">God’s </w:t>
      </w:r>
      <w:r w:rsidRPr="00120F3D">
        <w:rPr>
          <w:rFonts w:asciiTheme="minorHAnsi" w:hAnsiTheme="minorHAnsi" w:cstheme="minorHAnsi"/>
          <w:sz w:val="28"/>
        </w:rPr>
        <w:t xml:space="preserve">mercy without stooping to call ourselves wretched. Yet, anything less makes the grace a little less </w:t>
      </w:r>
      <w:r w:rsidRPr="00120F3D">
        <w:rPr>
          <w:rFonts w:asciiTheme="minorHAnsi" w:hAnsiTheme="minorHAnsi" w:cstheme="minorHAnsi"/>
          <w:sz w:val="28"/>
        </w:rPr>
        <w:lastRenderedPageBreak/>
        <w:t xml:space="preserve">amazing and </w:t>
      </w:r>
      <w:r w:rsidR="006B3C25">
        <w:rPr>
          <w:rFonts w:asciiTheme="minorHAnsi" w:hAnsiTheme="minorHAnsi" w:cstheme="minorHAnsi"/>
          <w:sz w:val="28"/>
        </w:rPr>
        <w:t>places</w:t>
      </w:r>
      <w:r w:rsidRPr="00120F3D">
        <w:rPr>
          <w:rFonts w:asciiTheme="minorHAnsi" w:hAnsiTheme="minorHAnsi" w:cstheme="minorHAnsi"/>
          <w:sz w:val="28"/>
        </w:rPr>
        <w:t xml:space="preserve"> us back in the pew with the self-righteous Pharisee. “How many things must you know that you may live and die in the blessedness of [Christ’s] comfort?” asks the second question of the Heidelberg Catechism. The answer is</w:t>
      </w:r>
      <w:r w:rsidR="00396E02">
        <w:rPr>
          <w:rFonts w:asciiTheme="minorHAnsi" w:hAnsiTheme="minorHAnsi" w:cstheme="minorHAnsi"/>
          <w:sz w:val="28"/>
        </w:rPr>
        <w:t xml:space="preserve"> this</w:t>
      </w:r>
      <w:r w:rsidRPr="00120F3D">
        <w:rPr>
          <w:rFonts w:asciiTheme="minorHAnsi" w:hAnsiTheme="minorHAnsi" w:cstheme="minorHAnsi"/>
          <w:sz w:val="28"/>
        </w:rPr>
        <w:t>:</w:t>
      </w:r>
    </w:p>
    <w:p w:rsidR="00120F3D" w:rsidRPr="00396E02" w:rsidRDefault="00120F3D" w:rsidP="00120F3D">
      <w:pPr>
        <w:rPr>
          <w:rFonts w:asciiTheme="minorHAnsi" w:hAnsiTheme="minorHAnsi" w:cstheme="minorHAnsi"/>
          <w:i/>
          <w:sz w:val="28"/>
        </w:rPr>
      </w:pPr>
      <w:r w:rsidRPr="00120F3D">
        <w:rPr>
          <w:rFonts w:asciiTheme="minorHAnsi" w:hAnsiTheme="minorHAnsi" w:cstheme="minorHAnsi"/>
          <w:sz w:val="28"/>
        </w:rPr>
        <w:tab/>
      </w:r>
      <w:r w:rsidRPr="00396E02">
        <w:rPr>
          <w:rFonts w:asciiTheme="minorHAnsi" w:hAnsiTheme="minorHAnsi" w:cstheme="minorHAnsi"/>
          <w:i/>
          <w:sz w:val="28"/>
        </w:rPr>
        <w:t xml:space="preserve">A: Three. First, the greatness of my sin and wretchedness. Second, </w:t>
      </w:r>
    </w:p>
    <w:p w:rsidR="00120F3D" w:rsidRPr="00396E02" w:rsidRDefault="00120F3D" w:rsidP="00120F3D">
      <w:pPr>
        <w:ind w:left="720"/>
        <w:rPr>
          <w:rFonts w:asciiTheme="minorHAnsi" w:hAnsiTheme="minorHAnsi" w:cstheme="minorHAnsi"/>
          <w:i/>
          <w:sz w:val="28"/>
        </w:rPr>
      </w:pPr>
      <w:r w:rsidRPr="00396E02">
        <w:rPr>
          <w:rFonts w:asciiTheme="minorHAnsi" w:hAnsiTheme="minorHAnsi" w:cstheme="minorHAnsi"/>
          <w:i/>
          <w:sz w:val="28"/>
        </w:rPr>
        <w:t xml:space="preserve">how I am freed from all my sins and their wretched consequences. Third, what gratitude I owe to God for such redemption. </w:t>
      </w:r>
    </w:p>
    <w:p w:rsidR="00120F3D" w:rsidRPr="00120F3D" w:rsidRDefault="00120F3D" w:rsidP="00120F3D">
      <w:pPr>
        <w:rPr>
          <w:rFonts w:asciiTheme="minorHAnsi" w:hAnsiTheme="minorHAnsi" w:cstheme="minorHAnsi"/>
          <w:sz w:val="28"/>
        </w:rPr>
      </w:pPr>
      <w:r w:rsidRPr="00120F3D">
        <w:rPr>
          <w:rFonts w:asciiTheme="minorHAnsi" w:hAnsiTheme="minorHAnsi" w:cstheme="minorHAnsi"/>
          <w:sz w:val="28"/>
        </w:rPr>
        <w:t xml:space="preserve">The starting point for gratitude is acknowledging that we are wretched sinners. The sweet sound of amazing grace follows the confession of those </w:t>
      </w:r>
      <w:r w:rsidR="00396E02">
        <w:rPr>
          <w:rFonts w:asciiTheme="minorHAnsi" w:hAnsiTheme="minorHAnsi" w:cstheme="minorHAnsi"/>
          <w:sz w:val="28"/>
        </w:rPr>
        <w:t xml:space="preserve">wretched </w:t>
      </w:r>
      <w:r w:rsidRPr="00120F3D">
        <w:rPr>
          <w:rFonts w:asciiTheme="minorHAnsi" w:hAnsiTheme="minorHAnsi" w:cstheme="minorHAnsi"/>
          <w:sz w:val="28"/>
        </w:rPr>
        <w:t>sins</w:t>
      </w:r>
      <w:r w:rsidR="00DE3197">
        <w:rPr>
          <w:rFonts w:asciiTheme="minorHAnsi" w:hAnsiTheme="minorHAnsi" w:cstheme="minorHAnsi"/>
          <w:sz w:val="28"/>
        </w:rPr>
        <w:t xml:space="preserve">; it is the response to our confession, the assurance of God’s forgiveness and grace poured out for us – how sweet the sound! </w:t>
      </w:r>
    </w:p>
    <w:p w:rsidR="00120F3D" w:rsidRPr="00120F3D" w:rsidRDefault="00120F3D" w:rsidP="00120F3D">
      <w:pPr>
        <w:rPr>
          <w:rFonts w:asciiTheme="minorHAnsi" w:hAnsiTheme="minorHAnsi" w:cstheme="minorHAnsi"/>
          <w:sz w:val="28"/>
        </w:rPr>
      </w:pPr>
    </w:p>
    <w:p w:rsidR="00120F3D" w:rsidRPr="00120F3D" w:rsidRDefault="00120F3D" w:rsidP="00120F3D">
      <w:pPr>
        <w:rPr>
          <w:rFonts w:asciiTheme="minorHAnsi" w:hAnsiTheme="minorHAnsi" w:cstheme="minorHAnsi"/>
          <w:sz w:val="28"/>
        </w:rPr>
      </w:pPr>
      <w:r w:rsidRPr="00120F3D">
        <w:rPr>
          <w:rFonts w:asciiTheme="minorHAnsi" w:hAnsiTheme="minorHAnsi" w:cstheme="minorHAnsi"/>
          <w:sz w:val="28"/>
        </w:rPr>
        <w:tab/>
      </w:r>
      <w:r w:rsidR="00180B7A">
        <w:rPr>
          <w:rFonts w:asciiTheme="minorHAnsi" w:hAnsiTheme="minorHAnsi" w:cstheme="minorHAnsi"/>
          <w:sz w:val="28"/>
        </w:rPr>
        <w:t>Now m</w:t>
      </w:r>
      <w:r w:rsidRPr="00120F3D">
        <w:rPr>
          <w:rFonts w:asciiTheme="minorHAnsi" w:hAnsiTheme="minorHAnsi" w:cstheme="minorHAnsi"/>
          <w:sz w:val="28"/>
        </w:rPr>
        <w:t xml:space="preserve">aybe you haven’t murdered anyone this week. Maybe you haven’t taken the Lord’s name in vain, committed adultery, cheated on a test, or coveted your neighbor’s </w:t>
      </w:r>
      <w:r w:rsidR="00DE3197">
        <w:rPr>
          <w:rFonts w:asciiTheme="minorHAnsi" w:hAnsiTheme="minorHAnsi" w:cstheme="minorHAnsi"/>
          <w:sz w:val="28"/>
        </w:rPr>
        <w:t>Tesla</w:t>
      </w:r>
      <w:r w:rsidRPr="00120F3D">
        <w:rPr>
          <w:rFonts w:asciiTheme="minorHAnsi" w:hAnsiTheme="minorHAnsi" w:cstheme="minorHAnsi"/>
          <w:sz w:val="28"/>
        </w:rPr>
        <w:t>. But do not thank the Lord that you are less wretched than those who have committed those sins</w:t>
      </w:r>
      <w:r w:rsidR="00DE3197">
        <w:rPr>
          <w:rFonts w:asciiTheme="minorHAnsi" w:hAnsiTheme="minorHAnsi" w:cstheme="minorHAnsi"/>
          <w:sz w:val="28"/>
        </w:rPr>
        <w:t>; do not think</w:t>
      </w:r>
      <w:r w:rsidRPr="00120F3D">
        <w:rPr>
          <w:rFonts w:asciiTheme="minorHAnsi" w:hAnsiTheme="minorHAnsi" w:cstheme="minorHAnsi"/>
          <w:sz w:val="28"/>
        </w:rPr>
        <w:t xml:space="preserve"> that you are unlike them, for you are more like them than unlike them. We all are. We all are sinners in need of the gracious mercy of God. It is God alone who saves us – not our faithfulness, not our good works, not our impeccable credentials. If you think that somehow you are better than that, then you do so at your peril, for “those who exalt themselves will be humbled, but all who hu</w:t>
      </w:r>
      <w:r w:rsidR="00352DCF">
        <w:rPr>
          <w:rFonts w:asciiTheme="minorHAnsi" w:hAnsiTheme="minorHAnsi" w:cstheme="minorHAnsi"/>
          <w:sz w:val="28"/>
        </w:rPr>
        <w:t>mble themselves will be exalted,</w:t>
      </w:r>
      <w:r w:rsidRPr="00120F3D">
        <w:rPr>
          <w:rFonts w:asciiTheme="minorHAnsi" w:hAnsiTheme="minorHAnsi" w:cstheme="minorHAnsi"/>
          <w:sz w:val="28"/>
        </w:rPr>
        <w:t xml:space="preserve">” </w:t>
      </w:r>
      <w:r w:rsidR="00352DCF">
        <w:rPr>
          <w:rFonts w:asciiTheme="minorHAnsi" w:hAnsiTheme="minorHAnsi" w:cstheme="minorHAnsi"/>
          <w:sz w:val="28"/>
        </w:rPr>
        <w:t>says Jesus.</w:t>
      </w:r>
    </w:p>
    <w:p w:rsidR="002C764B" w:rsidRDefault="002C764B" w:rsidP="002C764B">
      <w:pPr>
        <w:rPr>
          <w:rFonts w:asciiTheme="minorHAnsi" w:hAnsiTheme="minorHAnsi" w:cstheme="minorHAnsi"/>
          <w:sz w:val="28"/>
        </w:rPr>
      </w:pPr>
    </w:p>
    <w:p w:rsidR="001D571A" w:rsidRDefault="001D571A" w:rsidP="002C764B">
      <w:pPr>
        <w:rPr>
          <w:rFonts w:asciiTheme="minorHAnsi" w:hAnsiTheme="minorHAnsi" w:cstheme="minorHAnsi"/>
          <w:sz w:val="28"/>
        </w:rPr>
      </w:pPr>
      <w:r>
        <w:rPr>
          <w:rFonts w:asciiTheme="minorHAnsi" w:hAnsiTheme="minorHAnsi" w:cstheme="minorHAnsi"/>
          <w:sz w:val="28"/>
        </w:rPr>
        <w:tab/>
        <w:t xml:space="preserve">In the sports section of yesterday’s </w:t>
      </w:r>
      <w:r w:rsidRPr="00180B7A">
        <w:rPr>
          <w:rFonts w:asciiTheme="minorHAnsi" w:hAnsiTheme="minorHAnsi" w:cstheme="minorHAnsi"/>
          <w:i/>
          <w:sz w:val="28"/>
        </w:rPr>
        <w:t>Washington Post</w:t>
      </w:r>
      <w:r>
        <w:rPr>
          <w:rFonts w:asciiTheme="minorHAnsi" w:hAnsiTheme="minorHAnsi" w:cstheme="minorHAnsi"/>
          <w:sz w:val="28"/>
        </w:rPr>
        <w:t xml:space="preserve"> which I read religiously, so to speak, there was an article about LSU’s head coach Ed </w:t>
      </w:r>
      <w:proofErr w:type="spellStart"/>
      <w:r>
        <w:rPr>
          <w:rFonts w:asciiTheme="minorHAnsi" w:hAnsiTheme="minorHAnsi" w:cstheme="minorHAnsi"/>
          <w:sz w:val="28"/>
        </w:rPr>
        <w:t>Orgeron</w:t>
      </w:r>
      <w:proofErr w:type="spellEnd"/>
      <w:r w:rsidR="00942918">
        <w:rPr>
          <w:rFonts w:asciiTheme="minorHAnsi" w:hAnsiTheme="minorHAnsi" w:cstheme="minorHAnsi"/>
          <w:sz w:val="28"/>
        </w:rPr>
        <w:t>. The article is</w:t>
      </w:r>
      <w:r>
        <w:rPr>
          <w:rFonts w:asciiTheme="minorHAnsi" w:hAnsiTheme="minorHAnsi" w:cstheme="minorHAnsi"/>
          <w:sz w:val="28"/>
        </w:rPr>
        <w:t xml:space="preserve"> entitled: </w:t>
      </w:r>
      <w:r w:rsidRPr="001D571A">
        <w:rPr>
          <w:rFonts w:asciiTheme="minorHAnsi" w:hAnsiTheme="minorHAnsi" w:cstheme="minorHAnsi"/>
          <w:i/>
          <w:sz w:val="28"/>
        </w:rPr>
        <w:t>LSU flourishing on offense under coach who knows defense – and humility</w:t>
      </w:r>
      <w:r>
        <w:rPr>
          <w:rFonts w:asciiTheme="minorHAnsi" w:hAnsiTheme="minorHAnsi" w:cstheme="minorHAnsi"/>
          <w:sz w:val="28"/>
        </w:rPr>
        <w:t xml:space="preserve">. The article describes how </w:t>
      </w:r>
      <w:proofErr w:type="spellStart"/>
      <w:r>
        <w:rPr>
          <w:rFonts w:asciiTheme="minorHAnsi" w:hAnsiTheme="minorHAnsi" w:cstheme="minorHAnsi"/>
          <w:sz w:val="28"/>
        </w:rPr>
        <w:t>Orgeron</w:t>
      </w:r>
      <w:proofErr w:type="spellEnd"/>
      <w:r w:rsidR="00942918">
        <w:rPr>
          <w:rFonts w:asciiTheme="minorHAnsi" w:hAnsiTheme="minorHAnsi" w:cstheme="minorHAnsi"/>
          <w:sz w:val="28"/>
        </w:rPr>
        <w:t xml:space="preserve"> and </w:t>
      </w:r>
      <w:r>
        <w:rPr>
          <w:rFonts w:asciiTheme="minorHAnsi" w:hAnsiTheme="minorHAnsi" w:cstheme="minorHAnsi"/>
          <w:sz w:val="28"/>
        </w:rPr>
        <w:t xml:space="preserve">other top notch </w:t>
      </w:r>
      <w:r w:rsidR="00942918">
        <w:rPr>
          <w:rFonts w:asciiTheme="minorHAnsi" w:hAnsiTheme="minorHAnsi" w:cstheme="minorHAnsi"/>
          <w:sz w:val="28"/>
        </w:rPr>
        <w:t xml:space="preserve">veteran </w:t>
      </w:r>
      <w:r>
        <w:rPr>
          <w:rFonts w:asciiTheme="minorHAnsi" w:hAnsiTheme="minorHAnsi" w:cstheme="minorHAnsi"/>
          <w:sz w:val="28"/>
        </w:rPr>
        <w:t xml:space="preserve">college coaches have </w:t>
      </w:r>
      <w:r w:rsidR="006B3C25">
        <w:rPr>
          <w:rFonts w:asciiTheme="minorHAnsi" w:hAnsiTheme="minorHAnsi" w:cstheme="minorHAnsi"/>
          <w:sz w:val="28"/>
        </w:rPr>
        <w:t xml:space="preserve">humbled themselves to seek the advice of </w:t>
      </w:r>
      <w:r w:rsidR="00942918">
        <w:rPr>
          <w:rFonts w:asciiTheme="minorHAnsi" w:hAnsiTheme="minorHAnsi" w:cstheme="minorHAnsi"/>
          <w:sz w:val="28"/>
        </w:rPr>
        <w:t>some very</w:t>
      </w:r>
      <w:r>
        <w:rPr>
          <w:rFonts w:asciiTheme="minorHAnsi" w:hAnsiTheme="minorHAnsi" w:cstheme="minorHAnsi"/>
          <w:sz w:val="28"/>
        </w:rPr>
        <w:t xml:space="preserve"> young coaches </w:t>
      </w:r>
      <w:r w:rsidR="00942918">
        <w:rPr>
          <w:rFonts w:asciiTheme="minorHAnsi" w:hAnsiTheme="minorHAnsi" w:cstheme="minorHAnsi"/>
          <w:sz w:val="28"/>
        </w:rPr>
        <w:t xml:space="preserve">in order </w:t>
      </w:r>
      <w:r>
        <w:rPr>
          <w:rFonts w:asciiTheme="minorHAnsi" w:hAnsiTheme="minorHAnsi" w:cstheme="minorHAnsi"/>
          <w:sz w:val="28"/>
        </w:rPr>
        <w:t xml:space="preserve">to </w:t>
      </w:r>
      <w:r w:rsidR="00180B7A">
        <w:rPr>
          <w:rFonts w:asciiTheme="minorHAnsi" w:hAnsiTheme="minorHAnsi" w:cstheme="minorHAnsi"/>
          <w:sz w:val="28"/>
        </w:rPr>
        <w:t>improve</w:t>
      </w:r>
      <w:r>
        <w:rPr>
          <w:rFonts w:asciiTheme="minorHAnsi" w:hAnsiTheme="minorHAnsi" w:cstheme="minorHAnsi"/>
          <w:sz w:val="28"/>
        </w:rPr>
        <w:t xml:space="preserve"> their teams. Among those quoted is Alabama coach Nick </w:t>
      </w:r>
      <w:proofErr w:type="spellStart"/>
      <w:r>
        <w:rPr>
          <w:rFonts w:asciiTheme="minorHAnsi" w:hAnsiTheme="minorHAnsi" w:cstheme="minorHAnsi"/>
          <w:sz w:val="28"/>
        </w:rPr>
        <w:t>Saban</w:t>
      </w:r>
      <w:proofErr w:type="spellEnd"/>
      <w:r>
        <w:rPr>
          <w:rFonts w:asciiTheme="minorHAnsi" w:hAnsiTheme="minorHAnsi" w:cstheme="minorHAnsi"/>
          <w:sz w:val="28"/>
        </w:rPr>
        <w:t>:</w:t>
      </w:r>
    </w:p>
    <w:p w:rsidR="001D571A" w:rsidRPr="00942918" w:rsidRDefault="001D571A" w:rsidP="006B3C25">
      <w:pPr>
        <w:ind w:left="720"/>
        <w:rPr>
          <w:rFonts w:asciiTheme="minorHAnsi" w:hAnsiTheme="minorHAnsi" w:cstheme="minorHAnsi"/>
          <w:sz w:val="28"/>
        </w:rPr>
      </w:pPr>
      <w:r w:rsidRPr="001D571A">
        <w:rPr>
          <w:rFonts w:asciiTheme="minorHAnsi" w:hAnsiTheme="minorHAnsi" w:cstheme="minorHAnsi"/>
          <w:i/>
          <w:sz w:val="28"/>
        </w:rPr>
        <w:t>I think</w:t>
      </w:r>
      <w:r w:rsidR="00352DCF">
        <w:rPr>
          <w:rFonts w:asciiTheme="minorHAnsi" w:hAnsiTheme="minorHAnsi" w:cstheme="minorHAnsi"/>
          <w:i/>
          <w:sz w:val="28"/>
        </w:rPr>
        <w:t>…</w:t>
      </w:r>
      <w:r w:rsidRPr="001D571A">
        <w:rPr>
          <w:rFonts w:asciiTheme="minorHAnsi" w:hAnsiTheme="minorHAnsi" w:cstheme="minorHAnsi"/>
          <w:i/>
          <w:sz w:val="28"/>
        </w:rPr>
        <w:t xml:space="preserve"> humility is a really important part of continuing to grow and be successful. What’s the saying</w:t>
      </w:r>
      <w:r w:rsidR="00352DCF">
        <w:rPr>
          <w:rFonts w:asciiTheme="minorHAnsi" w:hAnsiTheme="minorHAnsi" w:cstheme="minorHAnsi"/>
          <w:i/>
          <w:sz w:val="28"/>
        </w:rPr>
        <w:t>…</w:t>
      </w:r>
      <w:r w:rsidR="00180B7A">
        <w:rPr>
          <w:rFonts w:asciiTheme="minorHAnsi" w:hAnsiTheme="minorHAnsi" w:cstheme="minorHAnsi"/>
          <w:i/>
          <w:sz w:val="28"/>
        </w:rPr>
        <w:t>there’s, ‘He who exa</w:t>
      </w:r>
      <w:r w:rsidRPr="001D571A">
        <w:rPr>
          <w:rFonts w:asciiTheme="minorHAnsi" w:hAnsiTheme="minorHAnsi" w:cstheme="minorHAnsi"/>
          <w:i/>
          <w:sz w:val="28"/>
        </w:rPr>
        <w:t>lts himself will be humbled, and he who humbles himself will be exalted.’ I think that’s probably a pretty good way to live. I don’t think you’ve ever really arrived. There’s always room for improvement.</w:t>
      </w:r>
      <w:r w:rsidR="00942918">
        <w:rPr>
          <w:rStyle w:val="EndnoteReference"/>
          <w:rFonts w:asciiTheme="minorHAnsi" w:hAnsiTheme="minorHAnsi" w:cstheme="minorHAnsi"/>
          <w:i/>
          <w:sz w:val="28"/>
        </w:rPr>
        <w:endnoteReference w:id="2"/>
      </w:r>
    </w:p>
    <w:p w:rsidR="008012AD" w:rsidRDefault="001D571A" w:rsidP="002C764B">
      <w:pPr>
        <w:rPr>
          <w:rFonts w:asciiTheme="minorHAnsi" w:hAnsiTheme="minorHAnsi" w:cstheme="minorHAnsi"/>
          <w:sz w:val="28"/>
        </w:rPr>
      </w:pPr>
      <w:r>
        <w:rPr>
          <w:rFonts w:asciiTheme="minorHAnsi" w:hAnsiTheme="minorHAnsi" w:cstheme="minorHAnsi"/>
          <w:sz w:val="28"/>
        </w:rPr>
        <w:t>Even legendary Ohio State coach Woody Hayes</w:t>
      </w:r>
      <w:r w:rsidR="006B3C25">
        <w:rPr>
          <w:rFonts w:asciiTheme="minorHAnsi" w:hAnsiTheme="minorHAnsi" w:cstheme="minorHAnsi"/>
          <w:sz w:val="28"/>
        </w:rPr>
        <w:t>, not exactly a paragon of humility,</w:t>
      </w:r>
      <w:r>
        <w:rPr>
          <w:rFonts w:asciiTheme="minorHAnsi" w:hAnsiTheme="minorHAnsi" w:cstheme="minorHAnsi"/>
          <w:sz w:val="28"/>
        </w:rPr>
        <w:t xml:space="preserve"> </w:t>
      </w:r>
      <w:r w:rsidR="008012AD">
        <w:rPr>
          <w:rFonts w:asciiTheme="minorHAnsi" w:hAnsiTheme="minorHAnsi" w:cstheme="minorHAnsi"/>
          <w:sz w:val="28"/>
        </w:rPr>
        <w:t>could</w:t>
      </w:r>
      <w:r>
        <w:rPr>
          <w:rFonts w:asciiTheme="minorHAnsi" w:hAnsiTheme="minorHAnsi" w:cstheme="minorHAnsi"/>
          <w:sz w:val="28"/>
        </w:rPr>
        <w:t xml:space="preserve"> admit: “</w:t>
      </w:r>
      <w:r w:rsidRPr="00942918">
        <w:rPr>
          <w:rFonts w:asciiTheme="minorHAnsi" w:hAnsiTheme="minorHAnsi" w:cstheme="minorHAnsi"/>
          <w:i/>
          <w:sz w:val="28"/>
        </w:rPr>
        <w:t xml:space="preserve">I am not very smart, but I recognize that I am not </w:t>
      </w:r>
      <w:r w:rsidRPr="00942918">
        <w:rPr>
          <w:rFonts w:asciiTheme="minorHAnsi" w:hAnsiTheme="minorHAnsi" w:cstheme="minorHAnsi"/>
          <w:i/>
          <w:sz w:val="28"/>
        </w:rPr>
        <w:lastRenderedPageBreak/>
        <w:t>very smart.”</w:t>
      </w:r>
      <w:r w:rsidR="00942918" w:rsidRPr="00942918">
        <w:rPr>
          <w:rFonts w:asciiTheme="minorHAnsi" w:hAnsiTheme="minorHAnsi" w:cstheme="minorHAnsi"/>
          <w:i/>
          <w:sz w:val="28"/>
        </w:rPr>
        <w:t xml:space="preserve"> </w:t>
      </w:r>
      <w:r w:rsidR="00942918" w:rsidRPr="00942918">
        <w:rPr>
          <w:rFonts w:asciiTheme="minorHAnsi" w:hAnsiTheme="minorHAnsi" w:cstheme="minorHAnsi"/>
          <w:sz w:val="28"/>
        </w:rPr>
        <w:t>If that message of humility can make it</w:t>
      </w:r>
      <w:r w:rsidR="00942918">
        <w:rPr>
          <w:rFonts w:asciiTheme="minorHAnsi" w:hAnsiTheme="minorHAnsi" w:cstheme="minorHAnsi"/>
          <w:sz w:val="28"/>
        </w:rPr>
        <w:t>s way</w:t>
      </w:r>
      <w:r w:rsidR="00942918" w:rsidRPr="00942918">
        <w:rPr>
          <w:rFonts w:asciiTheme="minorHAnsi" w:hAnsiTheme="minorHAnsi" w:cstheme="minorHAnsi"/>
          <w:sz w:val="28"/>
        </w:rPr>
        <w:t xml:space="preserve"> into the locker rooms of college </w:t>
      </w:r>
      <w:r w:rsidR="00942918">
        <w:rPr>
          <w:rFonts w:asciiTheme="minorHAnsi" w:hAnsiTheme="minorHAnsi" w:cstheme="minorHAnsi"/>
          <w:sz w:val="28"/>
        </w:rPr>
        <w:t>football teams, surely it can make its way into your play and your work and your prayers and your life!</w:t>
      </w:r>
      <w:r w:rsidR="006B3C25">
        <w:rPr>
          <w:rFonts w:asciiTheme="minorHAnsi" w:hAnsiTheme="minorHAnsi" w:cstheme="minorHAnsi"/>
          <w:sz w:val="28"/>
        </w:rPr>
        <w:t xml:space="preserve"> </w:t>
      </w:r>
    </w:p>
    <w:p w:rsidR="008012AD" w:rsidRDefault="008012AD" w:rsidP="002C764B">
      <w:pPr>
        <w:rPr>
          <w:rFonts w:asciiTheme="minorHAnsi" w:hAnsiTheme="minorHAnsi" w:cstheme="minorHAnsi"/>
          <w:sz w:val="28"/>
        </w:rPr>
      </w:pPr>
    </w:p>
    <w:p w:rsidR="001D571A" w:rsidRDefault="008012AD" w:rsidP="002C764B">
      <w:pPr>
        <w:rPr>
          <w:rFonts w:asciiTheme="minorHAnsi" w:hAnsiTheme="minorHAnsi" w:cstheme="minorHAnsi"/>
          <w:sz w:val="28"/>
        </w:rPr>
      </w:pPr>
      <w:r>
        <w:rPr>
          <w:rFonts w:asciiTheme="minorHAnsi" w:hAnsiTheme="minorHAnsi" w:cstheme="minorHAnsi"/>
          <w:sz w:val="28"/>
        </w:rPr>
        <w:tab/>
        <w:t xml:space="preserve">Humility is a virtue, not a weakness, despite what the trash-talkers seem to suggest. </w:t>
      </w:r>
      <w:r w:rsidR="006B3C25">
        <w:rPr>
          <w:rFonts w:asciiTheme="minorHAnsi" w:hAnsiTheme="minorHAnsi" w:cstheme="minorHAnsi"/>
          <w:sz w:val="28"/>
        </w:rPr>
        <w:t>We all know politicians</w:t>
      </w:r>
      <w:r>
        <w:rPr>
          <w:rFonts w:asciiTheme="minorHAnsi" w:hAnsiTheme="minorHAnsi" w:cstheme="minorHAnsi"/>
          <w:sz w:val="28"/>
        </w:rPr>
        <w:t xml:space="preserve">, preachers, </w:t>
      </w:r>
      <w:r w:rsidR="006B3C25">
        <w:rPr>
          <w:rFonts w:asciiTheme="minorHAnsi" w:hAnsiTheme="minorHAnsi" w:cstheme="minorHAnsi"/>
          <w:sz w:val="28"/>
        </w:rPr>
        <w:t xml:space="preserve">and presidents who are quick to suggest, “Of my many great qualities, </w:t>
      </w:r>
      <w:r>
        <w:rPr>
          <w:rFonts w:asciiTheme="minorHAnsi" w:hAnsiTheme="minorHAnsi" w:cstheme="minorHAnsi"/>
          <w:sz w:val="28"/>
        </w:rPr>
        <w:t>humility</w:t>
      </w:r>
      <w:r w:rsidR="006B3C25">
        <w:rPr>
          <w:rFonts w:asciiTheme="minorHAnsi" w:hAnsiTheme="minorHAnsi" w:cstheme="minorHAnsi"/>
          <w:sz w:val="28"/>
        </w:rPr>
        <w:t xml:space="preserve"> is my best!” </w:t>
      </w:r>
      <w:r>
        <w:rPr>
          <w:rFonts w:asciiTheme="minorHAnsi" w:hAnsiTheme="minorHAnsi" w:cstheme="minorHAnsi"/>
          <w:sz w:val="28"/>
        </w:rPr>
        <w:t>But actions speak louder than words; humility is not wha</w:t>
      </w:r>
      <w:r w:rsidR="00180B7A">
        <w:rPr>
          <w:rFonts w:asciiTheme="minorHAnsi" w:hAnsiTheme="minorHAnsi" w:cstheme="minorHAnsi"/>
          <w:sz w:val="28"/>
        </w:rPr>
        <w:t>t you claim, it is how you live; it is what you practice not just what you preach; it is</w:t>
      </w:r>
      <w:r>
        <w:rPr>
          <w:rFonts w:asciiTheme="minorHAnsi" w:hAnsiTheme="minorHAnsi" w:cstheme="minorHAnsi"/>
          <w:sz w:val="28"/>
        </w:rPr>
        <w:t xml:space="preserve"> how you treat others, and how you pray – not just in the pew for all to see, but also in your home at your bedside on your knees. </w:t>
      </w:r>
    </w:p>
    <w:p w:rsidR="00942918" w:rsidRPr="00DE3197" w:rsidRDefault="00942918" w:rsidP="002C764B">
      <w:pPr>
        <w:rPr>
          <w:rFonts w:asciiTheme="minorHAnsi" w:hAnsiTheme="minorHAnsi" w:cstheme="minorHAnsi"/>
          <w:sz w:val="28"/>
        </w:rPr>
      </w:pPr>
    </w:p>
    <w:p w:rsidR="00DE3197" w:rsidRPr="00DE3197" w:rsidRDefault="00DE3197" w:rsidP="00DE3197">
      <w:pPr>
        <w:rPr>
          <w:rFonts w:asciiTheme="minorHAnsi" w:hAnsiTheme="minorHAnsi" w:cstheme="minorHAnsi"/>
          <w:sz w:val="28"/>
        </w:rPr>
      </w:pPr>
      <w:r w:rsidRPr="00DE3197">
        <w:rPr>
          <w:rFonts w:asciiTheme="minorHAnsi" w:hAnsiTheme="minorHAnsi" w:cstheme="minorHAnsi"/>
          <w:sz w:val="28"/>
        </w:rPr>
        <w:tab/>
        <w:t>For what then will you pray this day</w:t>
      </w:r>
      <w:r w:rsidR="00180B7A">
        <w:rPr>
          <w:rFonts w:asciiTheme="minorHAnsi" w:hAnsiTheme="minorHAnsi" w:cstheme="minorHAnsi"/>
          <w:sz w:val="28"/>
        </w:rPr>
        <w:t>, my brothers and sisters</w:t>
      </w:r>
      <w:r w:rsidRPr="00DE3197">
        <w:rPr>
          <w:rFonts w:asciiTheme="minorHAnsi" w:hAnsiTheme="minorHAnsi" w:cstheme="minorHAnsi"/>
          <w:sz w:val="28"/>
        </w:rPr>
        <w:t xml:space="preserve"> – for gratitude that you are unlike other sinners</w:t>
      </w:r>
      <w:r w:rsidR="00942918">
        <w:rPr>
          <w:rFonts w:asciiTheme="minorHAnsi" w:hAnsiTheme="minorHAnsi" w:cstheme="minorHAnsi"/>
          <w:sz w:val="28"/>
        </w:rPr>
        <w:t xml:space="preserve"> down the pew or down the street</w:t>
      </w:r>
      <w:r w:rsidRPr="00DE3197">
        <w:rPr>
          <w:rFonts w:asciiTheme="minorHAnsi" w:hAnsiTheme="minorHAnsi" w:cstheme="minorHAnsi"/>
          <w:sz w:val="28"/>
        </w:rPr>
        <w:t xml:space="preserve">? Or might you </w:t>
      </w:r>
      <w:r w:rsidR="008012AD">
        <w:rPr>
          <w:rFonts w:asciiTheme="minorHAnsi" w:hAnsiTheme="minorHAnsi" w:cstheme="minorHAnsi"/>
          <w:sz w:val="28"/>
        </w:rPr>
        <w:t xml:space="preserve">bow your head and ask </w:t>
      </w:r>
      <w:r w:rsidRPr="00DE3197">
        <w:rPr>
          <w:rFonts w:asciiTheme="minorHAnsi" w:hAnsiTheme="minorHAnsi" w:cstheme="minorHAnsi"/>
          <w:sz w:val="28"/>
        </w:rPr>
        <w:t xml:space="preserve">for mercy, forgiveness, </w:t>
      </w:r>
      <w:r>
        <w:rPr>
          <w:rFonts w:asciiTheme="minorHAnsi" w:hAnsiTheme="minorHAnsi" w:cstheme="minorHAnsi"/>
          <w:sz w:val="28"/>
        </w:rPr>
        <w:t xml:space="preserve">and </w:t>
      </w:r>
      <w:r w:rsidRPr="00DE3197">
        <w:rPr>
          <w:rFonts w:asciiTheme="minorHAnsi" w:hAnsiTheme="minorHAnsi" w:cstheme="minorHAnsi"/>
          <w:sz w:val="28"/>
        </w:rPr>
        <w:t>a clean heart</w:t>
      </w:r>
      <w:r w:rsidR="00352DCF">
        <w:rPr>
          <w:rFonts w:asciiTheme="minorHAnsi" w:hAnsiTheme="minorHAnsi" w:cstheme="minorHAnsi"/>
          <w:sz w:val="28"/>
        </w:rPr>
        <w:t xml:space="preserve"> because </w:t>
      </w:r>
      <w:r>
        <w:rPr>
          <w:rFonts w:asciiTheme="minorHAnsi" w:hAnsiTheme="minorHAnsi" w:cstheme="minorHAnsi"/>
          <w:sz w:val="28"/>
        </w:rPr>
        <w:t>you</w:t>
      </w:r>
      <w:r w:rsidR="00942918">
        <w:rPr>
          <w:rFonts w:asciiTheme="minorHAnsi" w:hAnsiTheme="minorHAnsi" w:cstheme="minorHAnsi"/>
          <w:sz w:val="28"/>
        </w:rPr>
        <w:t xml:space="preserve"> desperately</w:t>
      </w:r>
      <w:r>
        <w:rPr>
          <w:rFonts w:asciiTheme="minorHAnsi" w:hAnsiTheme="minorHAnsi" w:cstheme="minorHAnsi"/>
          <w:sz w:val="28"/>
        </w:rPr>
        <w:t xml:space="preserve"> need God’s grace</w:t>
      </w:r>
      <w:r w:rsidR="008012AD">
        <w:rPr>
          <w:rFonts w:asciiTheme="minorHAnsi" w:hAnsiTheme="minorHAnsi" w:cstheme="minorHAnsi"/>
          <w:sz w:val="28"/>
        </w:rPr>
        <w:t xml:space="preserve">? Before you can </w:t>
      </w:r>
      <w:r w:rsidR="00942918">
        <w:rPr>
          <w:rFonts w:asciiTheme="minorHAnsi" w:hAnsiTheme="minorHAnsi" w:cstheme="minorHAnsi"/>
          <w:sz w:val="28"/>
        </w:rPr>
        <w:t>be</w:t>
      </w:r>
      <w:r w:rsidRPr="00DE3197">
        <w:rPr>
          <w:rFonts w:asciiTheme="minorHAnsi" w:hAnsiTheme="minorHAnsi" w:cstheme="minorHAnsi"/>
          <w:sz w:val="28"/>
        </w:rPr>
        <w:t xml:space="preserve"> justified</w:t>
      </w:r>
      <w:r w:rsidR="00942918">
        <w:rPr>
          <w:rFonts w:asciiTheme="minorHAnsi" w:hAnsiTheme="minorHAnsi" w:cstheme="minorHAnsi"/>
          <w:sz w:val="28"/>
        </w:rPr>
        <w:t xml:space="preserve"> and restored to right relationship with God</w:t>
      </w:r>
      <w:r w:rsidRPr="00DE3197">
        <w:rPr>
          <w:rFonts w:asciiTheme="minorHAnsi" w:hAnsiTheme="minorHAnsi" w:cstheme="minorHAnsi"/>
          <w:sz w:val="28"/>
        </w:rPr>
        <w:t xml:space="preserve">, </w:t>
      </w:r>
    </w:p>
    <w:p w:rsidR="00DE3197" w:rsidRPr="00DE3197" w:rsidRDefault="00DE3197" w:rsidP="00DE3197">
      <w:pPr>
        <w:ind w:firstLine="720"/>
        <w:rPr>
          <w:rFonts w:asciiTheme="minorHAnsi" w:hAnsiTheme="minorHAnsi" w:cstheme="minorHAnsi"/>
          <w:sz w:val="28"/>
        </w:rPr>
      </w:pPr>
      <w:r w:rsidRPr="00DE3197">
        <w:rPr>
          <w:rFonts w:asciiTheme="minorHAnsi" w:hAnsiTheme="minorHAnsi" w:cstheme="minorHAnsi"/>
          <w:sz w:val="28"/>
        </w:rPr>
        <w:t xml:space="preserve">before you can serve faithfully, </w:t>
      </w:r>
    </w:p>
    <w:p w:rsidR="00DE3197" w:rsidRPr="00DE3197" w:rsidRDefault="00DE3197" w:rsidP="00DE3197">
      <w:pPr>
        <w:ind w:left="720" w:firstLine="720"/>
        <w:rPr>
          <w:rFonts w:asciiTheme="minorHAnsi" w:hAnsiTheme="minorHAnsi" w:cstheme="minorHAnsi"/>
          <w:sz w:val="28"/>
        </w:rPr>
      </w:pPr>
      <w:r w:rsidRPr="00DE3197">
        <w:rPr>
          <w:rFonts w:asciiTheme="minorHAnsi" w:hAnsiTheme="minorHAnsi" w:cstheme="minorHAnsi"/>
          <w:sz w:val="28"/>
        </w:rPr>
        <w:t xml:space="preserve">before you can thank God for all your blessings, </w:t>
      </w:r>
    </w:p>
    <w:p w:rsidR="00DE3197" w:rsidRPr="00DE3197" w:rsidRDefault="00DE3197" w:rsidP="00DE3197">
      <w:pPr>
        <w:ind w:left="1440" w:firstLine="720"/>
        <w:rPr>
          <w:rFonts w:asciiTheme="minorHAnsi" w:hAnsiTheme="minorHAnsi" w:cstheme="minorHAnsi"/>
          <w:sz w:val="28"/>
        </w:rPr>
      </w:pPr>
      <w:r w:rsidRPr="00DE3197">
        <w:rPr>
          <w:rFonts w:asciiTheme="minorHAnsi" w:hAnsiTheme="minorHAnsi" w:cstheme="minorHAnsi"/>
          <w:sz w:val="28"/>
        </w:rPr>
        <w:t>before you can be a disciple</w:t>
      </w:r>
      <w:r>
        <w:rPr>
          <w:rFonts w:asciiTheme="minorHAnsi" w:hAnsiTheme="minorHAnsi" w:cstheme="minorHAnsi"/>
          <w:sz w:val="28"/>
        </w:rPr>
        <w:t xml:space="preserve"> of Jesus</w:t>
      </w:r>
      <w:r w:rsidRPr="00DE3197">
        <w:rPr>
          <w:rFonts w:asciiTheme="minorHAnsi" w:hAnsiTheme="minorHAnsi" w:cstheme="minorHAnsi"/>
          <w:sz w:val="28"/>
        </w:rPr>
        <w:t xml:space="preserve">, </w:t>
      </w:r>
    </w:p>
    <w:p w:rsidR="00ED7146" w:rsidRDefault="00DE3197" w:rsidP="00DE3197">
      <w:pPr>
        <w:rPr>
          <w:rFonts w:asciiTheme="minorHAnsi" w:hAnsiTheme="minorHAnsi" w:cstheme="minorHAnsi"/>
          <w:sz w:val="28"/>
        </w:rPr>
      </w:pPr>
      <w:r w:rsidRPr="00DE3197">
        <w:rPr>
          <w:rFonts w:asciiTheme="minorHAnsi" w:hAnsiTheme="minorHAnsi" w:cstheme="minorHAnsi"/>
          <w:sz w:val="28"/>
        </w:rPr>
        <w:t xml:space="preserve">you </w:t>
      </w:r>
      <w:r w:rsidR="00180B7A">
        <w:rPr>
          <w:rFonts w:asciiTheme="minorHAnsi" w:hAnsiTheme="minorHAnsi" w:cstheme="minorHAnsi"/>
          <w:sz w:val="28"/>
        </w:rPr>
        <w:t>must</w:t>
      </w:r>
      <w:r w:rsidR="00942918">
        <w:rPr>
          <w:rFonts w:asciiTheme="minorHAnsi" w:hAnsiTheme="minorHAnsi" w:cstheme="minorHAnsi"/>
          <w:sz w:val="28"/>
        </w:rPr>
        <w:t xml:space="preserve"> humble yourself and ask for God’s cleansing mercy</w:t>
      </w:r>
      <w:r w:rsidRPr="00DE3197">
        <w:rPr>
          <w:rFonts w:asciiTheme="minorHAnsi" w:hAnsiTheme="minorHAnsi" w:cstheme="minorHAnsi"/>
          <w:sz w:val="28"/>
        </w:rPr>
        <w:t>. That is what Jesus made possible for us</w:t>
      </w:r>
      <w:r w:rsidR="00942918">
        <w:rPr>
          <w:rFonts w:asciiTheme="minorHAnsi" w:hAnsiTheme="minorHAnsi" w:cstheme="minorHAnsi"/>
          <w:sz w:val="28"/>
        </w:rPr>
        <w:t xml:space="preserve"> on the cross</w:t>
      </w:r>
      <w:r w:rsidR="00ED7146">
        <w:rPr>
          <w:rFonts w:asciiTheme="minorHAnsi" w:hAnsiTheme="minorHAnsi" w:cstheme="minorHAnsi"/>
          <w:sz w:val="28"/>
        </w:rPr>
        <w:t xml:space="preserve">, dying for us not because we had earned that sacrifice, but because God’s grace was great enough to embrace us </w:t>
      </w:r>
      <w:r w:rsidR="00352DCF">
        <w:rPr>
          <w:rFonts w:asciiTheme="minorHAnsi" w:hAnsiTheme="minorHAnsi" w:cstheme="minorHAnsi"/>
          <w:sz w:val="28"/>
        </w:rPr>
        <w:t xml:space="preserve">one and all </w:t>
      </w:r>
      <w:r w:rsidR="00ED7146">
        <w:rPr>
          <w:rFonts w:asciiTheme="minorHAnsi" w:hAnsiTheme="minorHAnsi" w:cstheme="minorHAnsi"/>
          <w:sz w:val="28"/>
        </w:rPr>
        <w:t>-</w:t>
      </w:r>
      <w:r w:rsidR="00942918">
        <w:rPr>
          <w:rFonts w:asciiTheme="minorHAnsi" w:hAnsiTheme="minorHAnsi" w:cstheme="minorHAnsi"/>
          <w:sz w:val="28"/>
        </w:rPr>
        <w:t xml:space="preserve"> sinners all</w:t>
      </w:r>
      <w:r w:rsidRPr="00DE3197">
        <w:rPr>
          <w:rFonts w:asciiTheme="minorHAnsi" w:hAnsiTheme="minorHAnsi" w:cstheme="minorHAnsi"/>
          <w:sz w:val="28"/>
        </w:rPr>
        <w:t xml:space="preserve">. </w:t>
      </w:r>
    </w:p>
    <w:p w:rsidR="00ED7146" w:rsidRDefault="00ED7146" w:rsidP="00DE3197">
      <w:pPr>
        <w:rPr>
          <w:rFonts w:asciiTheme="minorHAnsi" w:hAnsiTheme="minorHAnsi" w:cstheme="minorHAnsi"/>
          <w:sz w:val="28"/>
        </w:rPr>
      </w:pPr>
    </w:p>
    <w:p w:rsidR="00DE3197" w:rsidRPr="00DE3197" w:rsidRDefault="00ED7146" w:rsidP="00DE3197">
      <w:pPr>
        <w:rPr>
          <w:rFonts w:asciiTheme="minorHAnsi" w:hAnsiTheme="minorHAnsi" w:cstheme="minorHAnsi"/>
          <w:sz w:val="28"/>
        </w:rPr>
      </w:pPr>
      <w:r>
        <w:rPr>
          <w:rFonts w:asciiTheme="minorHAnsi" w:hAnsiTheme="minorHAnsi" w:cstheme="minorHAnsi"/>
          <w:sz w:val="28"/>
        </w:rPr>
        <w:tab/>
      </w:r>
      <w:r w:rsidR="00DE3197" w:rsidRPr="00DE3197">
        <w:rPr>
          <w:rFonts w:asciiTheme="minorHAnsi" w:hAnsiTheme="minorHAnsi" w:cstheme="minorHAnsi"/>
          <w:sz w:val="28"/>
        </w:rPr>
        <w:t xml:space="preserve">A hymn in </w:t>
      </w:r>
      <w:r w:rsidR="00DE3197" w:rsidRPr="00DE3197">
        <w:rPr>
          <w:rFonts w:asciiTheme="minorHAnsi" w:hAnsiTheme="minorHAnsi" w:cstheme="minorHAnsi"/>
          <w:i/>
          <w:sz w:val="28"/>
        </w:rPr>
        <w:t>Sing the Faith</w:t>
      </w:r>
      <w:r w:rsidR="00DE3197" w:rsidRPr="00DE3197">
        <w:rPr>
          <w:rFonts w:asciiTheme="minorHAnsi" w:hAnsiTheme="minorHAnsi" w:cstheme="minorHAnsi"/>
          <w:sz w:val="28"/>
        </w:rPr>
        <w:t xml:space="preserve"> puts to music </w:t>
      </w:r>
      <w:r w:rsidR="00DE3197">
        <w:rPr>
          <w:rFonts w:asciiTheme="minorHAnsi" w:hAnsiTheme="minorHAnsi" w:cstheme="minorHAnsi"/>
          <w:sz w:val="28"/>
        </w:rPr>
        <w:t>that prayer</w:t>
      </w:r>
      <w:r w:rsidR="00DE3197" w:rsidRPr="00DE3197">
        <w:rPr>
          <w:rFonts w:asciiTheme="minorHAnsi" w:hAnsiTheme="minorHAnsi" w:cstheme="minorHAnsi"/>
          <w:sz w:val="28"/>
        </w:rPr>
        <w:t xml:space="preserve">. So </w:t>
      </w:r>
      <w:r>
        <w:rPr>
          <w:rFonts w:asciiTheme="minorHAnsi" w:hAnsiTheme="minorHAnsi" w:cstheme="minorHAnsi"/>
          <w:sz w:val="28"/>
        </w:rPr>
        <w:t xml:space="preserve">I invite you to pray this day </w:t>
      </w:r>
      <w:r w:rsidR="00DE3197" w:rsidRPr="00DE3197">
        <w:rPr>
          <w:rFonts w:asciiTheme="minorHAnsi" w:hAnsiTheme="minorHAnsi" w:cstheme="minorHAnsi"/>
          <w:sz w:val="28"/>
        </w:rPr>
        <w:t xml:space="preserve">with the tax collector and the drug dealer and the prostitute and the juvenile delinquent and your </w:t>
      </w:r>
      <w:r w:rsidR="00180B7A">
        <w:rPr>
          <w:rFonts w:asciiTheme="minorHAnsi" w:hAnsiTheme="minorHAnsi" w:cstheme="minorHAnsi"/>
          <w:sz w:val="28"/>
        </w:rPr>
        <w:t xml:space="preserve">obnoxious </w:t>
      </w:r>
      <w:r w:rsidR="00DE3197" w:rsidRPr="00DE3197">
        <w:rPr>
          <w:rFonts w:asciiTheme="minorHAnsi" w:hAnsiTheme="minorHAnsi" w:cstheme="minorHAnsi"/>
          <w:sz w:val="28"/>
        </w:rPr>
        <w:t>neighbor and me</w:t>
      </w:r>
      <w:r>
        <w:rPr>
          <w:rFonts w:asciiTheme="minorHAnsi" w:hAnsiTheme="minorHAnsi" w:cstheme="minorHAnsi"/>
          <w:sz w:val="28"/>
        </w:rPr>
        <w:t>,</w:t>
      </w:r>
      <w:r w:rsidR="00DE3197" w:rsidRPr="00DE3197">
        <w:rPr>
          <w:rFonts w:asciiTheme="minorHAnsi" w:hAnsiTheme="minorHAnsi" w:cstheme="minorHAnsi"/>
          <w:sz w:val="28"/>
        </w:rPr>
        <w:t xml:space="preserve"> to pray not with exultant voices but with humble hearts</w:t>
      </w:r>
      <w:r w:rsidR="00352DCF">
        <w:rPr>
          <w:rFonts w:asciiTheme="minorHAnsi" w:hAnsiTheme="minorHAnsi" w:cstheme="minorHAnsi"/>
          <w:sz w:val="28"/>
        </w:rPr>
        <w:t xml:space="preserve">, to pray </w:t>
      </w:r>
      <w:r w:rsidR="00180B7A">
        <w:rPr>
          <w:rFonts w:asciiTheme="minorHAnsi" w:hAnsiTheme="minorHAnsi" w:cstheme="minorHAnsi"/>
          <w:sz w:val="28"/>
        </w:rPr>
        <w:t>in</w:t>
      </w:r>
      <w:r w:rsidR="00352DCF">
        <w:rPr>
          <w:rFonts w:asciiTheme="minorHAnsi" w:hAnsiTheme="minorHAnsi" w:cstheme="minorHAnsi"/>
          <w:sz w:val="28"/>
        </w:rPr>
        <w:t xml:space="preserve"> these words</w:t>
      </w:r>
      <w:r w:rsidR="00DE3197" w:rsidRPr="00DE3197">
        <w:rPr>
          <w:rFonts w:asciiTheme="minorHAnsi" w:hAnsiTheme="minorHAnsi" w:cstheme="minorHAnsi"/>
          <w:sz w:val="28"/>
        </w:rPr>
        <w:t xml:space="preserve">: </w:t>
      </w:r>
    </w:p>
    <w:p w:rsidR="00DE3197" w:rsidRPr="00DE3197" w:rsidRDefault="00DE3197" w:rsidP="00DE3197">
      <w:pPr>
        <w:rPr>
          <w:rFonts w:asciiTheme="minorHAnsi" w:hAnsiTheme="minorHAnsi" w:cstheme="minorHAnsi"/>
          <w:i/>
          <w:sz w:val="28"/>
        </w:rPr>
      </w:pPr>
      <w:r w:rsidRPr="00DE3197">
        <w:rPr>
          <w:rFonts w:asciiTheme="minorHAnsi" w:hAnsiTheme="minorHAnsi" w:cstheme="minorHAnsi"/>
          <w:sz w:val="28"/>
        </w:rPr>
        <w:tab/>
      </w:r>
      <w:r w:rsidRPr="00DE3197">
        <w:rPr>
          <w:rFonts w:asciiTheme="minorHAnsi" w:hAnsiTheme="minorHAnsi" w:cstheme="minorHAnsi"/>
          <w:i/>
          <w:sz w:val="28"/>
        </w:rPr>
        <w:t>Give me a clean heart so I may serve thee.</w:t>
      </w:r>
    </w:p>
    <w:p w:rsidR="00DE3197" w:rsidRPr="00DE3197" w:rsidRDefault="00DE3197" w:rsidP="00DE3197">
      <w:pPr>
        <w:rPr>
          <w:rFonts w:asciiTheme="minorHAnsi" w:hAnsiTheme="minorHAnsi" w:cstheme="minorHAnsi"/>
          <w:i/>
          <w:sz w:val="28"/>
        </w:rPr>
      </w:pPr>
      <w:r w:rsidRPr="00DE3197">
        <w:rPr>
          <w:rFonts w:asciiTheme="minorHAnsi" w:hAnsiTheme="minorHAnsi" w:cstheme="minorHAnsi"/>
          <w:i/>
          <w:sz w:val="28"/>
        </w:rPr>
        <w:tab/>
        <w:t>Lord, fix my heart so that I may be used by thee.</w:t>
      </w:r>
    </w:p>
    <w:p w:rsidR="00DE3197" w:rsidRPr="00DE3197" w:rsidRDefault="00DE3197" w:rsidP="00DE3197">
      <w:pPr>
        <w:rPr>
          <w:rFonts w:asciiTheme="minorHAnsi" w:hAnsiTheme="minorHAnsi" w:cstheme="minorHAnsi"/>
          <w:i/>
          <w:sz w:val="28"/>
        </w:rPr>
      </w:pPr>
      <w:r w:rsidRPr="00DE3197">
        <w:rPr>
          <w:rFonts w:asciiTheme="minorHAnsi" w:hAnsiTheme="minorHAnsi" w:cstheme="minorHAnsi"/>
          <w:i/>
          <w:sz w:val="28"/>
        </w:rPr>
        <w:tab/>
        <w:t>For I’m not worthy of all those blessings.</w:t>
      </w:r>
    </w:p>
    <w:p w:rsidR="00DE3197" w:rsidRDefault="00DE3197" w:rsidP="00DE3197">
      <w:pPr>
        <w:rPr>
          <w:rFonts w:asciiTheme="minorHAnsi" w:hAnsiTheme="minorHAnsi" w:cstheme="minorHAnsi"/>
          <w:sz w:val="28"/>
        </w:rPr>
      </w:pPr>
      <w:r w:rsidRPr="00DE3197">
        <w:rPr>
          <w:rFonts w:asciiTheme="minorHAnsi" w:hAnsiTheme="minorHAnsi" w:cstheme="minorHAnsi"/>
          <w:i/>
          <w:sz w:val="28"/>
        </w:rPr>
        <w:tab/>
        <w:t>Give me a clean heart, and I’ll follow thee.</w:t>
      </w:r>
      <w:r w:rsidRPr="00DE3197">
        <w:rPr>
          <w:rStyle w:val="EndnoteReference"/>
          <w:rFonts w:asciiTheme="minorHAnsi" w:hAnsiTheme="minorHAnsi" w:cstheme="minorHAnsi"/>
          <w:i/>
          <w:sz w:val="28"/>
        </w:rPr>
        <w:endnoteReference w:id="3"/>
      </w:r>
      <w:r w:rsidRPr="00DE3197">
        <w:rPr>
          <w:rFonts w:asciiTheme="minorHAnsi" w:hAnsiTheme="minorHAnsi" w:cstheme="minorHAnsi"/>
          <w:sz w:val="28"/>
        </w:rPr>
        <w:tab/>
        <w:t>AMEN</w:t>
      </w:r>
    </w:p>
    <w:p w:rsidR="00352DCF" w:rsidRPr="00DE3197" w:rsidRDefault="00352DCF" w:rsidP="00DE3197">
      <w:pPr>
        <w:rPr>
          <w:rFonts w:asciiTheme="minorHAnsi" w:hAnsiTheme="minorHAnsi" w:cstheme="minorHAnsi"/>
          <w:sz w:val="28"/>
        </w:rPr>
      </w:pPr>
    </w:p>
    <w:sectPr w:rsidR="00352DCF" w:rsidRPr="00DE3197">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585" w:rsidRDefault="00183585" w:rsidP="00BA35A2">
      <w:r>
        <w:separator/>
      </w:r>
    </w:p>
  </w:endnote>
  <w:endnote w:type="continuationSeparator" w:id="0">
    <w:p w:rsidR="00183585" w:rsidRDefault="00183585" w:rsidP="00BA35A2">
      <w:r>
        <w:continuationSeparator/>
      </w:r>
    </w:p>
  </w:endnote>
  <w:endnote w:id="1">
    <w:p w:rsidR="002C764B" w:rsidRPr="002C764B" w:rsidRDefault="002C764B" w:rsidP="002C764B">
      <w:pPr>
        <w:pStyle w:val="EndnoteText"/>
        <w:rPr>
          <w:rFonts w:asciiTheme="minorHAnsi" w:hAnsiTheme="minorHAnsi" w:cstheme="minorHAnsi"/>
        </w:rPr>
      </w:pPr>
      <w:r>
        <w:rPr>
          <w:rStyle w:val="EndnoteReference"/>
        </w:rPr>
        <w:endnoteRef/>
      </w:r>
      <w:r>
        <w:t xml:space="preserve"> </w:t>
      </w:r>
      <w:r>
        <w:rPr>
          <w:sz w:val="24"/>
        </w:rPr>
        <w:t xml:space="preserve"> </w:t>
      </w:r>
      <w:r w:rsidRPr="002C764B">
        <w:rPr>
          <w:rFonts w:asciiTheme="minorHAnsi" w:hAnsiTheme="minorHAnsi" w:cstheme="minorHAnsi"/>
        </w:rPr>
        <w:t>Bernard Brandon Scott, Hear Then the Parable (Minneapolis: Fortress Press, 1989), 95</w:t>
      </w:r>
    </w:p>
  </w:endnote>
  <w:endnote w:id="2">
    <w:p w:rsidR="00942918" w:rsidRDefault="00942918">
      <w:pPr>
        <w:pStyle w:val="EndnoteText"/>
      </w:pPr>
      <w:r>
        <w:rPr>
          <w:rStyle w:val="EndnoteReference"/>
        </w:rPr>
        <w:endnoteRef/>
      </w:r>
      <w:r>
        <w:t xml:space="preserve"> </w:t>
      </w:r>
      <w:r w:rsidRPr="00942918">
        <w:rPr>
          <w:rFonts w:asciiTheme="minorHAnsi" w:hAnsiTheme="minorHAnsi" w:cstheme="minorHAnsi"/>
        </w:rPr>
        <w:t xml:space="preserve">Chuck Culpepper, “LSU flourishing on offense under coach who knows defense – and humility”, </w:t>
      </w:r>
      <w:r w:rsidRPr="00942918">
        <w:rPr>
          <w:rFonts w:asciiTheme="minorHAnsi" w:hAnsiTheme="minorHAnsi" w:cstheme="minorHAnsi"/>
          <w:i/>
        </w:rPr>
        <w:t>The Washington Post</w:t>
      </w:r>
      <w:r>
        <w:rPr>
          <w:rFonts w:asciiTheme="minorHAnsi" w:hAnsiTheme="minorHAnsi" w:cstheme="minorHAnsi"/>
        </w:rPr>
        <w:t>, October 26, 2019, p.D</w:t>
      </w:r>
      <w:r w:rsidRPr="00942918">
        <w:rPr>
          <w:rFonts w:asciiTheme="minorHAnsi" w:hAnsiTheme="minorHAnsi" w:cstheme="minorHAnsi"/>
        </w:rPr>
        <w:t>1</w:t>
      </w:r>
    </w:p>
  </w:endnote>
  <w:endnote w:id="3">
    <w:p w:rsidR="00DE3197" w:rsidRDefault="00DE3197" w:rsidP="00DE3197">
      <w:pPr>
        <w:pStyle w:val="EndnoteText"/>
        <w:rPr>
          <w:sz w:val="24"/>
        </w:rPr>
      </w:pPr>
      <w:r>
        <w:rPr>
          <w:rStyle w:val="EndnoteReference"/>
        </w:rPr>
        <w:endnoteRef/>
      </w:r>
      <w:r>
        <w:t xml:space="preserve"> </w:t>
      </w:r>
      <w:r>
        <w:rPr>
          <w:sz w:val="24"/>
        </w:rPr>
        <w:t xml:space="preserve"> </w:t>
      </w:r>
      <w:r w:rsidRPr="00DE3197">
        <w:rPr>
          <w:rFonts w:asciiTheme="minorHAnsi" w:hAnsiTheme="minorHAnsi" w:cstheme="minorHAnsi"/>
        </w:rPr>
        <w:t xml:space="preserve">Margaret </w:t>
      </w:r>
      <w:r w:rsidRPr="00DE3197">
        <w:rPr>
          <w:rFonts w:asciiTheme="minorHAnsi" w:hAnsiTheme="minorHAnsi" w:cstheme="minorHAnsi"/>
        </w:rPr>
        <w:t xml:space="preserve">Douroux, “Give Me a Clean Heart”, </w:t>
      </w:r>
      <w:r w:rsidRPr="00DE3197">
        <w:rPr>
          <w:rFonts w:asciiTheme="minorHAnsi" w:hAnsiTheme="minorHAnsi" w:cstheme="minorHAnsi"/>
          <w:i/>
        </w:rPr>
        <w:t>Sing the Faith</w:t>
      </w:r>
      <w:r w:rsidRPr="00DE3197">
        <w:rPr>
          <w:rFonts w:asciiTheme="minorHAnsi" w:hAnsiTheme="minorHAnsi" w:cstheme="minorHAnsi"/>
        </w:rPr>
        <w:t>, No.2133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79560071"/>
      <w:docPartObj>
        <w:docPartGallery w:val="Page Numbers (Bottom of Page)"/>
        <w:docPartUnique/>
      </w:docPartObj>
    </w:sdtPr>
    <w:sdtEndPr>
      <w:rPr>
        <w:noProof/>
      </w:rPr>
    </w:sdtEndPr>
    <w:sdtContent>
      <w:p w:rsidR="00BA35A2" w:rsidRDefault="00BA35A2">
        <w:pPr>
          <w:pStyle w:val="Footer"/>
          <w:jc w:val="right"/>
        </w:pPr>
        <w:r>
          <w:fldChar w:fldCharType="begin"/>
        </w:r>
        <w:r>
          <w:instrText xml:space="preserve"> PAGE   \* MERGEFORMAT </w:instrText>
        </w:r>
        <w:r>
          <w:fldChar w:fldCharType="separate"/>
        </w:r>
        <w:r w:rsidR="00DC391E">
          <w:rPr>
            <w:noProof/>
          </w:rPr>
          <w:t>5</w:t>
        </w:r>
        <w:r>
          <w:rPr>
            <w:noProof/>
          </w:rPr>
          <w:fldChar w:fldCharType="end"/>
        </w:r>
      </w:p>
    </w:sdtContent>
  </w:sdt>
  <w:p w:rsidR="00BA35A2" w:rsidRDefault="00BA35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585" w:rsidRDefault="00183585" w:rsidP="00BA35A2">
      <w:r>
        <w:separator/>
      </w:r>
    </w:p>
  </w:footnote>
  <w:footnote w:type="continuationSeparator" w:id="0">
    <w:p w:rsidR="00183585" w:rsidRDefault="00183585" w:rsidP="00BA35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35A2"/>
    <w:rsid w:val="00020BFE"/>
    <w:rsid w:val="00120F3D"/>
    <w:rsid w:val="00180B7A"/>
    <w:rsid w:val="00183585"/>
    <w:rsid w:val="001A3C84"/>
    <w:rsid w:val="001D571A"/>
    <w:rsid w:val="002C764B"/>
    <w:rsid w:val="00352DCF"/>
    <w:rsid w:val="00396E02"/>
    <w:rsid w:val="00632AAD"/>
    <w:rsid w:val="006B3C25"/>
    <w:rsid w:val="006D0B03"/>
    <w:rsid w:val="008012AD"/>
    <w:rsid w:val="00886D2F"/>
    <w:rsid w:val="008F6231"/>
    <w:rsid w:val="00942918"/>
    <w:rsid w:val="009537E1"/>
    <w:rsid w:val="00BA35A2"/>
    <w:rsid w:val="00C3039D"/>
    <w:rsid w:val="00D20FE1"/>
    <w:rsid w:val="00DC391E"/>
    <w:rsid w:val="00DE3197"/>
    <w:rsid w:val="00E34774"/>
    <w:rsid w:val="00ED7146"/>
    <w:rsid w:val="00FD5C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E0D690F-6154-48C9-BEF8-6650DF47E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35A2"/>
    <w:pPr>
      <w:tabs>
        <w:tab w:val="center" w:pos="4680"/>
        <w:tab w:val="right" w:pos="9360"/>
      </w:tabs>
    </w:pPr>
  </w:style>
  <w:style w:type="character" w:customStyle="1" w:styleId="HeaderChar">
    <w:name w:val="Header Char"/>
    <w:basedOn w:val="DefaultParagraphFont"/>
    <w:link w:val="Header"/>
    <w:uiPriority w:val="99"/>
    <w:rsid w:val="00BA35A2"/>
  </w:style>
  <w:style w:type="paragraph" w:styleId="Footer">
    <w:name w:val="footer"/>
    <w:basedOn w:val="Normal"/>
    <w:link w:val="FooterChar"/>
    <w:uiPriority w:val="99"/>
    <w:unhideWhenUsed/>
    <w:rsid w:val="00BA35A2"/>
    <w:pPr>
      <w:tabs>
        <w:tab w:val="center" w:pos="4680"/>
        <w:tab w:val="right" w:pos="9360"/>
      </w:tabs>
    </w:pPr>
  </w:style>
  <w:style w:type="character" w:customStyle="1" w:styleId="FooterChar">
    <w:name w:val="Footer Char"/>
    <w:basedOn w:val="DefaultParagraphFont"/>
    <w:link w:val="Footer"/>
    <w:uiPriority w:val="99"/>
    <w:rsid w:val="00BA35A2"/>
  </w:style>
  <w:style w:type="paragraph" w:styleId="EndnoteText">
    <w:name w:val="endnote text"/>
    <w:basedOn w:val="Normal"/>
    <w:link w:val="EndnoteTextChar"/>
    <w:semiHidden/>
    <w:rsid w:val="002C764B"/>
  </w:style>
  <w:style w:type="character" w:customStyle="1" w:styleId="EndnoteTextChar">
    <w:name w:val="Endnote Text Char"/>
    <w:basedOn w:val="DefaultParagraphFont"/>
    <w:link w:val="EndnoteText"/>
    <w:semiHidden/>
    <w:rsid w:val="002C764B"/>
  </w:style>
  <w:style w:type="character" w:styleId="EndnoteReference">
    <w:name w:val="endnote reference"/>
    <w:semiHidden/>
    <w:rsid w:val="002C764B"/>
    <w:rPr>
      <w:vertAlign w:val="superscript"/>
    </w:rPr>
  </w:style>
  <w:style w:type="paragraph" w:styleId="BalloonText">
    <w:name w:val="Balloon Text"/>
    <w:basedOn w:val="Normal"/>
    <w:link w:val="BalloonTextChar"/>
    <w:uiPriority w:val="99"/>
    <w:semiHidden/>
    <w:unhideWhenUsed/>
    <w:rsid w:val="008F6231"/>
    <w:rPr>
      <w:rFonts w:ascii="Tahoma" w:hAnsi="Tahoma" w:cs="Tahoma"/>
      <w:sz w:val="16"/>
      <w:szCs w:val="16"/>
    </w:rPr>
  </w:style>
  <w:style w:type="character" w:customStyle="1" w:styleId="BalloonTextChar">
    <w:name w:val="Balloon Text Char"/>
    <w:basedOn w:val="DefaultParagraphFont"/>
    <w:link w:val="BalloonText"/>
    <w:uiPriority w:val="99"/>
    <w:semiHidden/>
    <w:rsid w:val="008F623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98E24E-0C55-44A7-B2C0-6A8BC8DB88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1662</Words>
  <Characters>9474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 </cp:lastModifiedBy>
  <cp:revision>2</cp:revision>
  <cp:lastPrinted>2019-10-27T12:04:00Z</cp:lastPrinted>
  <dcterms:created xsi:type="dcterms:W3CDTF">2019-10-28T12:16:00Z</dcterms:created>
  <dcterms:modified xsi:type="dcterms:W3CDTF">2019-10-28T12:16:00Z</dcterms:modified>
</cp:coreProperties>
</file>