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0B6F90" w14:textId="09C591B1" w:rsidR="00FD476C" w:rsidRPr="002F2230" w:rsidRDefault="002F2230" w:rsidP="002F2230">
      <w:pPr>
        <w:pStyle w:val="NoSpacing"/>
        <w:jc w:val="center"/>
        <w:rPr>
          <w:b/>
          <w:bCs/>
          <w:i/>
          <w:iCs/>
          <w:sz w:val="28"/>
          <w:szCs w:val="28"/>
        </w:rPr>
      </w:pPr>
      <w:r w:rsidRPr="002F2230">
        <w:rPr>
          <w:b/>
          <w:bCs/>
          <w:i/>
          <w:iCs/>
          <w:sz w:val="28"/>
          <w:szCs w:val="28"/>
        </w:rPr>
        <w:t>ENOUGH IS ENOUGH!</w:t>
      </w:r>
    </w:p>
    <w:p w14:paraId="7B72E01B" w14:textId="4B59CC82" w:rsidR="002F2230" w:rsidRDefault="002F2230" w:rsidP="002F2230">
      <w:pPr>
        <w:pStyle w:val="NoSpacing"/>
        <w:jc w:val="center"/>
        <w:rPr>
          <w:sz w:val="28"/>
          <w:szCs w:val="28"/>
        </w:rPr>
      </w:pPr>
      <w:r>
        <w:rPr>
          <w:sz w:val="28"/>
          <w:szCs w:val="28"/>
        </w:rPr>
        <w:t>John C. Peterson</w:t>
      </w:r>
    </w:p>
    <w:p w14:paraId="4F0779E8" w14:textId="2D7B8587" w:rsidR="002F2230" w:rsidRDefault="002F2230" w:rsidP="002F2230">
      <w:pPr>
        <w:pStyle w:val="NoSpacing"/>
        <w:jc w:val="center"/>
        <w:rPr>
          <w:sz w:val="28"/>
          <w:szCs w:val="28"/>
        </w:rPr>
      </w:pPr>
      <w:r>
        <w:rPr>
          <w:sz w:val="28"/>
          <w:szCs w:val="28"/>
        </w:rPr>
        <w:t>Covenant Presbyterian Church, Staunton, VA</w:t>
      </w:r>
    </w:p>
    <w:p w14:paraId="76BE553F" w14:textId="114141D9" w:rsidR="002F2230" w:rsidRDefault="002F2230" w:rsidP="002F2230">
      <w:pPr>
        <w:pStyle w:val="NoSpacing"/>
        <w:jc w:val="center"/>
        <w:rPr>
          <w:sz w:val="28"/>
          <w:szCs w:val="28"/>
        </w:rPr>
      </w:pPr>
      <w:r>
        <w:rPr>
          <w:sz w:val="28"/>
          <w:szCs w:val="28"/>
        </w:rPr>
        <w:t>September 20, 2020</w:t>
      </w:r>
    </w:p>
    <w:p w14:paraId="0F87D6BC" w14:textId="5D256B75" w:rsidR="002F2230" w:rsidRDefault="002F2230" w:rsidP="002F2230">
      <w:pPr>
        <w:pStyle w:val="NoSpacing"/>
        <w:jc w:val="center"/>
        <w:rPr>
          <w:sz w:val="28"/>
          <w:szCs w:val="28"/>
        </w:rPr>
      </w:pPr>
      <w:r>
        <w:rPr>
          <w:sz w:val="28"/>
          <w:szCs w:val="28"/>
        </w:rPr>
        <w:t>Texts: Exodus 16:1-8, 13-31, 35 and John 6:3</w:t>
      </w:r>
      <w:r w:rsidR="001D74D7">
        <w:rPr>
          <w:sz w:val="28"/>
          <w:szCs w:val="28"/>
        </w:rPr>
        <w:t>5</w:t>
      </w:r>
      <w:r>
        <w:rPr>
          <w:sz w:val="28"/>
          <w:szCs w:val="28"/>
        </w:rPr>
        <w:t>, 48-51</w:t>
      </w:r>
    </w:p>
    <w:p w14:paraId="52F0F010" w14:textId="0036720E" w:rsidR="002F2230" w:rsidRDefault="002F2230" w:rsidP="002F2230">
      <w:pPr>
        <w:pStyle w:val="NoSpacing"/>
        <w:rPr>
          <w:sz w:val="28"/>
          <w:szCs w:val="28"/>
        </w:rPr>
      </w:pPr>
    </w:p>
    <w:p w14:paraId="0A2D6E80" w14:textId="1A65FDF9" w:rsidR="0099495D" w:rsidRPr="0099495D" w:rsidRDefault="0099495D" w:rsidP="0099495D">
      <w:pPr>
        <w:ind w:firstLine="720"/>
        <w:rPr>
          <w:rFonts w:asciiTheme="minorHAnsi" w:hAnsiTheme="minorHAnsi" w:cstheme="minorHAnsi"/>
          <w:sz w:val="28"/>
          <w:szCs w:val="28"/>
        </w:rPr>
      </w:pPr>
      <w:r w:rsidRPr="0099495D">
        <w:rPr>
          <w:rFonts w:asciiTheme="minorHAnsi" w:hAnsiTheme="minorHAnsi" w:cstheme="minorHAnsi"/>
          <w:sz w:val="28"/>
          <w:szCs w:val="28"/>
        </w:rPr>
        <w:t>Six weeks – it’s about the length of time between some report cards; it’s less than half a football season</w:t>
      </w:r>
      <w:r>
        <w:rPr>
          <w:rFonts w:asciiTheme="minorHAnsi" w:hAnsiTheme="minorHAnsi" w:cstheme="minorHAnsi"/>
          <w:sz w:val="28"/>
          <w:szCs w:val="28"/>
        </w:rPr>
        <w:t xml:space="preserve"> – </w:t>
      </w:r>
      <w:r w:rsidR="00F63026">
        <w:rPr>
          <w:rFonts w:asciiTheme="minorHAnsi" w:hAnsiTheme="minorHAnsi" w:cstheme="minorHAnsi"/>
          <w:sz w:val="28"/>
          <w:szCs w:val="28"/>
        </w:rPr>
        <w:t xml:space="preserve">unless you are in the Big Ten this year in which case it is </w:t>
      </w:r>
      <w:r w:rsidR="004332E4">
        <w:rPr>
          <w:rFonts w:asciiTheme="minorHAnsi" w:hAnsiTheme="minorHAnsi" w:cstheme="minorHAnsi"/>
          <w:sz w:val="28"/>
          <w:szCs w:val="28"/>
        </w:rPr>
        <w:t xml:space="preserve">2/3 </w:t>
      </w:r>
      <w:r>
        <w:rPr>
          <w:rFonts w:asciiTheme="minorHAnsi" w:hAnsiTheme="minorHAnsi" w:cstheme="minorHAnsi"/>
          <w:sz w:val="28"/>
          <w:szCs w:val="28"/>
        </w:rPr>
        <w:t>of a football season</w:t>
      </w:r>
      <w:r w:rsidRPr="0099495D">
        <w:rPr>
          <w:rFonts w:asciiTheme="minorHAnsi" w:hAnsiTheme="minorHAnsi" w:cstheme="minorHAnsi"/>
          <w:sz w:val="28"/>
          <w:szCs w:val="28"/>
        </w:rPr>
        <w:t xml:space="preserve">! If you are pregnant six weeks doesn’t get you over the morning sickness! It’s only 42 days! </w:t>
      </w:r>
      <w:r w:rsidR="00F63026">
        <w:rPr>
          <w:rFonts w:asciiTheme="minorHAnsi" w:hAnsiTheme="minorHAnsi" w:cstheme="minorHAnsi"/>
          <w:sz w:val="28"/>
          <w:szCs w:val="28"/>
        </w:rPr>
        <w:t xml:space="preserve">Lent is longer! </w:t>
      </w:r>
      <w:r w:rsidRPr="0099495D">
        <w:rPr>
          <w:rFonts w:asciiTheme="minorHAnsi" w:hAnsiTheme="minorHAnsi" w:cstheme="minorHAnsi"/>
          <w:sz w:val="28"/>
          <w:szCs w:val="28"/>
        </w:rPr>
        <w:t xml:space="preserve">Yet, that’s all it took for the people of Israel to go from being slaves </w:t>
      </w:r>
      <w:r w:rsidR="00F63026">
        <w:rPr>
          <w:rFonts w:asciiTheme="minorHAnsi" w:hAnsiTheme="minorHAnsi" w:cstheme="minorHAnsi"/>
          <w:sz w:val="28"/>
          <w:szCs w:val="28"/>
        </w:rPr>
        <w:t xml:space="preserve">in Egypt </w:t>
      </w:r>
      <w:r w:rsidRPr="0099495D">
        <w:rPr>
          <w:rFonts w:asciiTheme="minorHAnsi" w:hAnsiTheme="minorHAnsi" w:cstheme="minorHAnsi"/>
          <w:sz w:val="28"/>
          <w:szCs w:val="28"/>
        </w:rPr>
        <w:t>crying out to God for deliverance to being free men and women angrily denouncing God</w:t>
      </w:r>
      <w:r w:rsidR="00F63026">
        <w:rPr>
          <w:rFonts w:asciiTheme="minorHAnsi" w:hAnsiTheme="minorHAnsi" w:cstheme="minorHAnsi"/>
          <w:sz w:val="28"/>
          <w:szCs w:val="28"/>
        </w:rPr>
        <w:t xml:space="preserve"> in the desert</w:t>
      </w:r>
      <w:r w:rsidRPr="0099495D">
        <w:rPr>
          <w:rFonts w:asciiTheme="minorHAnsi" w:hAnsiTheme="minorHAnsi" w:cstheme="minorHAnsi"/>
          <w:sz w:val="28"/>
          <w:szCs w:val="28"/>
        </w:rPr>
        <w:t xml:space="preserve">. In just six weeks the Israelites went from recalling Egypt as </w:t>
      </w:r>
    </w:p>
    <w:p w14:paraId="0BF4CBFE" w14:textId="3AC30387" w:rsidR="0099495D" w:rsidRPr="0099495D" w:rsidRDefault="0099495D" w:rsidP="0099495D">
      <w:pPr>
        <w:jc w:val="center"/>
        <w:rPr>
          <w:rFonts w:asciiTheme="minorHAnsi" w:hAnsiTheme="minorHAnsi" w:cstheme="minorHAnsi"/>
          <w:i/>
          <w:sz w:val="28"/>
          <w:szCs w:val="28"/>
        </w:rPr>
      </w:pPr>
      <w:r w:rsidRPr="0099495D">
        <w:rPr>
          <w:rFonts w:asciiTheme="minorHAnsi" w:hAnsiTheme="minorHAnsi" w:cstheme="minorHAnsi"/>
          <w:i/>
          <w:sz w:val="28"/>
          <w:szCs w:val="28"/>
        </w:rPr>
        <w:t>the land where we suffered oppression, pain</w:t>
      </w:r>
      <w:r w:rsidR="00F63026">
        <w:rPr>
          <w:rFonts w:asciiTheme="minorHAnsi" w:hAnsiTheme="minorHAnsi" w:cstheme="minorHAnsi"/>
          <w:i/>
          <w:sz w:val="28"/>
          <w:szCs w:val="28"/>
        </w:rPr>
        <w:t>,</w:t>
      </w:r>
      <w:r w:rsidRPr="0099495D">
        <w:rPr>
          <w:rFonts w:asciiTheme="minorHAnsi" w:hAnsiTheme="minorHAnsi" w:cstheme="minorHAnsi"/>
          <w:i/>
          <w:sz w:val="28"/>
          <w:szCs w:val="28"/>
        </w:rPr>
        <w:t xml:space="preserve"> and suffering</w:t>
      </w:r>
    </w:p>
    <w:p w14:paraId="4942782F" w14:textId="77777777" w:rsidR="0099495D" w:rsidRPr="0099495D" w:rsidRDefault="0099495D" w:rsidP="0099495D">
      <w:pPr>
        <w:jc w:val="center"/>
        <w:rPr>
          <w:rFonts w:asciiTheme="minorHAnsi" w:hAnsiTheme="minorHAnsi" w:cstheme="minorHAnsi"/>
          <w:sz w:val="28"/>
          <w:szCs w:val="28"/>
        </w:rPr>
      </w:pPr>
      <w:r w:rsidRPr="0099495D">
        <w:rPr>
          <w:rFonts w:asciiTheme="minorHAnsi" w:hAnsiTheme="minorHAnsi" w:cstheme="minorHAnsi"/>
          <w:sz w:val="28"/>
          <w:szCs w:val="28"/>
        </w:rPr>
        <w:t>to</w:t>
      </w:r>
    </w:p>
    <w:p w14:paraId="160983A9" w14:textId="77777777" w:rsidR="0099495D" w:rsidRPr="0099495D" w:rsidRDefault="0099495D" w:rsidP="0099495D">
      <w:pPr>
        <w:jc w:val="center"/>
        <w:rPr>
          <w:rFonts w:asciiTheme="minorHAnsi" w:hAnsiTheme="minorHAnsi" w:cstheme="minorHAnsi"/>
          <w:sz w:val="28"/>
          <w:szCs w:val="28"/>
        </w:rPr>
      </w:pPr>
      <w:r w:rsidRPr="0099495D">
        <w:rPr>
          <w:rFonts w:asciiTheme="minorHAnsi" w:hAnsiTheme="minorHAnsi" w:cstheme="minorHAnsi"/>
          <w:i/>
          <w:sz w:val="28"/>
          <w:szCs w:val="28"/>
        </w:rPr>
        <w:t>that place where we sat with pots of meat and ate our fill of bread</w:t>
      </w:r>
      <w:r w:rsidRPr="0099495D">
        <w:rPr>
          <w:rFonts w:asciiTheme="minorHAnsi" w:hAnsiTheme="minorHAnsi" w:cstheme="minorHAnsi"/>
          <w:sz w:val="28"/>
          <w:szCs w:val="28"/>
        </w:rPr>
        <w:t>.</w:t>
      </w:r>
    </w:p>
    <w:p w14:paraId="060CA30B" w14:textId="77777777" w:rsidR="0099495D" w:rsidRPr="0099495D" w:rsidRDefault="0099495D" w:rsidP="0099495D">
      <w:pPr>
        <w:rPr>
          <w:rFonts w:asciiTheme="minorHAnsi" w:hAnsiTheme="minorHAnsi" w:cstheme="minorHAnsi"/>
          <w:sz w:val="28"/>
          <w:szCs w:val="28"/>
        </w:rPr>
      </w:pPr>
      <w:r w:rsidRPr="0099495D">
        <w:rPr>
          <w:rFonts w:asciiTheme="minorHAnsi" w:hAnsiTheme="minorHAnsi" w:cstheme="minorHAnsi"/>
          <w:sz w:val="28"/>
          <w:szCs w:val="28"/>
        </w:rPr>
        <w:t>In just six weeks the Lord went from being</w:t>
      </w:r>
    </w:p>
    <w:p w14:paraId="2DD79CC3" w14:textId="210DB054" w:rsidR="0099495D" w:rsidRPr="0099495D" w:rsidRDefault="0099495D" w:rsidP="0099495D">
      <w:pPr>
        <w:jc w:val="center"/>
        <w:rPr>
          <w:rFonts w:asciiTheme="minorHAnsi" w:hAnsiTheme="minorHAnsi" w:cstheme="minorHAnsi"/>
          <w:i/>
          <w:sz w:val="28"/>
          <w:szCs w:val="28"/>
        </w:rPr>
      </w:pPr>
      <w:r w:rsidRPr="0099495D">
        <w:rPr>
          <w:rFonts w:asciiTheme="minorHAnsi" w:hAnsiTheme="minorHAnsi" w:cstheme="minorHAnsi"/>
          <w:i/>
          <w:sz w:val="28"/>
          <w:szCs w:val="28"/>
        </w:rPr>
        <w:t xml:space="preserve">my God who is my strength and </w:t>
      </w:r>
      <w:r w:rsidR="00F63026">
        <w:rPr>
          <w:rFonts w:asciiTheme="minorHAnsi" w:hAnsiTheme="minorHAnsi" w:cstheme="minorHAnsi"/>
          <w:i/>
          <w:sz w:val="28"/>
          <w:szCs w:val="28"/>
        </w:rPr>
        <w:t xml:space="preserve">my </w:t>
      </w:r>
      <w:r w:rsidRPr="0099495D">
        <w:rPr>
          <w:rFonts w:asciiTheme="minorHAnsi" w:hAnsiTheme="minorHAnsi" w:cstheme="minorHAnsi"/>
          <w:i/>
          <w:sz w:val="28"/>
          <w:szCs w:val="28"/>
        </w:rPr>
        <w:t>salvation</w:t>
      </w:r>
    </w:p>
    <w:p w14:paraId="43A5AE6B" w14:textId="77777777" w:rsidR="0099495D" w:rsidRPr="0099495D" w:rsidRDefault="0099495D" w:rsidP="0099495D">
      <w:pPr>
        <w:jc w:val="center"/>
        <w:rPr>
          <w:rFonts w:asciiTheme="minorHAnsi" w:hAnsiTheme="minorHAnsi" w:cstheme="minorHAnsi"/>
          <w:sz w:val="28"/>
          <w:szCs w:val="28"/>
        </w:rPr>
      </w:pPr>
      <w:r w:rsidRPr="0099495D">
        <w:rPr>
          <w:rFonts w:asciiTheme="minorHAnsi" w:hAnsiTheme="minorHAnsi" w:cstheme="minorHAnsi"/>
          <w:sz w:val="28"/>
          <w:szCs w:val="28"/>
        </w:rPr>
        <w:t>to</w:t>
      </w:r>
    </w:p>
    <w:p w14:paraId="462126F2" w14:textId="77777777" w:rsidR="0099495D" w:rsidRPr="0099495D" w:rsidRDefault="0099495D" w:rsidP="0099495D">
      <w:pPr>
        <w:jc w:val="center"/>
        <w:rPr>
          <w:rFonts w:asciiTheme="minorHAnsi" w:hAnsiTheme="minorHAnsi" w:cstheme="minorHAnsi"/>
          <w:sz w:val="28"/>
          <w:szCs w:val="28"/>
        </w:rPr>
      </w:pPr>
      <w:r w:rsidRPr="0099495D">
        <w:rPr>
          <w:rFonts w:asciiTheme="minorHAnsi" w:hAnsiTheme="minorHAnsi" w:cstheme="minorHAnsi"/>
          <w:i/>
          <w:sz w:val="28"/>
          <w:szCs w:val="28"/>
        </w:rPr>
        <w:t>the One who has brought us into this wilderness to kill us all with hunger</w:t>
      </w:r>
      <w:r w:rsidRPr="0099495D">
        <w:rPr>
          <w:rFonts w:asciiTheme="minorHAnsi" w:hAnsiTheme="minorHAnsi" w:cstheme="minorHAnsi"/>
          <w:sz w:val="28"/>
          <w:szCs w:val="28"/>
        </w:rPr>
        <w:t>!</w:t>
      </w:r>
    </w:p>
    <w:p w14:paraId="00DFF739" w14:textId="64B6B704" w:rsidR="0099495D" w:rsidRPr="0099495D" w:rsidRDefault="004332E4" w:rsidP="0099495D">
      <w:pPr>
        <w:rPr>
          <w:rFonts w:asciiTheme="minorHAnsi" w:hAnsiTheme="minorHAnsi" w:cstheme="minorHAnsi"/>
          <w:sz w:val="28"/>
          <w:szCs w:val="28"/>
        </w:rPr>
      </w:pPr>
      <w:r>
        <w:rPr>
          <w:rFonts w:asciiTheme="minorHAnsi" w:hAnsiTheme="minorHAnsi" w:cstheme="minorHAnsi"/>
          <w:sz w:val="28"/>
          <w:szCs w:val="28"/>
        </w:rPr>
        <w:t>F</w:t>
      </w:r>
      <w:r w:rsidR="005C33A0">
        <w:rPr>
          <w:rFonts w:asciiTheme="minorHAnsi" w:hAnsiTheme="minorHAnsi" w:cstheme="minorHAnsi"/>
          <w:sz w:val="28"/>
          <w:szCs w:val="28"/>
        </w:rPr>
        <w:t>orgotten</w:t>
      </w:r>
      <w:r w:rsidR="0099495D" w:rsidRPr="0099495D">
        <w:rPr>
          <w:rFonts w:asciiTheme="minorHAnsi" w:hAnsiTheme="minorHAnsi" w:cstheme="minorHAnsi"/>
          <w:sz w:val="28"/>
          <w:szCs w:val="28"/>
        </w:rPr>
        <w:t xml:space="preserve"> were the memories of the plagues and the Passover, gone was the awe at the parting of the Red Sea and destruction of the Egyptian army, </w:t>
      </w:r>
      <w:r>
        <w:rPr>
          <w:rFonts w:asciiTheme="minorHAnsi" w:hAnsiTheme="minorHAnsi" w:cstheme="minorHAnsi"/>
          <w:sz w:val="28"/>
          <w:szCs w:val="28"/>
        </w:rPr>
        <w:t>forgotten</w:t>
      </w:r>
      <w:r w:rsidR="0099495D" w:rsidRPr="0099495D">
        <w:rPr>
          <w:rFonts w:asciiTheme="minorHAnsi" w:hAnsiTheme="minorHAnsi" w:cstheme="minorHAnsi"/>
          <w:sz w:val="28"/>
          <w:szCs w:val="28"/>
        </w:rPr>
        <w:t xml:space="preserve"> was the co</w:t>
      </w:r>
      <w:r w:rsidR="0099495D">
        <w:rPr>
          <w:rFonts w:asciiTheme="minorHAnsi" w:hAnsiTheme="minorHAnsi" w:cstheme="minorHAnsi"/>
          <w:sz w:val="28"/>
          <w:szCs w:val="28"/>
        </w:rPr>
        <w:t xml:space="preserve">mforting presence </w:t>
      </w:r>
      <w:r w:rsidR="0099495D" w:rsidRPr="0099495D">
        <w:rPr>
          <w:rFonts w:asciiTheme="minorHAnsi" w:hAnsiTheme="minorHAnsi" w:cstheme="minorHAnsi"/>
          <w:sz w:val="28"/>
          <w:szCs w:val="28"/>
        </w:rPr>
        <w:t>of the pillar of cloud by day and the pillar of fire by night, gone was trust in Moses and in God. In just six weeks the whole world, including God, somehow changed</w:t>
      </w:r>
      <w:r>
        <w:rPr>
          <w:rFonts w:asciiTheme="minorHAnsi" w:hAnsiTheme="minorHAnsi" w:cstheme="minorHAnsi"/>
          <w:sz w:val="28"/>
          <w:szCs w:val="28"/>
        </w:rPr>
        <w:t xml:space="preserve"> for the Israelites as they</w:t>
      </w:r>
      <w:r w:rsidR="0099495D" w:rsidRPr="0099495D">
        <w:rPr>
          <w:rFonts w:asciiTheme="minorHAnsi" w:hAnsiTheme="minorHAnsi" w:cstheme="minorHAnsi"/>
          <w:sz w:val="28"/>
          <w:szCs w:val="28"/>
        </w:rPr>
        <w:t xml:space="preserve"> moved from </w:t>
      </w:r>
      <w:r w:rsidR="000261FA">
        <w:rPr>
          <w:rFonts w:asciiTheme="minorHAnsi" w:hAnsiTheme="minorHAnsi" w:cstheme="minorHAnsi"/>
          <w:sz w:val="28"/>
          <w:szCs w:val="28"/>
        </w:rPr>
        <w:t xml:space="preserve">being the </w:t>
      </w:r>
      <w:r w:rsidR="0099495D" w:rsidRPr="0099495D">
        <w:rPr>
          <w:rFonts w:asciiTheme="minorHAnsi" w:hAnsiTheme="minorHAnsi" w:cstheme="minorHAnsi"/>
          <w:sz w:val="28"/>
          <w:szCs w:val="28"/>
        </w:rPr>
        <w:t xml:space="preserve">grateful people of God to the </w:t>
      </w:r>
      <w:r w:rsidR="000261FA">
        <w:rPr>
          <w:rFonts w:asciiTheme="minorHAnsi" w:hAnsiTheme="minorHAnsi" w:cstheme="minorHAnsi"/>
          <w:sz w:val="28"/>
          <w:szCs w:val="28"/>
        </w:rPr>
        <w:t>grumbling people of the wilderness</w:t>
      </w:r>
      <w:r w:rsidR="0099495D" w:rsidRPr="0099495D">
        <w:rPr>
          <w:rFonts w:asciiTheme="minorHAnsi" w:hAnsiTheme="minorHAnsi" w:cstheme="minorHAnsi"/>
          <w:sz w:val="28"/>
          <w:szCs w:val="28"/>
        </w:rPr>
        <w:t>. How could such change happen so fast?</w:t>
      </w:r>
    </w:p>
    <w:p w14:paraId="2B1BE900" w14:textId="77777777" w:rsidR="0099495D" w:rsidRPr="0099495D" w:rsidRDefault="0099495D" w:rsidP="0099495D">
      <w:pPr>
        <w:rPr>
          <w:rFonts w:asciiTheme="minorHAnsi" w:hAnsiTheme="minorHAnsi" w:cstheme="minorHAnsi"/>
          <w:sz w:val="28"/>
          <w:szCs w:val="28"/>
        </w:rPr>
      </w:pPr>
    </w:p>
    <w:p w14:paraId="68C66DAE" w14:textId="77777777" w:rsidR="0099495D" w:rsidRPr="0099495D" w:rsidRDefault="0099495D" w:rsidP="0099495D">
      <w:pPr>
        <w:rPr>
          <w:rFonts w:asciiTheme="minorHAnsi" w:hAnsiTheme="minorHAnsi" w:cstheme="minorHAnsi"/>
          <w:sz w:val="28"/>
          <w:szCs w:val="28"/>
        </w:rPr>
      </w:pPr>
      <w:r w:rsidRPr="0099495D">
        <w:rPr>
          <w:rFonts w:asciiTheme="minorHAnsi" w:hAnsiTheme="minorHAnsi" w:cstheme="minorHAnsi"/>
          <w:sz w:val="28"/>
          <w:szCs w:val="28"/>
        </w:rPr>
        <w:tab/>
        <w:t xml:space="preserve">In </w:t>
      </w:r>
      <w:r w:rsidRPr="0099495D">
        <w:rPr>
          <w:rFonts w:asciiTheme="minorHAnsi" w:hAnsiTheme="minorHAnsi" w:cstheme="minorHAnsi"/>
          <w:i/>
          <w:sz w:val="28"/>
          <w:szCs w:val="28"/>
        </w:rPr>
        <w:t>Walking the Bible</w:t>
      </w:r>
      <w:r w:rsidRPr="0099495D">
        <w:rPr>
          <w:rFonts w:asciiTheme="minorHAnsi" w:hAnsiTheme="minorHAnsi" w:cstheme="minorHAnsi"/>
          <w:sz w:val="28"/>
          <w:szCs w:val="28"/>
        </w:rPr>
        <w:t xml:space="preserve"> Bruce Feiler journeys through the </w:t>
      </w:r>
      <w:proofErr w:type="gramStart"/>
      <w:r w:rsidRPr="0099495D">
        <w:rPr>
          <w:rFonts w:asciiTheme="minorHAnsi" w:hAnsiTheme="minorHAnsi" w:cstheme="minorHAnsi"/>
          <w:sz w:val="28"/>
          <w:szCs w:val="28"/>
        </w:rPr>
        <w:t>lands</w:t>
      </w:r>
      <w:proofErr w:type="gramEnd"/>
      <w:r w:rsidRPr="0099495D">
        <w:rPr>
          <w:rFonts w:asciiTheme="minorHAnsi" w:hAnsiTheme="minorHAnsi" w:cstheme="minorHAnsi"/>
          <w:sz w:val="28"/>
          <w:szCs w:val="28"/>
        </w:rPr>
        <w:t xml:space="preserve"> the Israelites walked and describes his experience of the desert:</w:t>
      </w:r>
    </w:p>
    <w:p w14:paraId="1F6A98E6" w14:textId="6867D432" w:rsidR="0099495D" w:rsidRPr="0099495D" w:rsidRDefault="0099495D" w:rsidP="0099495D">
      <w:pPr>
        <w:ind w:left="720"/>
        <w:rPr>
          <w:rFonts w:asciiTheme="minorHAnsi" w:hAnsiTheme="minorHAnsi" w:cstheme="minorHAnsi"/>
          <w:i/>
          <w:iCs/>
          <w:sz w:val="28"/>
          <w:szCs w:val="28"/>
        </w:rPr>
      </w:pPr>
      <w:r w:rsidRPr="0099495D">
        <w:rPr>
          <w:rFonts w:asciiTheme="minorHAnsi" w:hAnsiTheme="minorHAnsi" w:cstheme="minorHAnsi"/>
          <w:i/>
          <w:iCs/>
          <w:sz w:val="28"/>
          <w:szCs w:val="28"/>
        </w:rPr>
        <w:t>First, you get thirsty. You wake up thinking about water. You go to bed thinking about water. You walk, talk, and eat thinking about water. You dream of water. You wonder, “Do I have enough water? Am I drinking enough water? Where is the water</w:t>
      </w:r>
      <w:proofErr w:type="gramStart"/>
      <w:r w:rsidRPr="0099495D">
        <w:rPr>
          <w:rFonts w:asciiTheme="minorHAnsi" w:hAnsiTheme="minorHAnsi" w:cstheme="minorHAnsi"/>
          <w:i/>
          <w:iCs/>
          <w:sz w:val="28"/>
          <w:szCs w:val="28"/>
        </w:rPr>
        <w:t>?”…</w:t>
      </w:r>
      <w:proofErr w:type="gramEnd"/>
      <w:r w:rsidR="00D759A9">
        <w:rPr>
          <w:rFonts w:asciiTheme="minorHAnsi" w:hAnsiTheme="minorHAnsi" w:cstheme="minorHAnsi"/>
          <w:i/>
          <w:iCs/>
          <w:sz w:val="28"/>
          <w:szCs w:val="28"/>
        </w:rPr>
        <w:t xml:space="preserve"> </w:t>
      </w:r>
      <w:r w:rsidRPr="0099495D">
        <w:rPr>
          <w:rFonts w:asciiTheme="minorHAnsi" w:hAnsiTheme="minorHAnsi" w:cstheme="minorHAnsi"/>
          <w:i/>
          <w:iCs/>
          <w:sz w:val="28"/>
          <w:szCs w:val="28"/>
        </w:rPr>
        <w:t>Go wandering in the desert, for days, weeks, or forty years at a time, and water becomes the most important thing, the only thing. Water becomes life….</w:t>
      </w:r>
    </w:p>
    <w:p w14:paraId="577861E8" w14:textId="5370AF0C" w:rsidR="0099495D" w:rsidRPr="0099495D" w:rsidRDefault="0099495D" w:rsidP="0099495D">
      <w:pPr>
        <w:ind w:left="720"/>
        <w:rPr>
          <w:rFonts w:asciiTheme="minorHAnsi" w:hAnsiTheme="minorHAnsi" w:cstheme="minorHAnsi"/>
          <w:i/>
          <w:iCs/>
          <w:sz w:val="28"/>
          <w:szCs w:val="28"/>
        </w:rPr>
      </w:pPr>
      <w:r w:rsidRPr="0099495D">
        <w:rPr>
          <w:rFonts w:asciiTheme="minorHAnsi" w:hAnsiTheme="minorHAnsi" w:cstheme="minorHAnsi"/>
          <w:i/>
          <w:iCs/>
          <w:sz w:val="28"/>
          <w:szCs w:val="28"/>
        </w:rPr>
        <w:lastRenderedPageBreak/>
        <w:t>Next you get hungry. And you stay hungry. Your first few days in the desert you have remnants of the city, a bit of chocolate, a cookie, an apple. You eat these in diminishing portions, and with increasing relish. You’ve outwitted the desert. You’ve brought the fleshpots with you. But then the desert wins. That piece of chocolate cake you’ve been saving melts. The cookie crumbles. The apple rots. You’re left to the ground, which is a cruel resort. You’re left to your provisions… Traveling in the desert would be ideal for five-year</w:t>
      </w:r>
      <w:r w:rsidR="000261FA">
        <w:rPr>
          <w:rFonts w:asciiTheme="minorHAnsi" w:hAnsiTheme="minorHAnsi" w:cstheme="minorHAnsi"/>
          <w:i/>
          <w:iCs/>
          <w:sz w:val="28"/>
          <w:szCs w:val="28"/>
        </w:rPr>
        <w:t xml:space="preserve"> </w:t>
      </w:r>
      <w:proofErr w:type="spellStart"/>
      <w:r w:rsidRPr="0099495D">
        <w:rPr>
          <w:rFonts w:asciiTheme="minorHAnsi" w:hAnsiTheme="minorHAnsi" w:cstheme="minorHAnsi"/>
          <w:i/>
          <w:iCs/>
          <w:sz w:val="28"/>
          <w:szCs w:val="28"/>
        </w:rPr>
        <w:t>olds</w:t>
      </w:r>
      <w:proofErr w:type="spellEnd"/>
      <w:r w:rsidRPr="0099495D">
        <w:rPr>
          <w:rFonts w:asciiTheme="minorHAnsi" w:hAnsiTheme="minorHAnsi" w:cstheme="minorHAnsi"/>
          <w:i/>
          <w:iCs/>
          <w:sz w:val="28"/>
          <w:szCs w:val="28"/>
        </w:rPr>
        <w:t>: Every meal you eat is identical. Inevitably, though, the routine tires. The sameness grates. It’s then, as with water, that food becomes more. It becomes metaphor…Food like water becomes a metaphor for salvation….</w:t>
      </w:r>
    </w:p>
    <w:p w14:paraId="794F01CB" w14:textId="4E6A3E11" w:rsidR="0099495D" w:rsidRPr="0099495D" w:rsidRDefault="0099495D" w:rsidP="0099495D">
      <w:pPr>
        <w:ind w:left="720"/>
        <w:rPr>
          <w:rFonts w:asciiTheme="minorHAnsi" w:hAnsiTheme="minorHAnsi" w:cstheme="minorHAnsi"/>
          <w:i/>
          <w:iCs/>
          <w:sz w:val="28"/>
          <w:szCs w:val="28"/>
        </w:rPr>
      </w:pPr>
      <w:r w:rsidRPr="0099495D">
        <w:rPr>
          <w:rFonts w:asciiTheme="minorHAnsi" w:hAnsiTheme="minorHAnsi" w:cstheme="minorHAnsi"/>
          <w:i/>
          <w:iCs/>
          <w:sz w:val="28"/>
          <w:szCs w:val="28"/>
        </w:rPr>
        <w:t>Finally, you get tired. You get tired of the heat. You get tired of the cold. But mostly you get tired of the sand. Sand is relentless. It goes through your shoes, through your socks, and lodges between your toes. It seeps through your pants, through your underwear, and gloms on to places it ought never to see… It infiltrates your food, sticks onto your teeth, and passes eventually into your stomach… Sand in the desert is like rain in Britain: Sometimes it storms, sometimes it sprinkles, but most of the time it just hangs in the air and waits for you to walk into it. Thus sand, like water and food, becomes cause for misery. And out of this agony comes meaning. “The wilderness is the most miserable of all places,” the sages said.</w:t>
      </w:r>
      <w:r>
        <w:rPr>
          <w:rFonts w:asciiTheme="minorHAnsi" w:hAnsiTheme="minorHAnsi" w:cstheme="minorHAnsi"/>
          <w:i/>
          <w:iCs/>
          <w:sz w:val="28"/>
          <w:szCs w:val="28"/>
        </w:rPr>
        <w:t xml:space="preserve"> </w:t>
      </w:r>
      <w:r w:rsidRPr="0099495D">
        <w:rPr>
          <w:rFonts w:asciiTheme="minorHAnsi" w:hAnsiTheme="minorHAnsi" w:cstheme="minorHAnsi"/>
          <w:i/>
          <w:iCs/>
          <w:sz w:val="28"/>
          <w:szCs w:val="28"/>
        </w:rPr>
        <w:t>Spend enough time in the desert, and you begin to see that nothing is quite what it seems to be. Water becomes wisdom. Food becomes salvation. And sandstorms become poetry… By its sheer demands – thirst, hunger, misery – it asks a simple question: “What is in your heart?” Or, put another way, “In what do you believe?”</w:t>
      </w:r>
      <w:r w:rsidRPr="0099495D">
        <w:rPr>
          <w:rStyle w:val="EndnoteReference"/>
          <w:rFonts w:asciiTheme="minorHAnsi" w:hAnsiTheme="minorHAnsi" w:cstheme="minorHAnsi"/>
          <w:sz w:val="28"/>
          <w:szCs w:val="28"/>
        </w:rPr>
        <w:endnoteReference w:id="1"/>
      </w:r>
    </w:p>
    <w:p w14:paraId="6704B7B6" w14:textId="77777777" w:rsidR="0099495D" w:rsidRPr="0099495D" w:rsidRDefault="0099495D" w:rsidP="0099495D">
      <w:pPr>
        <w:ind w:left="720"/>
        <w:rPr>
          <w:rFonts w:asciiTheme="minorHAnsi" w:hAnsiTheme="minorHAnsi" w:cstheme="minorHAnsi"/>
          <w:sz w:val="28"/>
          <w:szCs w:val="28"/>
        </w:rPr>
      </w:pPr>
    </w:p>
    <w:p w14:paraId="3B08C1C5" w14:textId="52D99B65" w:rsidR="0099495D" w:rsidRPr="0099495D" w:rsidRDefault="0099495D" w:rsidP="0099495D">
      <w:pPr>
        <w:ind w:firstLine="720"/>
        <w:rPr>
          <w:rFonts w:asciiTheme="minorHAnsi" w:hAnsiTheme="minorHAnsi" w:cstheme="minorHAnsi"/>
          <w:sz w:val="28"/>
          <w:szCs w:val="28"/>
        </w:rPr>
      </w:pPr>
      <w:r w:rsidRPr="0099495D">
        <w:rPr>
          <w:rFonts w:asciiTheme="minorHAnsi" w:hAnsiTheme="minorHAnsi" w:cstheme="minorHAnsi"/>
          <w:sz w:val="28"/>
          <w:szCs w:val="28"/>
        </w:rPr>
        <w:t xml:space="preserve">What happened to the Israelites in those six </w:t>
      </w:r>
      <w:r w:rsidR="005C33A0">
        <w:rPr>
          <w:rFonts w:asciiTheme="minorHAnsi" w:hAnsiTheme="minorHAnsi" w:cstheme="minorHAnsi"/>
          <w:sz w:val="28"/>
          <w:szCs w:val="28"/>
        </w:rPr>
        <w:t xml:space="preserve">short </w:t>
      </w:r>
      <w:r w:rsidRPr="0099495D">
        <w:rPr>
          <w:rFonts w:asciiTheme="minorHAnsi" w:hAnsiTheme="minorHAnsi" w:cstheme="minorHAnsi"/>
          <w:sz w:val="28"/>
          <w:szCs w:val="28"/>
        </w:rPr>
        <w:t>weeks</w:t>
      </w:r>
      <w:r w:rsidR="000261FA">
        <w:rPr>
          <w:rFonts w:asciiTheme="minorHAnsi" w:hAnsiTheme="minorHAnsi" w:cstheme="minorHAnsi"/>
          <w:sz w:val="28"/>
          <w:szCs w:val="28"/>
        </w:rPr>
        <w:t xml:space="preserve"> was t</w:t>
      </w:r>
      <w:r w:rsidRPr="0099495D">
        <w:rPr>
          <w:rFonts w:asciiTheme="minorHAnsi" w:hAnsiTheme="minorHAnsi" w:cstheme="minorHAnsi"/>
          <w:sz w:val="28"/>
          <w:szCs w:val="28"/>
        </w:rPr>
        <w:t>he desert</w:t>
      </w:r>
      <w:r w:rsidR="009C7EB7">
        <w:rPr>
          <w:rFonts w:asciiTheme="minorHAnsi" w:hAnsiTheme="minorHAnsi" w:cstheme="minorHAnsi"/>
          <w:sz w:val="28"/>
          <w:szCs w:val="28"/>
        </w:rPr>
        <w:t>!</w:t>
      </w:r>
      <w:r w:rsidRPr="0099495D">
        <w:rPr>
          <w:rFonts w:asciiTheme="minorHAnsi" w:hAnsiTheme="minorHAnsi" w:cstheme="minorHAnsi"/>
          <w:sz w:val="28"/>
          <w:szCs w:val="28"/>
        </w:rPr>
        <w:t xml:space="preserve"> </w:t>
      </w:r>
      <w:r w:rsidR="00D27D79">
        <w:rPr>
          <w:rFonts w:asciiTheme="minorHAnsi" w:hAnsiTheme="minorHAnsi" w:cstheme="minorHAnsi"/>
          <w:sz w:val="28"/>
          <w:szCs w:val="28"/>
        </w:rPr>
        <w:t>I</w:t>
      </w:r>
      <w:r w:rsidRPr="0099495D">
        <w:rPr>
          <w:rFonts w:asciiTheme="minorHAnsi" w:hAnsiTheme="minorHAnsi" w:cstheme="minorHAnsi"/>
          <w:sz w:val="28"/>
          <w:szCs w:val="28"/>
        </w:rPr>
        <w:t xml:space="preserve">t </w:t>
      </w:r>
      <w:r w:rsidR="000261FA">
        <w:rPr>
          <w:rFonts w:asciiTheme="minorHAnsi" w:hAnsiTheme="minorHAnsi" w:cstheme="minorHAnsi"/>
          <w:sz w:val="28"/>
          <w:szCs w:val="28"/>
        </w:rPr>
        <w:t>challenged</w:t>
      </w:r>
      <w:r w:rsidRPr="0099495D">
        <w:rPr>
          <w:rFonts w:asciiTheme="minorHAnsi" w:hAnsiTheme="minorHAnsi" w:cstheme="minorHAnsi"/>
          <w:sz w:val="28"/>
          <w:szCs w:val="28"/>
        </w:rPr>
        <w:t xml:space="preserve"> them </w:t>
      </w:r>
      <w:r w:rsidR="000261FA">
        <w:rPr>
          <w:rFonts w:asciiTheme="minorHAnsi" w:hAnsiTheme="minorHAnsi" w:cstheme="minorHAnsi"/>
          <w:sz w:val="28"/>
          <w:szCs w:val="28"/>
        </w:rPr>
        <w:t xml:space="preserve">with </w:t>
      </w:r>
      <w:r w:rsidRPr="0099495D">
        <w:rPr>
          <w:rFonts w:asciiTheme="minorHAnsi" w:hAnsiTheme="minorHAnsi" w:cstheme="minorHAnsi"/>
          <w:sz w:val="28"/>
          <w:szCs w:val="28"/>
        </w:rPr>
        <w:t xml:space="preserve">those profound questions: </w:t>
      </w:r>
      <w:r w:rsidRPr="000261FA">
        <w:rPr>
          <w:rFonts w:asciiTheme="minorHAnsi" w:hAnsiTheme="minorHAnsi" w:cstheme="minorHAnsi"/>
          <w:i/>
          <w:iCs/>
          <w:sz w:val="28"/>
          <w:szCs w:val="28"/>
        </w:rPr>
        <w:t xml:space="preserve">What is in your heart? In what do you believe? In whom do you trust? </w:t>
      </w:r>
      <w:r w:rsidR="005C33A0">
        <w:rPr>
          <w:rFonts w:asciiTheme="minorHAnsi" w:hAnsiTheme="minorHAnsi" w:cstheme="minorHAnsi"/>
          <w:sz w:val="28"/>
          <w:szCs w:val="28"/>
        </w:rPr>
        <w:t xml:space="preserve">And they had no answers. </w:t>
      </w:r>
      <w:r w:rsidRPr="0099495D">
        <w:rPr>
          <w:rFonts w:asciiTheme="minorHAnsi" w:hAnsiTheme="minorHAnsi" w:cstheme="minorHAnsi"/>
          <w:sz w:val="28"/>
          <w:szCs w:val="28"/>
        </w:rPr>
        <w:t xml:space="preserve">The desert </w:t>
      </w:r>
      <w:r w:rsidR="005C33A0">
        <w:rPr>
          <w:rFonts w:asciiTheme="minorHAnsi" w:hAnsiTheme="minorHAnsi" w:cstheme="minorHAnsi"/>
          <w:sz w:val="28"/>
          <w:szCs w:val="28"/>
        </w:rPr>
        <w:t xml:space="preserve">had </w:t>
      </w:r>
      <w:r w:rsidRPr="0099495D">
        <w:rPr>
          <w:rFonts w:asciiTheme="minorHAnsi" w:hAnsiTheme="minorHAnsi" w:cstheme="minorHAnsi"/>
          <w:sz w:val="28"/>
          <w:szCs w:val="28"/>
        </w:rPr>
        <w:t xml:space="preserve">wiped clean their memories of the God </w:t>
      </w:r>
      <w:r w:rsidR="005C33A0">
        <w:rPr>
          <w:rFonts w:asciiTheme="minorHAnsi" w:hAnsiTheme="minorHAnsi" w:cstheme="minorHAnsi"/>
          <w:sz w:val="28"/>
          <w:szCs w:val="28"/>
        </w:rPr>
        <w:t>who had delivered them; they knew only that they were hungry and no food was in sight. They felt abandoned</w:t>
      </w:r>
      <w:r w:rsidR="000261FA">
        <w:rPr>
          <w:rFonts w:asciiTheme="minorHAnsi" w:hAnsiTheme="minorHAnsi" w:cstheme="minorHAnsi"/>
          <w:sz w:val="28"/>
          <w:szCs w:val="28"/>
        </w:rPr>
        <w:t xml:space="preserve"> and desperate</w:t>
      </w:r>
      <w:r w:rsidR="005C33A0">
        <w:rPr>
          <w:rFonts w:asciiTheme="minorHAnsi" w:hAnsiTheme="minorHAnsi" w:cstheme="minorHAnsi"/>
          <w:sz w:val="28"/>
          <w:szCs w:val="28"/>
        </w:rPr>
        <w:t xml:space="preserve">, so they whined and wailed about their </w:t>
      </w:r>
      <w:r w:rsidRPr="0099495D">
        <w:rPr>
          <w:rFonts w:asciiTheme="minorHAnsi" w:hAnsiTheme="minorHAnsi" w:cstheme="minorHAnsi"/>
          <w:sz w:val="28"/>
          <w:szCs w:val="28"/>
        </w:rPr>
        <w:t xml:space="preserve">empty, sandy stomachs. </w:t>
      </w:r>
    </w:p>
    <w:p w14:paraId="59FE77AF" w14:textId="77777777" w:rsidR="0099495D" w:rsidRPr="0099495D" w:rsidRDefault="0099495D" w:rsidP="0099495D">
      <w:pPr>
        <w:rPr>
          <w:rFonts w:asciiTheme="minorHAnsi" w:hAnsiTheme="minorHAnsi" w:cstheme="minorHAnsi"/>
          <w:sz w:val="28"/>
          <w:szCs w:val="28"/>
        </w:rPr>
      </w:pPr>
    </w:p>
    <w:p w14:paraId="12425B9B" w14:textId="638F6DA9" w:rsidR="0099495D" w:rsidRPr="0099495D" w:rsidRDefault="0099495D" w:rsidP="0099495D">
      <w:pPr>
        <w:suppressAutoHyphens/>
        <w:ind w:firstLine="720"/>
        <w:jc w:val="both"/>
        <w:rPr>
          <w:rFonts w:asciiTheme="minorHAnsi" w:hAnsiTheme="minorHAnsi" w:cstheme="minorHAnsi"/>
          <w:spacing w:val="-3"/>
          <w:sz w:val="28"/>
          <w:szCs w:val="28"/>
        </w:rPr>
      </w:pPr>
      <w:r w:rsidRPr="0099495D">
        <w:rPr>
          <w:rFonts w:asciiTheme="minorHAnsi" w:hAnsiTheme="minorHAnsi" w:cstheme="minorHAnsi"/>
          <w:spacing w:val="-3"/>
          <w:sz w:val="28"/>
          <w:szCs w:val="28"/>
        </w:rPr>
        <w:t xml:space="preserve">A survivor of the siege of </w:t>
      </w:r>
      <w:smartTag w:uri="urn:schemas-microsoft-com:office:smarttags" w:element="City">
        <w:smartTag w:uri="urn:schemas-microsoft-com:office:smarttags" w:element="place">
          <w:r w:rsidRPr="0099495D">
            <w:rPr>
              <w:rFonts w:asciiTheme="minorHAnsi" w:hAnsiTheme="minorHAnsi" w:cstheme="minorHAnsi"/>
              <w:spacing w:val="-3"/>
              <w:sz w:val="28"/>
              <w:szCs w:val="28"/>
            </w:rPr>
            <w:t>Leningrad</w:t>
          </w:r>
        </w:smartTag>
      </w:smartTag>
      <w:r w:rsidRPr="0099495D">
        <w:rPr>
          <w:rFonts w:asciiTheme="minorHAnsi" w:hAnsiTheme="minorHAnsi" w:cstheme="minorHAnsi"/>
          <w:spacing w:val="-3"/>
          <w:sz w:val="28"/>
          <w:szCs w:val="28"/>
        </w:rPr>
        <w:t xml:space="preserve"> described the grim conditions in that city in the midst of the siege. People were dying left and right for lack of food. The relative value of things changed overnight. People traded diamonds for loaves of bread; the bread was more valuable. Others who refused to part with their jewels died of </w:t>
      </w:r>
      <w:r w:rsidRPr="0099495D">
        <w:rPr>
          <w:rFonts w:asciiTheme="minorHAnsi" w:hAnsiTheme="minorHAnsi" w:cstheme="minorHAnsi"/>
          <w:spacing w:val="-3"/>
          <w:sz w:val="28"/>
          <w:szCs w:val="28"/>
        </w:rPr>
        <w:lastRenderedPageBreak/>
        <w:t>starvation on their beds with their treasures tucked under their pillows, too weak from hunger to rise.</w:t>
      </w:r>
      <w:r w:rsidRPr="0099495D">
        <w:rPr>
          <w:rStyle w:val="EndnoteReference"/>
          <w:rFonts w:asciiTheme="minorHAnsi" w:hAnsiTheme="minorHAnsi" w:cstheme="minorHAnsi"/>
          <w:spacing w:val="-3"/>
          <w:sz w:val="28"/>
          <w:szCs w:val="28"/>
        </w:rPr>
        <w:endnoteReference w:id="2"/>
      </w:r>
      <w:r w:rsidRPr="0099495D">
        <w:rPr>
          <w:rFonts w:asciiTheme="minorHAnsi" w:hAnsiTheme="minorHAnsi" w:cstheme="minorHAnsi"/>
          <w:b/>
          <w:spacing w:val="-3"/>
          <w:sz w:val="28"/>
          <w:szCs w:val="28"/>
        </w:rPr>
        <w:t xml:space="preserve"> </w:t>
      </w:r>
      <w:r w:rsidRPr="0099495D">
        <w:rPr>
          <w:rFonts w:asciiTheme="minorHAnsi" w:hAnsiTheme="minorHAnsi" w:cstheme="minorHAnsi"/>
          <w:spacing w:val="-3"/>
          <w:sz w:val="28"/>
          <w:szCs w:val="28"/>
        </w:rPr>
        <w:t xml:space="preserve">Similar stories have arisen from the </w:t>
      </w:r>
      <w:r w:rsidR="00D27D79">
        <w:rPr>
          <w:rFonts w:asciiTheme="minorHAnsi" w:hAnsiTheme="minorHAnsi" w:cstheme="minorHAnsi"/>
          <w:spacing w:val="-3"/>
          <w:sz w:val="28"/>
          <w:szCs w:val="28"/>
        </w:rPr>
        <w:t>early days of this pandemic when store shelves were empty and food pantry lines were long</w:t>
      </w:r>
      <w:r w:rsidR="004A5D3F">
        <w:rPr>
          <w:rFonts w:asciiTheme="minorHAnsi" w:hAnsiTheme="minorHAnsi" w:cstheme="minorHAnsi"/>
          <w:spacing w:val="-3"/>
          <w:sz w:val="28"/>
          <w:szCs w:val="28"/>
        </w:rPr>
        <w:t xml:space="preserve"> and getting longer</w:t>
      </w:r>
      <w:r w:rsidR="00D27D79">
        <w:rPr>
          <w:rFonts w:asciiTheme="minorHAnsi" w:hAnsiTheme="minorHAnsi" w:cstheme="minorHAnsi"/>
          <w:spacing w:val="-3"/>
          <w:sz w:val="28"/>
          <w:szCs w:val="28"/>
        </w:rPr>
        <w:t xml:space="preserve">. </w:t>
      </w:r>
      <w:r w:rsidRPr="0099495D">
        <w:rPr>
          <w:rFonts w:asciiTheme="minorHAnsi" w:hAnsiTheme="minorHAnsi" w:cstheme="minorHAnsi"/>
          <w:spacing w:val="-3"/>
          <w:sz w:val="28"/>
          <w:szCs w:val="28"/>
        </w:rPr>
        <w:t>In the wilderness</w:t>
      </w:r>
      <w:r w:rsidR="009C7EB7">
        <w:rPr>
          <w:rFonts w:asciiTheme="minorHAnsi" w:hAnsiTheme="minorHAnsi" w:cstheme="minorHAnsi"/>
          <w:spacing w:val="-3"/>
          <w:sz w:val="28"/>
          <w:szCs w:val="28"/>
        </w:rPr>
        <w:t>,</w:t>
      </w:r>
      <w:r w:rsidRPr="0099495D">
        <w:rPr>
          <w:rFonts w:asciiTheme="minorHAnsi" w:hAnsiTheme="minorHAnsi" w:cstheme="minorHAnsi"/>
          <w:spacing w:val="-3"/>
          <w:sz w:val="28"/>
          <w:szCs w:val="28"/>
        </w:rPr>
        <w:t xml:space="preserve"> in Leningrad</w:t>
      </w:r>
      <w:r w:rsidR="009C7EB7">
        <w:rPr>
          <w:rFonts w:asciiTheme="minorHAnsi" w:hAnsiTheme="minorHAnsi" w:cstheme="minorHAnsi"/>
          <w:spacing w:val="-3"/>
          <w:sz w:val="28"/>
          <w:szCs w:val="28"/>
        </w:rPr>
        <w:t>,</w:t>
      </w:r>
      <w:r w:rsidRPr="0099495D">
        <w:rPr>
          <w:rFonts w:asciiTheme="minorHAnsi" w:hAnsiTheme="minorHAnsi" w:cstheme="minorHAnsi"/>
          <w:spacing w:val="-3"/>
          <w:sz w:val="28"/>
          <w:szCs w:val="28"/>
        </w:rPr>
        <w:t xml:space="preserve"> and in </w:t>
      </w:r>
      <w:r w:rsidR="009C7EB7">
        <w:rPr>
          <w:rFonts w:asciiTheme="minorHAnsi" w:hAnsiTheme="minorHAnsi" w:cstheme="minorHAnsi"/>
          <w:spacing w:val="-3"/>
          <w:sz w:val="28"/>
          <w:szCs w:val="28"/>
        </w:rPr>
        <w:t>some</w:t>
      </w:r>
      <w:r w:rsidR="004A5D3F">
        <w:rPr>
          <w:rFonts w:asciiTheme="minorHAnsi" w:hAnsiTheme="minorHAnsi" w:cstheme="minorHAnsi"/>
          <w:spacing w:val="-3"/>
          <w:sz w:val="28"/>
          <w:szCs w:val="28"/>
        </w:rPr>
        <w:t xml:space="preserve"> places in the early d</w:t>
      </w:r>
      <w:r w:rsidR="00D27D79">
        <w:rPr>
          <w:rFonts w:asciiTheme="minorHAnsi" w:hAnsiTheme="minorHAnsi" w:cstheme="minorHAnsi"/>
          <w:spacing w:val="-3"/>
          <w:sz w:val="28"/>
          <w:szCs w:val="28"/>
        </w:rPr>
        <w:t>ays of this pandemic</w:t>
      </w:r>
      <w:r w:rsidRPr="0099495D">
        <w:rPr>
          <w:rFonts w:asciiTheme="minorHAnsi" w:hAnsiTheme="minorHAnsi" w:cstheme="minorHAnsi"/>
          <w:spacing w:val="-3"/>
          <w:sz w:val="28"/>
          <w:szCs w:val="28"/>
        </w:rPr>
        <w:t xml:space="preserve"> people wondered if the Lord had abandoned them to die of hunger.</w:t>
      </w:r>
    </w:p>
    <w:p w14:paraId="16C0F36C" w14:textId="77777777" w:rsidR="0099495D" w:rsidRPr="0099495D" w:rsidRDefault="0099495D" w:rsidP="0099495D">
      <w:pPr>
        <w:suppressAutoHyphens/>
        <w:ind w:firstLine="720"/>
        <w:jc w:val="both"/>
        <w:rPr>
          <w:rFonts w:asciiTheme="minorHAnsi" w:hAnsiTheme="minorHAnsi" w:cstheme="minorHAnsi"/>
          <w:spacing w:val="-3"/>
          <w:sz w:val="28"/>
          <w:szCs w:val="28"/>
        </w:rPr>
      </w:pPr>
    </w:p>
    <w:p w14:paraId="5E125083" w14:textId="2C08E9E4" w:rsidR="005C33A0" w:rsidRPr="005C33A0" w:rsidRDefault="0099495D" w:rsidP="000261FA">
      <w:pPr>
        <w:ind w:firstLine="720"/>
        <w:rPr>
          <w:rFonts w:asciiTheme="minorHAnsi" w:hAnsiTheme="minorHAnsi" w:cstheme="minorHAnsi"/>
          <w:sz w:val="28"/>
          <w:szCs w:val="28"/>
        </w:rPr>
      </w:pPr>
      <w:r w:rsidRPr="0099495D">
        <w:rPr>
          <w:rFonts w:asciiTheme="minorHAnsi" w:hAnsiTheme="minorHAnsi" w:cstheme="minorHAnsi"/>
          <w:sz w:val="28"/>
          <w:szCs w:val="28"/>
        </w:rPr>
        <w:t xml:space="preserve">Lest we think this sentiment is peculiar to the extraordinary moments in history, </w:t>
      </w:r>
      <w:r w:rsidR="00CB7335">
        <w:rPr>
          <w:rFonts w:asciiTheme="minorHAnsi" w:hAnsiTheme="minorHAnsi" w:cstheme="minorHAnsi"/>
          <w:sz w:val="28"/>
          <w:szCs w:val="28"/>
        </w:rPr>
        <w:t>consider</w:t>
      </w:r>
      <w:r w:rsidRPr="0099495D">
        <w:rPr>
          <w:rFonts w:asciiTheme="minorHAnsi" w:hAnsiTheme="minorHAnsi" w:cstheme="minorHAnsi"/>
          <w:sz w:val="28"/>
          <w:szCs w:val="28"/>
        </w:rPr>
        <w:t xml:space="preserve"> these statistics from </w:t>
      </w:r>
      <w:r w:rsidR="00CB7335">
        <w:rPr>
          <w:rFonts w:asciiTheme="minorHAnsi" w:hAnsiTheme="minorHAnsi" w:cstheme="minorHAnsi"/>
          <w:sz w:val="28"/>
          <w:szCs w:val="28"/>
        </w:rPr>
        <w:t xml:space="preserve">the </w:t>
      </w:r>
      <w:proofErr w:type="spellStart"/>
      <w:r w:rsidR="00CB7335">
        <w:rPr>
          <w:rFonts w:asciiTheme="minorHAnsi" w:hAnsiTheme="minorHAnsi" w:cstheme="minorHAnsi"/>
          <w:sz w:val="28"/>
          <w:szCs w:val="28"/>
        </w:rPr>
        <w:t>Borgen</w:t>
      </w:r>
      <w:proofErr w:type="spellEnd"/>
      <w:r w:rsidR="00CB7335">
        <w:rPr>
          <w:rFonts w:asciiTheme="minorHAnsi" w:hAnsiTheme="minorHAnsi" w:cstheme="minorHAnsi"/>
          <w:sz w:val="28"/>
          <w:szCs w:val="28"/>
        </w:rPr>
        <w:t xml:space="preserve"> Project</w:t>
      </w:r>
      <w:r w:rsidR="000261FA">
        <w:rPr>
          <w:rFonts w:asciiTheme="minorHAnsi" w:hAnsiTheme="minorHAnsi" w:cstheme="minorHAnsi"/>
          <w:sz w:val="28"/>
          <w:szCs w:val="28"/>
        </w:rPr>
        <w:t xml:space="preserve">, </w:t>
      </w:r>
      <w:r w:rsidR="00D27D79" w:rsidRPr="005C33A0">
        <w:rPr>
          <w:rFonts w:asciiTheme="minorHAnsi" w:hAnsiTheme="minorHAnsi" w:cstheme="minorHAnsi"/>
          <w:color w:val="111111"/>
          <w:sz w:val="28"/>
          <w:szCs w:val="28"/>
        </w:rPr>
        <w:t>There is more than enough food produced in the world to feed everyone on the planet</w:t>
      </w:r>
      <w:r w:rsidR="004A5D3F" w:rsidRPr="005C33A0">
        <w:rPr>
          <w:rFonts w:asciiTheme="minorHAnsi" w:hAnsiTheme="minorHAnsi" w:cstheme="minorHAnsi"/>
          <w:color w:val="111111"/>
          <w:sz w:val="28"/>
          <w:szCs w:val="28"/>
        </w:rPr>
        <w:t xml:space="preserve"> and yet</w:t>
      </w:r>
      <w:r w:rsidR="000261FA">
        <w:rPr>
          <w:rFonts w:asciiTheme="minorHAnsi" w:hAnsiTheme="minorHAnsi" w:cstheme="minorHAnsi"/>
          <w:color w:val="111111"/>
          <w:sz w:val="28"/>
          <w:szCs w:val="28"/>
        </w:rPr>
        <w:t>:</w:t>
      </w:r>
    </w:p>
    <w:p w14:paraId="06CA0283" w14:textId="77777777" w:rsidR="005C33A0" w:rsidRPr="005C33A0" w:rsidRDefault="00D27D79" w:rsidP="005C33A0">
      <w:pPr>
        <w:pStyle w:val="ListParagraph"/>
        <w:numPr>
          <w:ilvl w:val="0"/>
          <w:numId w:val="2"/>
        </w:numPr>
        <w:rPr>
          <w:rFonts w:asciiTheme="minorHAnsi" w:hAnsiTheme="minorHAnsi" w:cstheme="minorHAnsi"/>
          <w:sz w:val="28"/>
          <w:szCs w:val="28"/>
        </w:rPr>
      </w:pPr>
      <w:r w:rsidRPr="005C33A0">
        <w:rPr>
          <w:rFonts w:asciiTheme="minorHAnsi" w:hAnsiTheme="minorHAnsi" w:cstheme="minorHAnsi"/>
          <w:color w:val="111111"/>
          <w:sz w:val="28"/>
          <w:szCs w:val="28"/>
        </w:rPr>
        <w:t xml:space="preserve">About </w:t>
      </w:r>
      <w:r w:rsidR="00CB7335" w:rsidRPr="005C33A0">
        <w:rPr>
          <w:rFonts w:asciiTheme="minorHAnsi" w:hAnsiTheme="minorHAnsi" w:cstheme="minorHAnsi"/>
          <w:color w:val="111111"/>
          <w:sz w:val="28"/>
          <w:szCs w:val="28"/>
        </w:rPr>
        <w:t>842</w:t>
      </w:r>
      <w:r w:rsidRPr="005C33A0">
        <w:rPr>
          <w:rFonts w:asciiTheme="minorHAnsi" w:hAnsiTheme="minorHAnsi" w:cstheme="minorHAnsi"/>
          <w:color w:val="111111"/>
          <w:sz w:val="28"/>
          <w:szCs w:val="28"/>
        </w:rPr>
        <w:t xml:space="preserve"> million people worldwide go to bed hungry each night.</w:t>
      </w:r>
    </w:p>
    <w:p w14:paraId="715752CB" w14:textId="2F631283" w:rsidR="00CB7335" w:rsidRPr="005C33A0" w:rsidRDefault="00CB7335" w:rsidP="005C33A0">
      <w:pPr>
        <w:pStyle w:val="ListParagraph"/>
        <w:numPr>
          <w:ilvl w:val="0"/>
          <w:numId w:val="2"/>
        </w:numPr>
        <w:rPr>
          <w:rFonts w:asciiTheme="minorHAnsi" w:hAnsiTheme="minorHAnsi" w:cstheme="minorHAnsi"/>
          <w:sz w:val="28"/>
          <w:szCs w:val="28"/>
        </w:rPr>
      </w:pPr>
      <w:r w:rsidRPr="005C33A0">
        <w:rPr>
          <w:rFonts w:asciiTheme="minorHAnsi" w:hAnsiTheme="minorHAnsi" w:cstheme="minorHAnsi"/>
          <w:color w:val="111111"/>
          <w:sz w:val="28"/>
          <w:szCs w:val="28"/>
        </w:rPr>
        <w:t xml:space="preserve">About 9 million people die of hunger each year; a third of those are children – that is about </w:t>
      </w:r>
      <w:r w:rsidR="0099495D" w:rsidRPr="005C33A0">
        <w:rPr>
          <w:rFonts w:asciiTheme="minorHAnsi" w:hAnsiTheme="minorHAnsi" w:cstheme="minorHAnsi"/>
          <w:sz w:val="28"/>
          <w:szCs w:val="28"/>
        </w:rPr>
        <w:t xml:space="preserve">24,000 people </w:t>
      </w:r>
      <w:r w:rsidRPr="005C33A0">
        <w:rPr>
          <w:rFonts w:asciiTheme="minorHAnsi" w:hAnsiTheme="minorHAnsi" w:cstheme="minorHAnsi"/>
          <w:sz w:val="28"/>
          <w:szCs w:val="28"/>
        </w:rPr>
        <w:t xml:space="preserve">and 8,000 children a day </w:t>
      </w:r>
      <w:r>
        <w:rPr>
          <w:rStyle w:val="EndnoteReference"/>
          <w:rFonts w:asciiTheme="minorHAnsi" w:hAnsiTheme="minorHAnsi" w:cstheme="minorHAnsi"/>
          <w:sz w:val="28"/>
          <w:szCs w:val="28"/>
        </w:rPr>
        <w:endnoteReference w:id="3"/>
      </w:r>
    </w:p>
    <w:p w14:paraId="03472CDC" w14:textId="7297C525" w:rsidR="0099495D" w:rsidRPr="00CB7335" w:rsidRDefault="009C7EB7" w:rsidP="00CB7335">
      <w:pPr>
        <w:shd w:val="clear" w:color="auto" w:fill="FFFFFF"/>
        <w:rPr>
          <w:rFonts w:ascii="Helvetica" w:hAnsi="Helvetica"/>
          <w:color w:val="111111"/>
        </w:rPr>
      </w:pPr>
      <w:r>
        <w:rPr>
          <w:rFonts w:asciiTheme="minorHAnsi" w:hAnsiTheme="minorHAnsi" w:cstheme="minorHAnsi"/>
          <w:sz w:val="28"/>
          <w:szCs w:val="28"/>
        </w:rPr>
        <w:t>In</w:t>
      </w:r>
      <w:r w:rsidR="0099495D" w:rsidRPr="00CB7335">
        <w:rPr>
          <w:rFonts w:asciiTheme="minorHAnsi" w:hAnsiTheme="minorHAnsi" w:cstheme="minorHAnsi"/>
          <w:sz w:val="28"/>
          <w:szCs w:val="28"/>
        </w:rPr>
        <w:t xml:space="preserve"> this hour we take to worship, another 1,000 people </w:t>
      </w:r>
      <w:r w:rsidR="00CB7335">
        <w:rPr>
          <w:rFonts w:asciiTheme="minorHAnsi" w:hAnsiTheme="minorHAnsi" w:cstheme="minorHAnsi"/>
          <w:sz w:val="28"/>
          <w:szCs w:val="28"/>
        </w:rPr>
        <w:t xml:space="preserve">and 300 children </w:t>
      </w:r>
      <w:r w:rsidR="0099495D" w:rsidRPr="00CB7335">
        <w:rPr>
          <w:rFonts w:asciiTheme="minorHAnsi" w:hAnsiTheme="minorHAnsi" w:cstheme="minorHAnsi"/>
          <w:sz w:val="28"/>
          <w:szCs w:val="28"/>
        </w:rPr>
        <w:t>will die for lack of the basic necessities of life. In this nation</w:t>
      </w:r>
      <w:r w:rsidR="00CB7335">
        <w:rPr>
          <w:rFonts w:asciiTheme="minorHAnsi" w:hAnsiTheme="minorHAnsi" w:cstheme="minorHAnsi"/>
          <w:sz w:val="28"/>
          <w:szCs w:val="28"/>
        </w:rPr>
        <w:t xml:space="preserve">, over 11% of </w:t>
      </w:r>
      <w:r w:rsidR="0099495D" w:rsidRPr="00CB7335">
        <w:rPr>
          <w:rFonts w:asciiTheme="minorHAnsi" w:hAnsiTheme="minorHAnsi" w:cstheme="minorHAnsi"/>
          <w:sz w:val="28"/>
          <w:szCs w:val="28"/>
        </w:rPr>
        <w:t xml:space="preserve"> </w:t>
      </w:r>
      <w:r w:rsidR="00CB7335">
        <w:rPr>
          <w:rFonts w:asciiTheme="minorHAnsi" w:hAnsiTheme="minorHAnsi" w:cstheme="minorHAnsi"/>
          <w:sz w:val="28"/>
          <w:szCs w:val="28"/>
        </w:rPr>
        <w:t>households have food insecurity issues</w:t>
      </w:r>
      <w:r w:rsidR="0099495D" w:rsidRPr="00CB7335">
        <w:rPr>
          <w:rFonts w:asciiTheme="minorHAnsi" w:hAnsiTheme="minorHAnsi" w:cstheme="minorHAnsi"/>
          <w:sz w:val="28"/>
          <w:szCs w:val="28"/>
        </w:rPr>
        <w:t>.</w:t>
      </w:r>
      <w:r w:rsidR="0099495D" w:rsidRPr="0099495D">
        <w:rPr>
          <w:rStyle w:val="EndnoteReference"/>
          <w:rFonts w:asciiTheme="minorHAnsi" w:hAnsiTheme="minorHAnsi" w:cstheme="minorHAnsi"/>
          <w:sz w:val="28"/>
          <w:szCs w:val="28"/>
        </w:rPr>
        <w:endnoteReference w:id="4"/>
      </w:r>
      <w:r w:rsidR="0099495D" w:rsidRPr="00CB7335">
        <w:rPr>
          <w:rFonts w:asciiTheme="minorHAnsi" w:hAnsiTheme="minorHAnsi" w:cstheme="minorHAnsi"/>
          <w:sz w:val="28"/>
          <w:szCs w:val="28"/>
        </w:rPr>
        <w:t xml:space="preserve"> To paraphrase one columnist on the economics of the poor: </w:t>
      </w:r>
      <w:r w:rsidR="0099495D" w:rsidRPr="00CB7335">
        <w:rPr>
          <w:rFonts w:asciiTheme="minorHAnsi" w:hAnsiTheme="minorHAnsi" w:cstheme="minorHAnsi"/>
          <w:i/>
          <w:iCs/>
          <w:sz w:val="28"/>
          <w:szCs w:val="28"/>
        </w:rPr>
        <w:t>A rising tide can’t float the boats of those who have no boat</w:t>
      </w:r>
      <w:r w:rsidR="0099495D" w:rsidRPr="00CB7335">
        <w:rPr>
          <w:rFonts w:asciiTheme="minorHAnsi" w:hAnsiTheme="minorHAnsi" w:cstheme="minorHAnsi"/>
          <w:sz w:val="28"/>
          <w:szCs w:val="28"/>
        </w:rPr>
        <w:t>.</w:t>
      </w:r>
      <w:r w:rsidR="0099495D" w:rsidRPr="0099495D">
        <w:rPr>
          <w:rStyle w:val="EndnoteReference"/>
          <w:rFonts w:asciiTheme="minorHAnsi" w:hAnsiTheme="minorHAnsi" w:cstheme="minorHAnsi"/>
          <w:sz w:val="28"/>
          <w:szCs w:val="28"/>
        </w:rPr>
        <w:endnoteReference w:id="5"/>
      </w:r>
      <w:r w:rsidR="0099495D" w:rsidRPr="00CB7335">
        <w:rPr>
          <w:rFonts w:asciiTheme="minorHAnsi" w:hAnsiTheme="minorHAnsi" w:cstheme="minorHAnsi"/>
          <w:sz w:val="28"/>
          <w:szCs w:val="28"/>
        </w:rPr>
        <w:t xml:space="preserve"> Now if you were without a boat or </w:t>
      </w:r>
      <w:r w:rsidR="005C33A0">
        <w:rPr>
          <w:rFonts w:asciiTheme="minorHAnsi" w:hAnsiTheme="minorHAnsi" w:cstheme="minorHAnsi"/>
          <w:sz w:val="28"/>
          <w:szCs w:val="28"/>
        </w:rPr>
        <w:t xml:space="preserve">a </w:t>
      </w:r>
      <w:r w:rsidR="0099495D" w:rsidRPr="00CB7335">
        <w:rPr>
          <w:rFonts w:asciiTheme="minorHAnsi" w:hAnsiTheme="minorHAnsi" w:cstheme="minorHAnsi"/>
          <w:sz w:val="28"/>
          <w:szCs w:val="28"/>
        </w:rPr>
        <w:t xml:space="preserve">crust of bread or </w:t>
      </w:r>
      <w:r w:rsidR="000261FA">
        <w:rPr>
          <w:rFonts w:asciiTheme="minorHAnsi" w:hAnsiTheme="minorHAnsi" w:cstheme="minorHAnsi"/>
          <w:sz w:val="28"/>
          <w:szCs w:val="28"/>
        </w:rPr>
        <w:t xml:space="preserve">a </w:t>
      </w:r>
      <w:r w:rsidR="0099495D" w:rsidRPr="00CB7335">
        <w:rPr>
          <w:rFonts w:asciiTheme="minorHAnsi" w:hAnsiTheme="minorHAnsi" w:cstheme="minorHAnsi"/>
          <w:sz w:val="28"/>
          <w:szCs w:val="28"/>
        </w:rPr>
        <w:t>drop of water in the wilderness, then you too might wonder whether the Lord had abandoned you to die. Life looks a little different from the perspective of the</w:t>
      </w:r>
      <w:r w:rsidR="004A5D3F">
        <w:rPr>
          <w:rFonts w:asciiTheme="minorHAnsi" w:hAnsiTheme="minorHAnsi" w:cstheme="minorHAnsi"/>
          <w:sz w:val="28"/>
          <w:szCs w:val="28"/>
        </w:rPr>
        <w:t xml:space="preserve"> hungry</w:t>
      </w:r>
      <w:r w:rsidR="0099495D" w:rsidRPr="00CB7335">
        <w:rPr>
          <w:rFonts w:asciiTheme="minorHAnsi" w:hAnsiTheme="minorHAnsi" w:cstheme="minorHAnsi"/>
          <w:sz w:val="28"/>
          <w:szCs w:val="28"/>
        </w:rPr>
        <w:t xml:space="preserve"> poor</w:t>
      </w:r>
      <w:r w:rsidR="005C33A0">
        <w:rPr>
          <w:rFonts w:asciiTheme="minorHAnsi" w:hAnsiTheme="minorHAnsi" w:cstheme="minorHAnsi"/>
          <w:sz w:val="28"/>
          <w:szCs w:val="28"/>
        </w:rPr>
        <w:t xml:space="preserve"> in any age</w:t>
      </w:r>
      <w:r w:rsidR="0099495D" w:rsidRPr="00CB7335">
        <w:rPr>
          <w:rFonts w:asciiTheme="minorHAnsi" w:hAnsiTheme="minorHAnsi" w:cstheme="minorHAnsi"/>
          <w:sz w:val="28"/>
          <w:szCs w:val="28"/>
        </w:rPr>
        <w:t>!</w:t>
      </w:r>
    </w:p>
    <w:p w14:paraId="5C90B75B" w14:textId="77777777" w:rsidR="0099495D" w:rsidRPr="0099495D" w:rsidRDefault="0099495D" w:rsidP="0099495D">
      <w:pPr>
        <w:ind w:firstLine="720"/>
        <w:rPr>
          <w:rFonts w:asciiTheme="minorHAnsi" w:hAnsiTheme="minorHAnsi" w:cstheme="minorHAnsi"/>
          <w:sz w:val="28"/>
          <w:szCs w:val="28"/>
        </w:rPr>
      </w:pPr>
    </w:p>
    <w:p w14:paraId="36D70A2F" w14:textId="4FA6C18C" w:rsidR="0099495D" w:rsidRPr="0099495D" w:rsidRDefault="0099495D" w:rsidP="0099495D">
      <w:pPr>
        <w:ind w:firstLine="720"/>
        <w:rPr>
          <w:rFonts w:asciiTheme="minorHAnsi" w:hAnsiTheme="minorHAnsi" w:cstheme="minorHAnsi"/>
          <w:sz w:val="28"/>
          <w:szCs w:val="28"/>
        </w:rPr>
      </w:pPr>
      <w:r w:rsidRPr="0099495D">
        <w:rPr>
          <w:rFonts w:asciiTheme="minorHAnsi" w:hAnsiTheme="minorHAnsi" w:cstheme="minorHAnsi"/>
          <w:sz w:val="28"/>
          <w:szCs w:val="28"/>
        </w:rPr>
        <w:t xml:space="preserve">The Lord did not abandon </w:t>
      </w:r>
      <w:r w:rsidR="00CB7335">
        <w:rPr>
          <w:rFonts w:asciiTheme="minorHAnsi" w:hAnsiTheme="minorHAnsi" w:cstheme="minorHAnsi"/>
          <w:sz w:val="28"/>
          <w:szCs w:val="28"/>
        </w:rPr>
        <w:t>the Israelites</w:t>
      </w:r>
      <w:r w:rsidRPr="0099495D">
        <w:rPr>
          <w:rFonts w:asciiTheme="minorHAnsi" w:hAnsiTheme="minorHAnsi" w:cstheme="minorHAnsi"/>
          <w:sz w:val="28"/>
          <w:szCs w:val="28"/>
        </w:rPr>
        <w:t>. The Lord heard the</w:t>
      </w:r>
      <w:r w:rsidR="00CB7335">
        <w:rPr>
          <w:rFonts w:asciiTheme="minorHAnsi" w:hAnsiTheme="minorHAnsi" w:cstheme="minorHAnsi"/>
          <w:sz w:val="28"/>
          <w:szCs w:val="28"/>
        </w:rPr>
        <w:t>ir</w:t>
      </w:r>
      <w:r w:rsidRPr="0099495D">
        <w:rPr>
          <w:rFonts w:asciiTheme="minorHAnsi" w:hAnsiTheme="minorHAnsi" w:cstheme="minorHAnsi"/>
          <w:sz w:val="28"/>
          <w:szCs w:val="28"/>
        </w:rPr>
        <w:t xml:space="preserve"> </w:t>
      </w:r>
      <w:r w:rsidR="009C7EB7">
        <w:rPr>
          <w:rFonts w:asciiTheme="minorHAnsi" w:hAnsiTheme="minorHAnsi" w:cstheme="minorHAnsi"/>
          <w:sz w:val="28"/>
          <w:szCs w:val="28"/>
        </w:rPr>
        <w:t xml:space="preserve">desperate </w:t>
      </w:r>
      <w:r w:rsidR="000261FA">
        <w:rPr>
          <w:rFonts w:asciiTheme="minorHAnsi" w:hAnsiTheme="minorHAnsi" w:cstheme="minorHAnsi"/>
          <w:sz w:val="28"/>
          <w:szCs w:val="28"/>
        </w:rPr>
        <w:t xml:space="preserve">desert </w:t>
      </w:r>
      <w:r w:rsidRPr="0099495D">
        <w:rPr>
          <w:rFonts w:asciiTheme="minorHAnsi" w:hAnsiTheme="minorHAnsi" w:cstheme="minorHAnsi"/>
          <w:sz w:val="28"/>
          <w:szCs w:val="28"/>
        </w:rPr>
        <w:t xml:space="preserve">cries. Perhaps </w:t>
      </w:r>
      <w:r w:rsidR="009C7EB7">
        <w:rPr>
          <w:rFonts w:asciiTheme="minorHAnsi" w:hAnsiTheme="minorHAnsi" w:cstheme="minorHAnsi"/>
          <w:sz w:val="28"/>
          <w:szCs w:val="28"/>
        </w:rPr>
        <w:t>God</w:t>
      </w:r>
      <w:r w:rsidRPr="0099495D">
        <w:rPr>
          <w:rFonts w:asciiTheme="minorHAnsi" w:hAnsiTheme="minorHAnsi" w:cstheme="minorHAnsi"/>
          <w:sz w:val="28"/>
          <w:szCs w:val="28"/>
        </w:rPr>
        <w:t xml:space="preserve"> understood how harsh the desert was, for </w:t>
      </w:r>
      <w:r w:rsidR="009C7EB7">
        <w:rPr>
          <w:rFonts w:asciiTheme="minorHAnsi" w:hAnsiTheme="minorHAnsi" w:cstheme="minorHAnsi"/>
          <w:sz w:val="28"/>
          <w:szCs w:val="28"/>
        </w:rPr>
        <w:t>God</w:t>
      </w:r>
      <w:r w:rsidRPr="0099495D">
        <w:rPr>
          <w:rFonts w:asciiTheme="minorHAnsi" w:hAnsiTheme="minorHAnsi" w:cstheme="minorHAnsi"/>
          <w:sz w:val="28"/>
          <w:szCs w:val="28"/>
        </w:rPr>
        <w:t xml:space="preserve"> did not judge the</w:t>
      </w:r>
      <w:r w:rsidR="004A5D3F">
        <w:rPr>
          <w:rFonts w:asciiTheme="minorHAnsi" w:hAnsiTheme="minorHAnsi" w:cstheme="minorHAnsi"/>
          <w:sz w:val="28"/>
          <w:szCs w:val="28"/>
        </w:rPr>
        <w:t>m</w:t>
      </w:r>
      <w:r w:rsidRPr="0099495D">
        <w:rPr>
          <w:rFonts w:asciiTheme="minorHAnsi" w:hAnsiTheme="minorHAnsi" w:cstheme="minorHAnsi"/>
          <w:sz w:val="28"/>
          <w:szCs w:val="28"/>
        </w:rPr>
        <w:t xml:space="preserve"> harshly or demand repentance for their lack of faith. </w:t>
      </w:r>
      <w:r w:rsidR="009C7EB7">
        <w:rPr>
          <w:rFonts w:asciiTheme="minorHAnsi" w:hAnsiTheme="minorHAnsi" w:cstheme="minorHAnsi"/>
          <w:sz w:val="28"/>
          <w:szCs w:val="28"/>
        </w:rPr>
        <w:t>God</w:t>
      </w:r>
      <w:r w:rsidRPr="0099495D">
        <w:rPr>
          <w:rFonts w:asciiTheme="minorHAnsi" w:hAnsiTheme="minorHAnsi" w:cstheme="minorHAnsi"/>
          <w:sz w:val="28"/>
          <w:szCs w:val="28"/>
        </w:rPr>
        <w:t xml:space="preserve"> simply </w:t>
      </w:r>
      <w:r w:rsidR="000261FA">
        <w:rPr>
          <w:rFonts w:asciiTheme="minorHAnsi" w:hAnsiTheme="minorHAnsi" w:cstheme="minorHAnsi"/>
          <w:sz w:val="28"/>
          <w:szCs w:val="28"/>
        </w:rPr>
        <w:t xml:space="preserve">answered their pleas and </w:t>
      </w:r>
      <w:r w:rsidRPr="0099495D">
        <w:rPr>
          <w:rFonts w:asciiTheme="minorHAnsi" w:hAnsiTheme="minorHAnsi" w:cstheme="minorHAnsi"/>
          <w:sz w:val="28"/>
          <w:szCs w:val="28"/>
        </w:rPr>
        <w:t>promised them food</w:t>
      </w:r>
      <w:r w:rsidR="005C33A0">
        <w:rPr>
          <w:rFonts w:asciiTheme="minorHAnsi" w:hAnsiTheme="minorHAnsi" w:cstheme="minorHAnsi"/>
          <w:sz w:val="28"/>
          <w:szCs w:val="28"/>
        </w:rPr>
        <w:t>:</w:t>
      </w:r>
      <w:r w:rsidRPr="0099495D">
        <w:rPr>
          <w:rFonts w:asciiTheme="minorHAnsi" w:hAnsiTheme="minorHAnsi" w:cstheme="minorHAnsi"/>
          <w:sz w:val="28"/>
          <w:szCs w:val="28"/>
        </w:rPr>
        <w:t xml:space="preserve"> quail in the evening and manna in the morning. There is little said about the quail beyond that first evening. But the manna appeared each morning with the dew</w:t>
      </w:r>
      <w:r w:rsidR="00CB7335">
        <w:rPr>
          <w:rFonts w:asciiTheme="minorHAnsi" w:hAnsiTheme="minorHAnsi" w:cstheme="minorHAnsi"/>
          <w:sz w:val="28"/>
          <w:szCs w:val="28"/>
        </w:rPr>
        <w:t>:</w:t>
      </w:r>
      <w:r w:rsidRPr="0099495D">
        <w:rPr>
          <w:rFonts w:asciiTheme="minorHAnsi" w:hAnsiTheme="minorHAnsi" w:cstheme="minorHAnsi"/>
          <w:sz w:val="28"/>
          <w:szCs w:val="28"/>
        </w:rPr>
        <w:t xml:space="preserve"> fine and white, flaky and sweet – like wafers made with honey. The people had never seen such a thing, had never tasted such a thing, and so they called it manna, which means, </w:t>
      </w:r>
      <w:r w:rsidRPr="0099495D">
        <w:rPr>
          <w:rFonts w:asciiTheme="minorHAnsi" w:hAnsiTheme="minorHAnsi" w:cstheme="minorHAnsi"/>
          <w:i/>
          <w:sz w:val="28"/>
          <w:szCs w:val="28"/>
        </w:rPr>
        <w:t>what is it?</w:t>
      </w:r>
      <w:r w:rsidRPr="0099495D">
        <w:rPr>
          <w:rFonts w:asciiTheme="minorHAnsi" w:hAnsiTheme="minorHAnsi" w:cstheme="minorHAnsi"/>
          <w:sz w:val="28"/>
          <w:szCs w:val="28"/>
        </w:rPr>
        <w:t xml:space="preserve"> For forty years they walked out of their tents</w:t>
      </w:r>
      <w:r w:rsidR="000261FA">
        <w:rPr>
          <w:rFonts w:asciiTheme="minorHAnsi" w:hAnsiTheme="minorHAnsi" w:cstheme="minorHAnsi"/>
          <w:sz w:val="28"/>
          <w:szCs w:val="28"/>
        </w:rPr>
        <w:t xml:space="preserve"> in the morning</w:t>
      </w:r>
      <w:r w:rsidRPr="0099495D">
        <w:rPr>
          <w:rFonts w:asciiTheme="minorHAnsi" w:hAnsiTheme="minorHAnsi" w:cstheme="minorHAnsi"/>
          <w:sz w:val="28"/>
          <w:szCs w:val="28"/>
        </w:rPr>
        <w:t xml:space="preserve">, pointed at the ground and said, </w:t>
      </w:r>
      <w:r w:rsidRPr="0099495D">
        <w:rPr>
          <w:rFonts w:asciiTheme="minorHAnsi" w:hAnsiTheme="minorHAnsi" w:cstheme="minorHAnsi"/>
          <w:i/>
          <w:sz w:val="28"/>
          <w:szCs w:val="28"/>
        </w:rPr>
        <w:t>“Look! What is it?”</w:t>
      </w:r>
      <w:r w:rsidRPr="0099495D">
        <w:rPr>
          <w:rFonts w:asciiTheme="minorHAnsi" w:hAnsiTheme="minorHAnsi" w:cstheme="minorHAnsi"/>
          <w:sz w:val="28"/>
          <w:szCs w:val="28"/>
        </w:rPr>
        <w:t xml:space="preserve"> For forty years </w:t>
      </w:r>
      <w:r w:rsidR="000F4C59">
        <w:rPr>
          <w:rFonts w:asciiTheme="minorHAnsi" w:hAnsiTheme="minorHAnsi" w:cstheme="minorHAnsi"/>
          <w:sz w:val="28"/>
          <w:szCs w:val="28"/>
        </w:rPr>
        <w:t>manna</w:t>
      </w:r>
      <w:r w:rsidRPr="0099495D">
        <w:rPr>
          <w:rFonts w:asciiTheme="minorHAnsi" w:hAnsiTheme="minorHAnsi" w:cstheme="minorHAnsi"/>
          <w:sz w:val="28"/>
          <w:szCs w:val="28"/>
        </w:rPr>
        <w:t xml:space="preserve"> was the daily sign of God’s faithfulness – a life-giving sign that filled their stomachs and their souls. </w:t>
      </w:r>
      <w:r w:rsidR="009307B4">
        <w:rPr>
          <w:rFonts w:asciiTheme="minorHAnsi" w:hAnsiTheme="minorHAnsi" w:cstheme="minorHAnsi"/>
          <w:sz w:val="28"/>
          <w:szCs w:val="28"/>
        </w:rPr>
        <w:t>E</w:t>
      </w:r>
      <w:r w:rsidRPr="0099495D">
        <w:rPr>
          <w:rFonts w:asciiTheme="minorHAnsi" w:hAnsiTheme="minorHAnsi" w:cstheme="minorHAnsi"/>
          <w:sz w:val="28"/>
          <w:szCs w:val="28"/>
        </w:rPr>
        <w:t xml:space="preserve">ach person had enough for each day, every day. </w:t>
      </w:r>
    </w:p>
    <w:p w14:paraId="72AE7BAC" w14:textId="77777777" w:rsidR="0099495D" w:rsidRPr="0099495D" w:rsidRDefault="0099495D" w:rsidP="0099495D">
      <w:pPr>
        <w:ind w:firstLine="720"/>
        <w:rPr>
          <w:rFonts w:asciiTheme="minorHAnsi" w:hAnsiTheme="minorHAnsi" w:cstheme="minorHAnsi"/>
          <w:sz w:val="28"/>
          <w:szCs w:val="28"/>
        </w:rPr>
      </w:pPr>
    </w:p>
    <w:p w14:paraId="2ACB6415" w14:textId="73D10A7C" w:rsidR="0099495D" w:rsidRPr="0099495D" w:rsidRDefault="000261FA" w:rsidP="0099495D">
      <w:pPr>
        <w:ind w:firstLine="720"/>
        <w:rPr>
          <w:rFonts w:asciiTheme="minorHAnsi" w:hAnsiTheme="minorHAnsi" w:cstheme="minorHAnsi"/>
          <w:sz w:val="28"/>
          <w:szCs w:val="28"/>
        </w:rPr>
      </w:pPr>
      <w:r>
        <w:rPr>
          <w:rFonts w:asciiTheme="minorHAnsi" w:hAnsiTheme="minorHAnsi" w:cstheme="minorHAnsi"/>
          <w:sz w:val="28"/>
          <w:szCs w:val="28"/>
        </w:rPr>
        <w:t>There were some skeptics among them. S</w:t>
      </w:r>
      <w:r w:rsidR="0099495D" w:rsidRPr="0099495D">
        <w:rPr>
          <w:rFonts w:asciiTheme="minorHAnsi" w:hAnsiTheme="minorHAnsi" w:cstheme="minorHAnsi"/>
          <w:sz w:val="28"/>
          <w:szCs w:val="28"/>
        </w:rPr>
        <w:t xml:space="preserve">ome doubted </w:t>
      </w:r>
      <w:r w:rsidR="004A5D3F">
        <w:rPr>
          <w:rFonts w:asciiTheme="minorHAnsi" w:hAnsiTheme="minorHAnsi" w:cstheme="minorHAnsi"/>
          <w:sz w:val="28"/>
          <w:szCs w:val="28"/>
        </w:rPr>
        <w:t xml:space="preserve">that </w:t>
      </w:r>
      <w:r w:rsidR="0099495D" w:rsidRPr="0099495D">
        <w:rPr>
          <w:rFonts w:asciiTheme="minorHAnsi" w:hAnsiTheme="minorHAnsi" w:cstheme="minorHAnsi"/>
          <w:sz w:val="28"/>
          <w:szCs w:val="28"/>
        </w:rPr>
        <w:t>the manna would come day after day</w:t>
      </w:r>
      <w:r w:rsidR="004A5D3F">
        <w:rPr>
          <w:rFonts w:asciiTheme="minorHAnsi" w:hAnsiTheme="minorHAnsi" w:cstheme="minorHAnsi"/>
          <w:sz w:val="28"/>
          <w:szCs w:val="28"/>
        </w:rPr>
        <w:t>;</w:t>
      </w:r>
      <w:r w:rsidR="0099495D" w:rsidRPr="0099495D">
        <w:rPr>
          <w:rFonts w:asciiTheme="minorHAnsi" w:hAnsiTheme="minorHAnsi" w:cstheme="minorHAnsi"/>
          <w:sz w:val="28"/>
          <w:szCs w:val="28"/>
        </w:rPr>
        <w:t xml:space="preserve"> so they gathered extra, only to find it wormy by morning. Some doubted </w:t>
      </w:r>
      <w:r>
        <w:rPr>
          <w:rFonts w:asciiTheme="minorHAnsi" w:hAnsiTheme="minorHAnsi" w:cstheme="minorHAnsi"/>
          <w:sz w:val="28"/>
          <w:szCs w:val="28"/>
        </w:rPr>
        <w:t xml:space="preserve">that </w:t>
      </w:r>
      <w:r w:rsidR="0099495D" w:rsidRPr="0099495D">
        <w:rPr>
          <w:rFonts w:asciiTheme="minorHAnsi" w:hAnsiTheme="minorHAnsi" w:cstheme="minorHAnsi"/>
          <w:sz w:val="28"/>
          <w:szCs w:val="28"/>
        </w:rPr>
        <w:t xml:space="preserve">the Lord would cease to rain manna on the Sabbath </w:t>
      </w:r>
      <w:r>
        <w:rPr>
          <w:rFonts w:asciiTheme="minorHAnsi" w:hAnsiTheme="minorHAnsi" w:cstheme="minorHAnsi"/>
          <w:sz w:val="28"/>
          <w:szCs w:val="28"/>
        </w:rPr>
        <w:t xml:space="preserve">as Moses had said, </w:t>
      </w:r>
      <w:r w:rsidR="0099495D" w:rsidRPr="0099495D">
        <w:rPr>
          <w:rFonts w:asciiTheme="minorHAnsi" w:hAnsiTheme="minorHAnsi" w:cstheme="minorHAnsi"/>
          <w:sz w:val="28"/>
          <w:szCs w:val="28"/>
        </w:rPr>
        <w:t>and went looking for it, only to find that the</w:t>
      </w:r>
      <w:r w:rsidR="009C7EB7">
        <w:rPr>
          <w:rFonts w:asciiTheme="minorHAnsi" w:hAnsiTheme="minorHAnsi" w:cstheme="minorHAnsi"/>
          <w:sz w:val="28"/>
          <w:szCs w:val="28"/>
        </w:rPr>
        <w:t>re was none</w:t>
      </w:r>
      <w:r w:rsidR="005963D8">
        <w:rPr>
          <w:rFonts w:asciiTheme="minorHAnsi" w:hAnsiTheme="minorHAnsi" w:cstheme="minorHAnsi"/>
          <w:sz w:val="28"/>
          <w:szCs w:val="28"/>
        </w:rPr>
        <w:t xml:space="preserve">. </w:t>
      </w:r>
      <w:r w:rsidR="009C7EB7">
        <w:rPr>
          <w:rFonts w:asciiTheme="minorHAnsi" w:hAnsiTheme="minorHAnsi" w:cstheme="minorHAnsi"/>
          <w:sz w:val="28"/>
          <w:szCs w:val="28"/>
        </w:rPr>
        <w:t xml:space="preserve">For </w:t>
      </w:r>
      <w:r w:rsidR="009C7EB7">
        <w:rPr>
          <w:rFonts w:asciiTheme="minorHAnsi" w:hAnsiTheme="minorHAnsi" w:cstheme="minorHAnsi"/>
          <w:sz w:val="28"/>
          <w:szCs w:val="28"/>
        </w:rPr>
        <w:lastRenderedPageBreak/>
        <w:t>those skeptics, t</w:t>
      </w:r>
      <w:r w:rsidR="004A5D3F">
        <w:rPr>
          <w:rFonts w:asciiTheme="minorHAnsi" w:hAnsiTheme="minorHAnsi" w:cstheme="minorHAnsi"/>
          <w:sz w:val="28"/>
          <w:szCs w:val="28"/>
        </w:rPr>
        <w:t xml:space="preserve">he word of the Lord was not enough. They had to see for themselves, and what they saw was this: </w:t>
      </w:r>
      <w:r w:rsidR="0099495D" w:rsidRPr="0099495D">
        <w:rPr>
          <w:rFonts w:asciiTheme="minorHAnsi" w:hAnsiTheme="minorHAnsi" w:cstheme="minorHAnsi"/>
          <w:sz w:val="28"/>
          <w:szCs w:val="28"/>
        </w:rPr>
        <w:t xml:space="preserve">each day there was enough </w:t>
      </w:r>
      <w:r>
        <w:rPr>
          <w:rFonts w:asciiTheme="minorHAnsi" w:hAnsiTheme="minorHAnsi" w:cstheme="minorHAnsi"/>
          <w:sz w:val="28"/>
          <w:szCs w:val="28"/>
        </w:rPr>
        <w:t xml:space="preserve">for each and every one </w:t>
      </w:r>
      <w:r w:rsidR="0099495D" w:rsidRPr="0099495D">
        <w:rPr>
          <w:rFonts w:asciiTheme="minorHAnsi" w:hAnsiTheme="minorHAnsi" w:cstheme="minorHAnsi"/>
          <w:sz w:val="28"/>
          <w:szCs w:val="28"/>
        </w:rPr>
        <w:t>- not more, not less – and on the day before the Sabbath there was a double portion so that the Sabbath might be observed</w:t>
      </w:r>
      <w:r w:rsidR="00CB7335">
        <w:rPr>
          <w:rFonts w:asciiTheme="minorHAnsi" w:hAnsiTheme="minorHAnsi" w:cstheme="minorHAnsi"/>
          <w:sz w:val="28"/>
          <w:szCs w:val="28"/>
        </w:rPr>
        <w:t xml:space="preserve"> without the labor of gathering it</w:t>
      </w:r>
      <w:r w:rsidR="0099495D" w:rsidRPr="0099495D">
        <w:rPr>
          <w:rFonts w:asciiTheme="minorHAnsi" w:hAnsiTheme="minorHAnsi" w:cstheme="minorHAnsi"/>
          <w:sz w:val="28"/>
          <w:szCs w:val="28"/>
        </w:rPr>
        <w:t xml:space="preserve">. Day after day </w:t>
      </w:r>
      <w:r w:rsidR="000F4C59">
        <w:rPr>
          <w:rFonts w:asciiTheme="minorHAnsi" w:hAnsiTheme="minorHAnsi" w:cstheme="minorHAnsi"/>
          <w:sz w:val="28"/>
          <w:szCs w:val="28"/>
        </w:rPr>
        <w:t>for forty years</w:t>
      </w:r>
      <w:r w:rsidR="0099495D" w:rsidRPr="0099495D">
        <w:rPr>
          <w:rFonts w:asciiTheme="minorHAnsi" w:hAnsiTheme="minorHAnsi" w:cstheme="minorHAnsi"/>
          <w:sz w:val="28"/>
          <w:szCs w:val="28"/>
        </w:rPr>
        <w:t>, the people</w:t>
      </w:r>
      <w:r w:rsidR="00D412AE">
        <w:rPr>
          <w:rFonts w:asciiTheme="minorHAnsi" w:hAnsiTheme="minorHAnsi" w:cstheme="minorHAnsi"/>
          <w:sz w:val="28"/>
          <w:szCs w:val="28"/>
        </w:rPr>
        <w:t xml:space="preserve"> were fed by </w:t>
      </w:r>
      <w:r w:rsidR="0099495D" w:rsidRPr="0099495D">
        <w:rPr>
          <w:rFonts w:asciiTheme="minorHAnsi" w:hAnsiTheme="minorHAnsi" w:cstheme="minorHAnsi"/>
          <w:sz w:val="28"/>
          <w:szCs w:val="28"/>
        </w:rPr>
        <w:t xml:space="preserve">the holy </w:t>
      </w:r>
      <w:r w:rsidR="0099495D" w:rsidRPr="0099495D">
        <w:rPr>
          <w:rFonts w:asciiTheme="minorHAnsi" w:hAnsiTheme="minorHAnsi" w:cstheme="minorHAnsi"/>
          <w:i/>
          <w:sz w:val="28"/>
          <w:szCs w:val="28"/>
        </w:rPr>
        <w:t>what is it?.</w:t>
      </w:r>
      <w:r w:rsidR="0099495D" w:rsidRPr="0099495D">
        <w:rPr>
          <w:rFonts w:asciiTheme="minorHAnsi" w:hAnsiTheme="minorHAnsi" w:cstheme="minorHAnsi"/>
          <w:sz w:val="28"/>
          <w:szCs w:val="28"/>
        </w:rPr>
        <w:t xml:space="preserve"> Their very lives </w:t>
      </w:r>
      <w:r w:rsidR="009C7EB7">
        <w:rPr>
          <w:rFonts w:asciiTheme="minorHAnsi" w:hAnsiTheme="minorHAnsi" w:cstheme="minorHAnsi"/>
          <w:sz w:val="28"/>
          <w:szCs w:val="28"/>
        </w:rPr>
        <w:t>were wholly dependent</w:t>
      </w:r>
      <w:r w:rsidR="0099495D" w:rsidRPr="0099495D">
        <w:rPr>
          <w:rFonts w:asciiTheme="minorHAnsi" w:hAnsiTheme="minorHAnsi" w:cstheme="minorHAnsi"/>
          <w:sz w:val="28"/>
          <w:szCs w:val="28"/>
        </w:rPr>
        <w:t xml:space="preserve"> upon the grace of God in a tangible way. Manna assured them that in a God-forsaken place</w:t>
      </w:r>
      <w:r w:rsidR="00D412AE">
        <w:rPr>
          <w:rFonts w:asciiTheme="minorHAnsi" w:hAnsiTheme="minorHAnsi" w:cstheme="minorHAnsi"/>
          <w:sz w:val="28"/>
          <w:szCs w:val="28"/>
        </w:rPr>
        <w:t xml:space="preserve"> – the desert – God </w:t>
      </w:r>
      <w:r w:rsidR="004A5D3F">
        <w:rPr>
          <w:rFonts w:asciiTheme="minorHAnsi" w:hAnsiTheme="minorHAnsi" w:cstheme="minorHAnsi"/>
          <w:sz w:val="28"/>
          <w:szCs w:val="28"/>
        </w:rPr>
        <w:t>had not forsaken them</w:t>
      </w:r>
      <w:r w:rsidR="0099495D" w:rsidRPr="0099495D">
        <w:rPr>
          <w:rFonts w:asciiTheme="minorHAnsi" w:hAnsiTheme="minorHAnsi" w:cstheme="minorHAnsi"/>
          <w:sz w:val="28"/>
          <w:szCs w:val="28"/>
        </w:rPr>
        <w:t>.</w:t>
      </w:r>
      <w:r w:rsidR="005963D8">
        <w:rPr>
          <w:rFonts w:asciiTheme="minorHAnsi" w:hAnsiTheme="minorHAnsi" w:cstheme="minorHAnsi"/>
          <w:sz w:val="28"/>
          <w:szCs w:val="28"/>
        </w:rPr>
        <w:t xml:space="preserve"> God gave them enough!</w:t>
      </w:r>
    </w:p>
    <w:p w14:paraId="57CB3100" w14:textId="77777777" w:rsidR="0099495D" w:rsidRPr="0099495D" w:rsidRDefault="0099495D" w:rsidP="0099495D">
      <w:pPr>
        <w:ind w:firstLine="720"/>
        <w:rPr>
          <w:rFonts w:asciiTheme="minorHAnsi" w:hAnsiTheme="minorHAnsi" w:cstheme="minorHAnsi"/>
          <w:sz w:val="28"/>
          <w:szCs w:val="28"/>
        </w:rPr>
      </w:pPr>
    </w:p>
    <w:p w14:paraId="2923AFC2" w14:textId="16612A58" w:rsidR="0099495D" w:rsidRPr="0099495D" w:rsidRDefault="00D412AE" w:rsidP="0099495D">
      <w:pPr>
        <w:ind w:firstLine="720"/>
        <w:rPr>
          <w:rFonts w:asciiTheme="minorHAnsi" w:hAnsiTheme="minorHAnsi" w:cstheme="minorHAnsi"/>
          <w:sz w:val="28"/>
          <w:szCs w:val="28"/>
        </w:rPr>
      </w:pPr>
      <w:r>
        <w:rPr>
          <w:rFonts w:asciiTheme="minorHAnsi" w:hAnsiTheme="minorHAnsi" w:cstheme="minorHAnsi"/>
          <w:sz w:val="28"/>
          <w:szCs w:val="28"/>
        </w:rPr>
        <w:t xml:space="preserve">Is </w:t>
      </w:r>
      <w:r w:rsidRPr="00D412AE">
        <w:rPr>
          <w:rFonts w:asciiTheme="minorHAnsi" w:hAnsiTheme="minorHAnsi" w:cstheme="minorHAnsi"/>
          <w:i/>
          <w:iCs/>
          <w:sz w:val="28"/>
          <w:szCs w:val="28"/>
        </w:rPr>
        <w:t>enough</w:t>
      </w:r>
      <w:r>
        <w:rPr>
          <w:rFonts w:asciiTheme="minorHAnsi" w:hAnsiTheme="minorHAnsi" w:cstheme="minorHAnsi"/>
          <w:sz w:val="28"/>
          <w:szCs w:val="28"/>
        </w:rPr>
        <w:t xml:space="preserve"> </w:t>
      </w:r>
      <w:proofErr w:type="spellStart"/>
      <w:r>
        <w:rPr>
          <w:rFonts w:asciiTheme="minorHAnsi" w:hAnsiTheme="minorHAnsi" w:cstheme="minorHAnsi"/>
          <w:sz w:val="28"/>
          <w:szCs w:val="28"/>
        </w:rPr>
        <w:t>enough</w:t>
      </w:r>
      <w:proofErr w:type="spellEnd"/>
      <w:r>
        <w:rPr>
          <w:rFonts w:asciiTheme="minorHAnsi" w:hAnsiTheme="minorHAnsi" w:cstheme="minorHAnsi"/>
          <w:sz w:val="28"/>
          <w:szCs w:val="28"/>
        </w:rPr>
        <w:t xml:space="preserve"> for you? </w:t>
      </w:r>
      <w:r w:rsidR="0099495D" w:rsidRPr="0099495D">
        <w:rPr>
          <w:rFonts w:asciiTheme="minorHAnsi" w:hAnsiTheme="minorHAnsi" w:cstheme="minorHAnsi"/>
          <w:sz w:val="28"/>
          <w:szCs w:val="28"/>
        </w:rPr>
        <w:t xml:space="preserve">We live in a culture that says </w:t>
      </w:r>
      <w:r>
        <w:rPr>
          <w:rFonts w:asciiTheme="minorHAnsi" w:hAnsiTheme="minorHAnsi" w:cstheme="minorHAnsi"/>
          <w:sz w:val="28"/>
          <w:szCs w:val="28"/>
        </w:rPr>
        <w:t>it</w:t>
      </w:r>
      <w:r w:rsidR="0099495D" w:rsidRPr="0099495D">
        <w:rPr>
          <w:rFonts w:asciiTheme="minorHAnsi" w:hAnsiTheme="minorHAnsi" w:cstheme="minorHAnsi"/>
          <w:sz w:val="28"/>
          <w:szCs w:val="28"/>
        </w:rPr>
        <w:t xml:space="preserve"> is not enough to have enough</w:t>
      </w:r>
      <w:r w:rsidR="004A5D3F">
        <w:rPr>
          <w:rFonts w:asciiTheme="minorHAnsi" w:hAnsiTheme="minorHAnsi" w:cstheme="minorHAnsi"/>
          <w:sz w:val="28"/>
          <w:szCs w:val="28"/>
        </w:rPr>
        <w:t>;</w:t>
      </w:r>
      <w:r w:rsidR="0099495D" w:rsidRPr="0099495D">
        <w:rPr>
          <w:rFonts w:asciiTheme="minorHAnsi" w:hAnsiTheme="minorHAnsi" w:cstheme="minorHAnsi"/>
          <w:sz w:val="28"/>
          <w:szCs w:val="28"/>
        </w:rPr>
        <w:t xml:space="preserve"> we need more. We need more things, more money, more house, more </w:t>
      </w:r>
      <w:r>
        <w:rPr>
          <w:rFonts w:asciiTheme="minorHAnsi" w:hAnsiTheme="minorHAnsi" w:cstheme="minorHAnsi"/>
          <w:sz w:val="28"/>
          <w:szCs w:val="28"/>
        </w:rPr>
        <w:t xml:space="preserve">shoes, more </w:t>
      </w:r>
      <w:r w:rsidR="0099495D" w:rsidRPr="0099495D">
        <w:rPr>
          <w:rFonts w:asciiTheme="minorHAnsi" w:hAnsiTheme="minorHAnsi" w:cstheme="minorHAnsi"/>
          <w:sz w:val="28"/>
          <w:szCs w:val="28"/>
        </w:rPr>
        <w:t>food. We super</w:t>
      </w:r>
      <w:r w:rsidR="004A5D3F">
        <w:rPr>
          <w:rFonts w:asciiTheme="minorHAnsi" w:hAnsiTheme="minorHAnsi" w:cstheme="minorHAnsi"/>
          <w:sz w:val="28"/>
          <w:szCs w:val="28"/>
        </w:rPr>
        <w:t>-</w:t>
      </w:r>
      <w:r w:rsidR="0099495D" w:rsidRPr="0099495D">
        <w:rPr>
          <w:rFonts w:asciiTheme="minorHAnsi" w:hAnsiTheme="minorHAnsi" w:cstheme="minorHAnsi"/>
          <w:sz w:val="28"/>
          <w:szCs w:val="28"/>
        </w:rPr>
        <w:t xml:space="preserve">size meals to the detriment of our health. We accumulate things we don’t need to clutter our homes. We fill our minds and our days with more than </w:t>
      </w:r>
      <w:r>
        <w:rPr>
          <w:rFonts w:asciiTheme="minorHAnsi" w:hAnsiTheme="minorHAnsi" w:cstheme="minorHAnsi"/>
          <w:sz w:val="28"/>
          <w:szCs w:val="28"/>
        </w:rPr>
        <w:t xml:space="preserve">our schedules </w:t>
      </w:r>
      <w:r w:rsidR="0099495D" w:rsidRPr="0099495D">
        <w:rPr>
          <w:rFonts w:asciiTheme="minorHAnsi" w:hAnsiTheme="minorHAnsi" w:cstheme="minorHAnsi"/>
          <w:sz w:val="28"/>
          <w:szCs w:val="28"/>
        </w:rPr>
        <w:t xml:space="preserve">can handle, with nary a thought of a Sabbath. And still we are </w:t>
      </w:r>
      <w:r>
        <w:rPr>
          <w:rFonts w:asciiTheme="minorHAnsi" w:hAnsiTheme="minorHAnsi" w:cstheme="minorHAnsi"/>
          <w:sz w:val="28"/>
          <w:szCs w:val="28"/>
        </w:rPr>
        <w:t xml:space="preserve">tired and </w:t>
      </w:r>
      <w:r w:rsidR="0099495D" w:rsidRPr="0099495D">
        <w:rPr>
          <w:rFonts w:asciiTheme="minorHAnsi" w:hAnsiTheme="minorHAnsi" w:cstheme="minorHAnsi"/>
          <w:sz w:val="28"/>
          <w:szCs w:val="28"/>
        </w:rPr>
        <w:t>hungry</w:t>
      </w:r>
      <w:r>
        <w:rPr>
          <w:rFonts w:asciiTheme="minorHAnsi" w:hAnsiTheme="minorHAnsi" w:cstheme="minorHAnsi"/>
          <w:sz w:val="28"/>
          <w:szCs w:val="28"/>
        </w:rPr>
        <w:t xml:space="preserve"> </w:t>
      </w:r>
      <w:r w:rsidR="005963D8">
        <w:rPr>
          <w:rFonts w:asciiTheme="minorHAnsi" w:hAnsiTheme="minorHAnsi" w:cstheme="minorHAnsi"/>
          <w:sz w:val="28"/>
          <w:szCs w:val="28"/>
        </w:rPr>
        <w:t xml:space="preserve">and anxious </w:t>
      </w:r>
      <w:r>
        <w:rPr>
          <w:rFonts w:asciiTheme="minorHAnsi" w:hAnsiTheme="minorHAnsi" w:cstheme="minorHAnsi"/>
          <w:sz w:val="28"/>
          <w:szCs w:val="28"/>
        </w:rPr>
        <w:t>– and often whiny</w:t>
      </w:r>
      <w:r w:rsidR="0099495D" w:rsidRPr="0099495D">
        <w:rPr>
          <w:rFonts w:asciiTheme="minorHAnsi" w:hAnsiTheme="minorHAnsi" w:cstheme="minorHAnsi"/>
          <w:sz w:val="28"/>
          <w:szCs w:val="28"/>
        </w:rPr>
        <w:t>. “</w:t>
      </w:r>
      <w:r w:rsidR="0099495D" w:rsidRPr="000F4C59">
        <w:rPr>
          <w:rFonts w:asciiTheme="minorHAnsi" w:hAnsiTheme="minorHAnsi" w:cstheme="minorHAnsi"/>
          <w:i/>
          <w:iCs/>
          <w:sz w:val="28"/>
          <w:szCs w:val="28"/>
        </w:rPr>
        <w:t>True abundance</w:t>
      </w:r>
      <w:r w:rsidR="0099495D" w:rsidRPr="0099495D">
        <w:rPr>
          <w:rFonts w:asciiTheme="minorHAnsi" w:hAnsiTheme="minorHAnsi" w:cstheme="minorHAnsi"/>
          <w:sz w:val="28"/>
          <w:szCs w:val="28"/>
        </w:rPr>
        <w:t>,” writes William Cavanaugh, “</w:t>
      </w:r>
      <w:r w:rsidR="0099495D" w:rsidRPr="000F4C59">
        <w:rPr>
          <w:rFonts w:asciiTheme="minorHAnsi" w:hAnsiTheme="minorHAnsi" w:cstheme="minorHAnsi"/>
          <w:i/>
          <w:iCs/>
          <w:sz w:val="28"/>
          <w:szCs w:val="28"/>
        </w:rPr>
        <w:t>is realized by emptying the small self into the larger reality of God’s superabundant life</w:t>
      </w:r>
      <w:r w:rsidR="0099495D" w:rsidRPr="0099495D">
        <w:rPr>
          <w:rFonts w:asciiTheme="minorHAnsi" w:hAnsiTheme="minorHAnsi" w:cstheme="minorHAnsi"/>
          <w:sz w:val="28"/>
          <w:szCs w:val="28"/>
        </w:rPr>
        <w:t>.”</w:t>
      </w:r>
      <w:r w:rsidR="0099495D" w:rsidRPr="0099495D">
        <w:rPr>
          <w:rStyle w:val="EndnoteReference"/>
          <w:rFonts w:asciiTheme="minorHAnsi" w:hAnsiTheme="minorHAnsi" w:cstheme="minorHAnsi"/>
          <w:sz w:val="28"/>
          <w:szCs w:val="28"/>
        </w:rPr>
        <w:endnoteReference w:id="6"/>
      </w:r>
      <w:r w:rsidR="0099495D" w:rsidRPr="0099495D">
        <w:rPr>
          <w:rFonts w:asciiTheme="minorHAnsi" w:hAnsiTheme="minorHAnsi" w:cstheme="minorHAnsi"/>
          <w:sz w:val="28"/>
          <w:szCs w:val="28"/>
        </w:rPr>
        <w:t xml:space="preserve"> Jesus says it this way, “</w:t>
      </w:r>
      <w:r w:rsidR="0099495D" w:rsidRPr="000F4C59">
        <w:rPr>
          <w:rFonts w:asciiTheme="minorHAnsi" w:hAnsiTheme="minorHAnsi" w:cstheme="minorHAnsi"/>
          <w:i/>
          <w:iCs/>
          <w:sz w:val="28"/>
          <w:szCs w:val="28"/>
        </w:rPr>
        <w:t>I am the bread of life. Whoever comes to me will never hunger</w:t>
      </w:r>
      <w:r w:rsidR="0099495D" w:rsidRPr="0099495D">
        <w:rPr>
          <w:rFonts w:asciiTheme="minorHAnsi" w:hAnsiTheme="minorHAnsi" w:cstheme="minorHAnsi"/>
          <w:sz w:val="28"/>
          <w:szCs w:val="28"/>
        </w:rPr>
        <w:t>.”</w:t>
      </w:r>
    </w:p>
    <w:p w14:paraId="591A6863" w14:textId="77777777" w:rsidR="0099495D" w:rsidRPr="0099495D" w:rsidRDefault="0099495D" w:rsidP="0099495D">
      <w:pPr>
        <w:ind w:firstLine="720"/>
        <w:rPr>
          <w:rFonts w:asciiTheme="minorHAnsi" w:hAnsiTheme="minorHAnsi" w:cstheme="minorHAnsi"/>
          <w:sz w:val="28"/>
          <w:szCs w:val="28"/>
        </w:rPr>
      </w:pPr>
    </w:p>
    <w:p w14:paraId="65237FAB" w14:textId="1B3ED74D" w:rsidR="0099495D" w:rsidRPr="0099495D" w:rsidRDefault="0099495D" w:rsidP="0099495D">
      <w:pPr>
        <w:ind w:firstLine="720"/>
        <w:rPr>
          <w:rFonts w:asciiTheme="minorHAnsi" w:hAnsiTheme="minorHAnsi" w:cstheme="minorHAnsi"/>
          <w:sz w:val="28"/>
          <w:szCs w:val="28"/>
        </w:rPr>
      </w:pPr>
      <w:r w:rsidRPr="0099495D">
        <w:rPr>
          <w:rFonts w:asciiTheme="minorHAnsi" w:hAnsiTheme="minorHAnsi" w:cstheme="minorHAnsi"/>
          <w:sz w:val="28"/>
          <w:szCs w:val="28"/>
        </w:rPr>
        <w:t xml:space="preserve">The living bread of which Jesus speaks </w:t>
      </w:r>
      <w:r w:rsidR="00D412AE">
        <w:rPr>
          <w:rFonts w:asciiTheme="minorHAnsi" w:hAnsiTheme="minorHAnsi" w:cstheme="minorHAnsi"/>
          <w:sz w:val="28"/>
          <w:szCs w:val="28"/>
        </w:rPr>
        <w:t xml:space="preserve">satisfies a hunger that we cannot always name and </w:t>
      </w:r>
      <w:r w:rsidRPr="0099495D">
        <w:rPr>
          <w:rFonts w:asciiTheme="minorHAnsi" w:hAnsiTheme="minorHAnsi" w:cstheme="minorHAnsi"/>
          <w:sz w:val="28"/>
          <w:szCs w:val="28"/>
        </w:rPr>
        <w:t xml:space="preserve">offers the same assurance as the manna in the wilderness – we are not forsaken by God. God remembers us. God loves us. </w:t>
      </w:r>
      <w:r w:rsidR="00535E6F">
        <w:rPr>
          <w:rFonts w:asciiTheme="minorHAnsi" w:hAnsiTheme="minorHAnsi" w:cstheme="minorHAnsi"/>
          <w:sz w:val="28"/>
          <w:szCs w:val="28"/>
        </w:rPr>
        <w:t xml:space="preserve">God provides for </w:t>
      </w:r>
      <w:r w:rsidR="004A5D3F">
        <w:rPr>
          <w:rFonts w:asciiTheme="minorHAnsi" w:hAnsiTheme="minorHAnsi" w:cstheme="minorHAnsi"/>
          <w:sz w:val="28"/>
          <w:szCs w:val="28"/>
        </w:rPr>
        <w:t>us</w:t>
      </w:r>
      <w:r w:rsidR="00535E6F">
        <w:rPr>
          <w:rFonts w:asciiTheme="minorHAnsi" w:hAnsiTheme="minorHAnsi" w:cstheme="minorHAnsi"/>
          <w:sz w:val="28"/>
          <w:szCs w:val="28"/>
        </w:rPr>
        <w:t xml:space="preserve">. </w:t>
      </w:r>
      <w:r w:rsidRPr="0099495D">
        <w:rPr>
          <w:rFonts w:asciiTheme="minorHAnsi" w:hAnsiTheme="minorHAnsi" w:cstheme="minorHAnsi"/>
          <w:sz w:val="28"/>
          <w:szCs w:val="28"/>
        </w:rPr>
        <w:t xml:space="preserve">God is with us. </w:t>
      </w:r>
      <w:r w:rsidR="000163CE">
        <w:rPr>
          <w:rFonts w:asciiTheme="minorHAnsi" w:hAnsiTheme="minorHAnsi" w:cstheme="minorHAnsi"/>
          <w:sz w:val="28"/>
          <w:szCs w:val="28"/>
        </w:rPr>
        <w:t xml:space="preserve">God saves us. </w:t>
      </w:r>
      <w:r w:rsidRPr="0099495D">
        <w:rPr>
          <w:rFonts w:asciiTheme="minorHAnsi" w:hAnsiTheme="minorHAnsi" w:cstheme="minorHAnsi"/>
          <w:sz w:val="28"/>
          <w:szCs w:val="28"/>
        </w:rPr>
        <w:t>Regardless of how God-forsaken the place</w:t>
      </w:r>
      <w:r w:rsidR="004A5D3F">
        <w:rPr>
          <w:rFonts w:asciiTheme="minorHAnsi" w:hAnsiTheme="minorHAnsi" w:cstheme="minorHAnsi"/>
          <w:sz w:val="28"/>
          <w:szCs w:val="28"/>
        </w:rPr>
        <w:t xml:space="preserve"> or time</w:t>
      </w:r>
      <w:r w:rsidRPr="0099495D">
        <w:rPr>
          <w:rFonts w:asciiTheme="minorHAnsi" w:hAnsiTheme="minorHAnsi" w:cstheme="minorHAnsi"/>
          <w:sz w:val="28"/>
          <w:szCs w:val="28"/>
        </w:rPr>
        <w:t xml:space="preserve">, God is there. In </w:t>
      </w:r>
      <w:r w:rsidR="000F4C59">
        <w:rPr>
          <w:rFonts w:asciiTheme="minorHAnsi" w:hAnsiTheme="minorHAnsi" w:cstheme="minorHAnsi"/>
          <w:sz w:val="28"/>
          <w:szCs w:val="28"/>
        </w:rPr>
        <w:t>Gulf coast floods and Oregon fires</w:t>
      </w:r>
      <w:r w:rsidR="004A5D3F">
        <w:rPr>
          <w:rFonts w:asciiTheme="minorHAnsi" w:hAnsiTheme="minorHAnsi" w:cstheme="minorHAnsi"/>
          <w:sz w:val="28"/>
          <w:szCs w:val="28"/>
        </w:rPr>
        <w:t xml:space="preserve"> this week</w:t>
      </w:r>
      <w:r w:rsidRPr="0099495D">
        <w:rPr>
          <w:rFonts w:asciiTheme="minorHAnsi" w:hAnsiTheme="minorHAnsi" w:cstheme="minorHAnsi"/>
          <w:sz w:val="28"/>
          <w:szCs w:val="28"/>
        </w:rPr>
        <w:t xml:space="preserve">, </w:t>
      </w:r>
      <w:r w:rsidR="00446E6E">
        <w:rPr>
          <w:rFonts w:asciiTheme="minorHAnsi" w:hAnsiTheme="minorHAnsi" w:cstheme="minorHAnsi"/>
          <w:sz w:val="28"/>
          <w:szCs w:val="28"/>
        </w:rPr>
        <w:t>God is there with the bread of life. A</w:t>
      </w:r>
      <w:r w:rsidRPr="0099495D">
        <w:rPr>
          <w:rFonts w:asciiTheme="minorHAnsi" w:hAnsiTheme="minorHAnsi" w:cstheme="minorHAnsi"/>
          <w:sz w:val="28"/>
          <w:szCs w:val="28"/>
        </w:rPr>
        <w:t xml:space="preserve">mid the </w:t>
      </w:r>
      <w:r w:rsidR="004A5D3F">
        <w:rPr>
          <w:rFonts w:asciiTheme="minorHAnsi" w:hAnsiTheme="minorHAnsi" w:cstheme="minorHAnsi"/>
          <w:sz w:val="28"/>
          <w:szCs w:val="28"/>
        </w:rPr>
        <w:t xml:space="preserve">ongoing </w:t>
      </w:r>
      <w:r w:rsidRPr="0099495D">
        <w:rPr>
          <w:rFonts w:asciiTheme="minorHAnsi" w:hAnsiTheme="minorHAnsi" w:cstheme="minorHAnsi"/>
          <w:sz w:val="28"/>
          <w:szCs w:val="28"/>
        </w:rPr>
        <w:t xml:space="preserve">chaos </w:t>
      </w:r>
      <w:r w:rsidR="000F4C59">
        <w:rPr>
          <w:rFonts w:asciiTheme="minorHAnsi" w:hAnsiTheme="minorHAnsi" w:cstheme="minorHAnsi"/>
          <w:sz w:val="28"/>
          <w:szCs w:val="28"/>
        </w:rPr>
        <w:t>in war-torn Syria and Afghanistan</w:t>
      </w:r>
      <w:r w:rsidRPr="0099495D">
        <w:rPr>
          <w:rFonts w:asciiTheme="minorHAnsi" w:hAnsiTheme="minorHAnsi" w:cstheme="minorHAnsi"/>
          <w:sz w:val="28"/>
          <w:szCs w:val="28"/>
        </w:rPr>
        <w:t xml:space="preserve">, in </w:t>
      </w:r>
      <w:r w:rsidR="000F4C59">
        <w:rPr>
          <w:rFonts w:asciiTheme="minorHAnsi" w:hAnsiTheme="minorHAnsi" w:cstheme="minorHAnsi"/>
          <w:sz w:val="28"/>
          <w:szCs w:val="28"/>
        </w:rPr>
        <w:t>India</w:t>
      </w:r>
      <w:r w:rsidR="00446E6E">
        <w:rPr>
          <w:rFonts w:asciiTheme="minorHAnsi" w:hAnsiTheme="minorHAnsi" w:cstheme="minorHAnsi"/>
          <w:sz w:val="28"/>
          <w:szCs w:val="28"/>
        </w:rPr>
        <w:t xml:space="preserve"> and Israel</w:t>
      </w:r>
      <w:r w:rsidR="000F4C59">
        <w:rPr>
          <w:rFonts w:asciiTheme="minorHAnsi" w:hAnsiTheme="minorHAnsi" w:cstheme="minorHAnsi"/>
          <w:sz w:val="28"/>
          <w:szCs w:val="28"/>
        </w:rPr>
        <w:t xml:space="preserve"> </w:t>
      </w:r>
      <w:r w:rsidR="004A5D3F">
        <w:rPr>
          <w:rFonts w:asciiTheme="minorHAnsi" w:hAnsiTheme="minorHAnsi" w:cstheme="minorHAnsi"/>
          <w:sz w:val="28"/>
          <w:szCs w:val="28"/>
        </w:rPr>
        <w:t xml:space="preserve">and Indiana </w:t>
      </w:r>
      <w:r w:rsidR="005963D8">
        <w:rPr>
          <w:rFonts w:asciiTheme="minorHAnsi" w:hAnsiTheme="minorHAnsi" w:cstheme="minorHAnsi"/>
          <w:sz w:val="28"/>
          <w:szCs w:val="28"/>
        </w:rPr>
        <w:t>suffering</w:t>
      </w:r>
      <w:r w:rsidR="000F4C59">
        <w:rPr>
          <w:rFonts w:asciiTheme="minorHAnsi" w:hAnsiTheme="minorHAnsi" w:cstheme="minorHAnsi"/>
          <w:sz w:val="28"/>
          <w:szCs w:val="28"/>
        </w:rPr>
        <w:t xml:space="preserve"> r</w:t>
      </w:r>
      <w:r w:rsidR="004A5D3F">
        <w:rPr>
          <w:rFonts w:asciiTheme="minorHAnsi" w:hAnsiTheme="minorHAnsi" w:cstheme="minorHAnsi"/>
          <w:sz w:val="28"/>
          <w:szCs w:val="28"/>
        </w:rPr>
        <w:t>ampant</w:t>
      </w:r>
      <w:r w:rsidR="000F4C59">
        <w:rPr>
          <w:rFonts w:asciiTheme="minorHAnsi" w:hAnsiTheme="minorHAnsi" w:cstheme="minorHAnsi"/>
          <w:sz w:val="28"/>
          <w:szCs w:val="28"/>
        </w:rPr>
        <w:t xml:space="preserve"> coronavirus cases</w:t>
      </w:r>
      <w:r w:rsidRPr="0099495D">
        <w:rPr>
          <w:rFonts w:asciiTheme="minorHAnsi" w:hAnsiTheme="minorHAnsi" w:cstheme="minorHAnsi"/>
          <w:sz w:val="28"/>
          <w:szCs w:val="28"/>
        </w:rPr>
        <w:t xml:space="preserve">, God is there. </w:t>
      </w:r>
      <w:r w:rsidR="005963D8">
        <w:rPr>
          <w:rFonts w:asciiTheme="minorHAnsi" w:hAnsiTheme="minorHAnsi" w:cstheme="minorHAnsi"/>
          <w:sz w:val="28"/>
          <w:szCs w:val="28"/>
        </w:rPr>
        <w:t xml:space="preserve">Amid political deceptions and polarizing rhetoric and doomsday forecasts, God is here. </w:t>
      </w:r>
      <w:r w:rsidR="00446E6E">
        <w:rPr>
          <w:rFonts w:asciiTheme="minorHAnsi" w:hAnsiTheme="minorHAnsi" w:cstheme="minorHAnsi"/>
          <w:sz w:val="28"/>
          <w:szCs w:val="28"/>
        </w:rPr>
        <w:t>In</w:t>
      </w:r>
      <w:r w:rsidR="000F4C59">
        <w:rPr>
          <w:rFonts w:asciiTheme="minorHAnsi" w:hAnsiTheme="minorHAnsi" w:cstheme="minorHAnsi"/>
          <w:sz w:val="28"/>
          <w:szCs w:val="28"/>
        </w:rPr>
        <w:t xml:space="preserve"> the midst of this pandemic </w:t>
      </w:r>
      <w:r w:rsidRPr="0099495D">
        <w:rPr>
          <w:rFonts w:asciiTheme="minorHAnsi" w:hAnsiTheme="minorHAnsi" w:cstheme="minorHAnsi"/>
          <w:sz w:val="28"/>
          <w:szCs w:val="28"/>
        </w:rPr>
        <w:t xml:space="preserve">God is </w:t>
      </w:r>
      <w:r w:rsidR="00446E6E">
        <w:rPr>
          <w:rFonts w:asciiTheme="minorHAnsi" w:hAnsiTheme="minorHAnsi" w:cstheme="minorHAnsi"/>
          <w:sz w:val="28"/>
          <w:szCs w:val="28"/>
        </w:rPr>
        <w:t xml:space="preserve">with us, </w:t>
      </w:r>
      <w:r w:rsidRPr="0099495D">
        <w:rPr>
          <w:rFonts w:asciiTheme="minorHAnsi" w:hAnsiTheme="minorHAnsi" w:cstheme="minorHAnsi"/>
          <w:sz w:val="28"/>
          <w:szCs w:val="28"/>
        </w:rPr>
        <w:t xml:space="preserve">to reassure and sustain us as we </w:t>
      </w:r>
      <w:r w:rsidRPr="0099495D">
        <w:rPr>
          <w:rFonts w:asciiTheme="minorHAnsi" w:hAnsiTheme="minorHAnsi" w:cstheme="minorHAnsi"/>
          <w:b/>
          <w:i/>
          <w:sz w:val="28"/>
          <w:szCs w:val="28"/>
        </w:rPr>
        <w:t>hunger</w:t>
      </w:r>
      <w:r w:rsidRPr="0099495D">
        <w:rPr>
          <w:rFonts w:asciiTheme="minorHAnsi" w:hAnsiTheme="minorHAnsi" w:cstheme="minorHAnsi"/>
          <w:sz w:val="28"/>
          <w:szCs w:val="28"/>
        </w:rPr>
        <w:t xml:space="preserve"> for something more</w:t>
      </w:r>
      <w:r w:rsidR="000F4C59">
        <w:rPr>
          <w:rFonts w:asciiTheme="minorHAnsi" w:hAnsiTheme="minorHAnsi" w:cstheme="minorHAnsi"/>
          <w:sz w:val="28"/>
          <w:szCs w:val="28"/>
        </w:rPr>
        <w:t xml:space="preserve"> than what we have</w:t>
      </w:r>
      <w:r w:rsidR="004A5D3F">
        <w:rPr>
          <w:rFonts w:asciiTheme="minorHAnsi" w:hAnsiTheme="minorHAnsi" w:cstheme="minorHAnsi"/>
          <w:sz w:val="28"/>
          <w:szCs w:val="28"/>
        </w:rPr>
        <w:t xml:space="preserve"> – a return to normalcy, a respite from the virus, a vaccine to keep us safe</w:t>
      </w:r>
      <w:r w:rsidR="00D412AE">
        <w:rPr>
          <w:rFonts w:asciiTheme="minorHAnsi" w:hAnsiTheme="minorHAnsi" w:cstheme="minorHAnsi"/>
          <w:sz w:val="28"/>
          <w:szCs w:val="28"/>
        </w:rPr>
        <w:t>, hugs from our friends</w:t>
      </w:r>
      <w:r w:rsidR="000163CE">
        <w:rPr>
          <w:rFonts w:asciiTheme="minorHAnsi" w:hAnsiTheme="minorHAnsi" w:cstheme="minorHAnsi"/>
          <w:sz w:val="28"/>
          <w:szCs w:val="28"/>
        </w:rPr>
        <w:t>; God is there to fill the void in our lives when we</w:t>
      </w:r>
      <w:r w:rsidR="00FE2BCB">
        <w:rPr>
          <w:rFonts w:asciiTheme="minorHAnsi" w:hAnsiTheme="minorHAnsi" w:cstheme="minorHAnsi"/>
          <w:sz w:val="28"/>
          <w:szCs w:val="28"/>
        </w:rPr>
        <w:t xml:space="preserve"> </w:t>
      </w:r>
      <w:r w:rsidRPr="0099495D">
        <w:rPr>
          <w:rFonts w:asciiTheme="minorHAnsi" w:hAnsiTheme="minorHAnsi" w:cstheme="minorHAnsi"/>
          <w:b/>
          <w:i/>
          <w:sz w:val="28"/>
          <w:szCs w:val="28"/>
        </w:rPr>
        <w:t>thirst</w:t>
      </w:r>
      <w:r w:rsidRPr="0099495D">
        <w:rPr>
          <w:rFonts w:asciiTheme="minorHAnsi" w:hAnsiTheme="minorHAnsi" w:cstheme="minorHAnsi"/>
          <w:sz w:val="28"/>
          <w:szCs w:val="28"/>
        </w:rPr>
        <w:t xml:space="preserve"> for something meaningful</w:t>
      </w:r>
      <w:r w:rsidR="000163CE">
        <w:rPr>
          <w:rFonts w:asciiTheme="minorHAnsi" w:hAnsiTheme="minorHAnsi" w:cstheme="minorHAnsi"/>
          <w:sz w:val="28"/>
          <w:szCs w:val="28"/>
        </w:rPr>
        <w:t xml:space="preserve"> </w:t>
      </w:r>
      <w:r w:rsidR="005963D8">
        <w:rPr>
          <w:rFonts w:asciiTheme="minorHAnsi" w:hAnsiTheme="minorHAnsi" w:cstheme="minorHAnsi"/>
          <w:sz w:val="28"/>
          <w:szCs w:val="28"/>
        </w:rPr>
        <w:t xml:space="preserve">and trustworthy </w:t>
      </w:r>
      <w:r w:rsidR="000163CE">
        <w:rPr>
          <w:rFonts w:asciiTheme="minorHAnsi" w:hAnsiTheme="minorHAnsi" w:cstheme="minorHAnsi"/>
          <w:sz w:val="28"/>
          <w:szCs w:val="28"/>
        </w:rPr>
        <w:t xml:space="preserve">amid the chaos; and God is there to support us </w:t>
      </w:r>
      <w:r w:rsidR="00FE2BCB">
        <w:rPr>
          <w:rFonts w:asciiTheme="minorHAnsi" w:hAnsiTheme="minorHAnsi" w:cstheme="minorHAnsi"/>
          <w:sz w:val="28"/>
          <w:szCs w:val="28"/>
        </w:rPr>
        <w:t xml:space="preserve">as we </w:t>
      </w:r>
      <w:r w:rsidRPr="0099495D">
        <w:rPr>
          <w:rFonts w:asciiTheme="minorHAnsi" w:hAnsiTheme="minorHAnsi" w:cstheme="minorHAnsi"/>
          <w:b/>
          <w:i/>
          <w:sz w:val="28"/>
          <w:szCs w:val="28"/>
        </w:rPr>
        <w:t>brace</w:t>
      </w:r>
      <w:r w:rsidRPr="0099495D">
        <w:rPr>
          <w:rFonts w:asciiTheme="minorHAnsi" w:hAnsiTheme="minorHAnsi" w:cstheme="minorHAnsi"/>
          <w:sz w:val="28"/>
          <w:szCs w:val="28"/>
        </w:rPr>
        <w:t xml:space="preserve"> against </w:t>
      </w:r>
      <w:r w:rsidR="000F4C59">
        <w:rPr>
          <w:rFonts w:asciiTheme="minorHAnsi" w:hAnsiTheme="minorHAnsi" w:cstheme="minorHAnsi"/>
          <w:sz w:val="28"/>
          <w:szCs w:val="28"/>
        </w:rPr>
        <w:t>the</w:t>
      </w:r>
      <w:r w:rsidRPr="0099495D">
        <w:rPr>
          <w:rFonts w:asciiTheme="minorHAnsi" w:hAnsiTheme="minorHAnsi" w:cstheme="minorHAnsi"/>
          <w:sz w:val="28"/>
          <w:szCs w:val="28"/>
        </w:rPr>
        <w:t xml:space="preserve"> desert winds </w:t>
      </w:r>
      <w:r w:rsidR="000F4C59">
        <w:rPr>
          <w:rFonts w:asciiTheme="minorHAnsi" w:hAnsiTheme="minorHAnsi" w:cstheme="minorHAnsi"/>
          <w:sz w:val="28"/>
          <w:szCs w:val="28"/>
        </w:rPr>
        <w:t xml:space="preserve">that </w:t>
      </w:r>
      <w:r w:rsidRPr="0099495D">
        <w:rPr>
          <w:rFonts w:asciiTheme="minorHAnsi" w:hAnsiTheme="minorHAnsi" w:cstheme="minorHAnsi"/>
          <w:sz w:val="28"/>
          <w:szCs w:val="28"/>
        </w:rPr>
        <w:t xml:space="preserve">have blown </w:t>
      </w:r>
      <w:r w:rsidR="000F4C59">
        <w:rPr>
          <w:rFonts w:asciiTheme="minorHAnsi" w:hAnsiTheme="minorHAnsi" w:cstheme="minorHAnsi"/>
          <w:sz w:val="28"/>
          <w:szCs w:val="28"/>
        </w:rPr>
        <w:t xml:space="preserve">viral </w:t>
      </w:r>
      <w:r w:rsidRPr="0099495D">
        <w:rPr>
          <w:rFonts w:asciiTheme="minorHAnsi" w:hAnsiTheme="minorHAnsi" w:cstheme="minorHAnsi"/>
          <w:sz w:val="28"/>
          <w:szCs w:val="28"/>
        </w:rPr>
        <w:t xml:space="preserve">sand all over our lives. Day after day God </w:t>
      </w:r>
      <w:r w:rsidR="000163CE">
        <w:rPr>
          <w:rFonts w:asciiTheme="minorHAnsi" w:hAnsiTheme="minorHAnsi" w:cstheme="minorHAnsi"/>
          <w:sz w:val="28"/>
          <w:szCs w:val="28"/>
        </w:rPr>
        <w:t>is there</w:t>
      </w:r>
      <w:r w:rsidRPr="0099495D">
        <w:rPr>
          <w:rFonts w:asciiTheme="minorHAnsi" w:hAnsiTheme="minorHAnsi" w:cstheme="minorHAnsi"/>
          <w:sz w:val="28"/>
          <w:szCs w:val="28"/>
        </w:rPr>
        <w:t>, in tangible and intangible ways,</w:t>
      </w:r>
      <w:r w:rsidR="004A5D3F">
        <w:rPr>
          <w:rFonts w:asciiTheme="minorHAnsi" w:hAnsiTheme="minorHAnsi" w:cstheme="minorHAnsi"/>
          <w:sz w:val="28"/>
          <w:szCs w:val="28"/>
        </w:rPr>
        <w:t xml:space="preserve"> </w:t>
      </w:r>
      <w:r w:rsidR="00FE2BCB">
        <w:rPr>
          <w:rFonts w:asciiTheme="minorHAnsi" w:hAnsiTheme="minorHAnsi" w:cstheme="minorHAnsi"/>
          <w:sz w:val="28"/>
          <w:szCs w:val="28"/>
        </w:rPr>
        <w:t>reassuring us and strengthening</w:t>
      </w:r>
      <w:r w:rsidR="004A5D3F">
        <w:rPr>
          <w:rFonts w:asciiTheme="minorHAnsi" w:hAnsiTheme="minorHAnsi" w:cstheme="minorHAnsi"/>
          <w:sz w:val="28"/>
          <w:szCs w:val="28"/>
        </w:rPr>
        <w:t xml:space="preserve"> us for the challenges of this day and the days to come. </w:t>
      </w:r>
      <w:r w:rsidR="00FE2BCB">
        <w:rPr>
          <w:rFonts w:asciiTheme="minorHAnsi" w:hAnsiTheme="minorHAnsi" w:cstheme="minorHAnsi"/>
          <w:sz w:val="28"/>
          <w:szCs w:val="28"/>
        </w:rPr>
        <w:t>L</w:t>
      </w:r>
      <w:r w:rsidRPr="0099495D">
        <w:rPr>
          <w:rFonts w:asciiTheme="minorHAnsi" w:hAnsiTheme="minorHAnsi" w:cstheme="minorHAnsi"/>
          <w:sz w:val="28"/>
          <w:szCs w:val="28"/>
        </w:rPr>
        <w:t xml:space="preserve">ike the Israelites we are wholly dependent upon the grace of God. We </w:t>
      </w:r>
      <w:r w:rsidR="004A5D3F">
        <w:rPr>
          <w:rFonts w:asciiTheme="minorHAnsi" w:hAnsiTheme="minorHAnsi" w:cstheme="minorHAnsi"/>
          <w:sz w:val="28"/>
          <w:szCs w:val="28"/>
        </w:rPr>
        <w:t xml:space="preserve">may be </w:t>
      </w:r>
      <w:r w:rsidRPr="0099495D">
        <w:rPr>
          <w:rFonts w:asciiTheme="minorHAnsi" w:hAnsiTheme="minorHAnsi" w:cstheme="minorHAnsi"/>
          <w:sz w:val="28"/>
          <w:szCs w:val="28"/>
        </w:rPr>
        <w:t>too proud to admit it</w:t>
      </w:r>
      <w:r w:rsidR="000163CE">
        <w:rPr>
          <w:rFonts w:asciiTheme="minorHAnsi" w:hAnsiTheme="minorHAnsi" w:cstheme="minorHAnsi"/>
          <w:sz w:val="28"/>
          <w:szCs w:val="28"/>
        </w:rPr>
        <w:t>,</w:t>
      </w:r>
      <w:r w:rsidRPr="0099495D">
        <w:rPr>
          <w:rFonts w:asciiTheme="minorHAnsi" w:hAnsiTheme="minorHAnsi" w:cstheme="minorHAnsi"/>
          <w:sz w:val="28"/>
          <w:szCs w:val="28"/>
        </w:rPr>
        <w:t xml:space="preserve"> or too </w:t>
      </w:r>
      <w:r w:rsidRPr="0099495D">
        <w:rPr>
          <w:rFonts w:asciiTheme="minorHAnsi" w:hAnsiTheme="minorHAnsi" w:cstheme="minorHAnsi"/>
          <w:sz w:val="28"/>
          <w:szCs w:val="28"/>
        </w:rPr>
        <w:lastRenderedPageBreak/>
        <w:t>foolish to acknowledge it</w:t>
      </w:r>
      <w:r w:rsidR="000163CE">
        <w:rPr>
          <w:rFonts w:asciiTheme="minorHAnsi" w:hAnsiTheme="minorHAnsi" w:cstheme="minorHAnsi"/>
          <w:sz w:val="28"/>
          <w:szCs w:val="28"/>
        </w:rPr>
        <w:t>,</w:t>
      </w:r>
      <w:r w:rsidRPr="0099495D">
        <w:rPr>
          <w:rFonts w:asciiTheme="minorHAnsi" w:hAnsiTheme="minorHAnsi" w:cstheme="minorHAnsi"/>
          <w:sz w:val="28"/>
          <w:szCs w:val="28"/>
        </w:rPr>
        <w:t xml:space="preserve"> or too oblivious to give thanks for it, but we are dependent </w:t>
      </w:r>
      <w:r w:rsidR="004A5D3F">
        <w:rPr>
          <w:rFonts w:asciiTheme="minorHAnsi" w:hAnsiTheme="minorHAnsi" w:cstheme="minorHAnsi"/>
          <w:sz w:val="28"/>
          <w:szCs w:val="28"/>
        </w:rPr>
        <w:t xml:space="preserve">upon the grace of God </w:t>
      </w:r>
      <w:r w:rsidR="00FE2BCB">
        <w:rPr>
          <w:rFonts w:asciiTheme="minorHAnsi" w:hAnsiTheme="minorHAnsi" w:cstheme="minorHAnsi"/>
          <w:sz w:val="28"/>
          <w:szCs w:val="28"/>
        </w:rPr>
        <w:t>all the same</w:t>
      </w:r>
      <w:r w:rsidRPr="0099495D">
        <w:rPr>
          <w:rFonts w:asciiTheme="minorHAnsi" w:hAnsiTheme="minorHAnsi" w:cstheme="minorHAnsi"/>
          <w:sz w:val="28"/>
          <w:szCs w:val="28"/>
        </w:rPr>
        <w:t>.</w:t>
      </w:r>
    </w:p>
    <w:p w14:paraId="1DE5BDEE" w14:textId="77777777" w:rsidR="0099495D" w:rsidRPr="0099495D" w:rsidRDefault="0099495D" w:rsidP="0099495D">
      <w:pPr>
        <w:ind w:firstLine="720"/>
        <w:rPr>
          <w:rFonts w:asciiTheme="minorHAnsi" w:hAnsiTheme="minorHAnsi" w:cstheme="minorHAnsi"/>
          <w:sz w:val="28"/>
          <w:szCs w:val="28"/>
        </w:rPr>
      </w:pPr>
    </w:p>
    <w:p w14:paraId="6035559F" w14:textId="6A0A6A65" w:rsidR="0099495D" w:rsidRPr="0099495D" w:rsidRDefault="0099495D" w:rsidP="00326D0E">
      <w:pPr>
        <w:ind w:firstLine="720"/>
        <w:rPr>
          <w:rFonts w:asciiTheme="minorHAnsi" w:hAnsiTheme="minorHAnsi" w:cstheme="minorHAnsi"/>
          <w:sz w:val="28"/>
          <w:szCs w:val="28"/>
        </w:rPr>
      </w:pPr>
      <w:r w:rsidRPr="0099495D">
        <w:rPr>
          <w:rFonts w:asciiTheme="minorHAnsi" w:hAnsiTheme="minorHAnsi" w:cstheme="minorHAnsi"/>
          <w:sz w:val="28"/>
          <w:szCs w:val="28"/>
        </w:rPr>
        <w:t>“I am the bread of life,” says Jesus. I</w:t>
      </w:r>
      <w:r w:rsidR="004A5D3F">
        <w:rPr>
          <w:rFonts w:asciiTheme="minorHAnsi" w:hAnsiTheme="minorHAnsi" w:cstheme="minorHAnsi"/>
          <w:sz w:val="28"/>
          <w:szCs w:val="28"/>
        </w:rPr>
        <w:t xml:space="preserve"> </w:t>
      </w:r>
      <w:r w:rsidRPr="0099495D">
        <w:rPr>
          <w:rFonts w:asciiTheme="minorHAnsi" w:hAnsiTheme="minorHAnsi" w:cstheme="minorHAnsi"/>
          <w:sz w:val="28"/>
          <w:szCs w:val="28"/>
        </w:rPr>
        <w:t xml:space="preserve">sustain you day to day, in life </w:t>
      </w:r>
      <w:r w:rsidR="00762E16">
        <w:rPr>
          <w:rFonts w:asciiTheme="minorHAnsi" w:hAnsiTheme="minorHAnsi" w:cstheme="minorHAnsi"/>
          <w:sz w:val="28"/>
          <w:szCs w:val="28"/>
        </w:rPr>
        <w:t>and</w:t>
      </w:r>
      <w:r w:rsidRPr="0099495D">
        <w:rPr>
          <w:rFonts w:asciiTheme="minorHAnsi" w:hAnsiTheme="minorHAnsi" w:cstheme="minorHAnsi"/>
          <w:sz w:val="28"/>
          <w:szCs w:val="28"/>
        </w:rPr>
        <w:t xml:space="preserve"> in death. I am the bread that </w:t>
      </w:r>
      <w:r w:rsidR="00762E16">
        <w:rPr>
          <w:rFonts w:asciiTheme="minorHAnsi" w:hAnsiTheme="minorHAnsi" w:cstheme="minorHAnsi"/>
          <w:sz w:val="28"/>
          <w:szCs w:val="28"/>
        </w:rPr>
        <w:t>satisfies your hunger</w:t>
      </w:r>
      <w:r w:rsidRPr="0099495D">
        <w:rPr>
          <w:rFonts w:asciiTheme="minorHAnsi" w:hAnsiTheme="minorHAnsi" w:cstheme="minorHAnsi"/>
          <w:sz w:val="28"/>
          <w:szCs w:val="28"/>
        </w:rPr>
        <w:t xml:space="preserve">. I am the living waters that will quench your thirst. In a mystery of faith that may leave you wondering with the Israelites, </w:t>
      </w:r>
      <w:r w:rsidRPr="0099495D">
        <w:rPr>
          <w:rFonts w:asciiTheme="minorHAnsi" w:hAnsiTheme="minorHAnsi" w:cstheme="minorHAnsi"/>
          <w:i/>
          <w:sz w:val="28"/>
          <w:szCs w:val="28"/>
        </w:rPr>
        <w:t>what is it?</w:t>
      </w:r>
      <w:r w:rsidRPr="0099495D">
        <w:rPr>
          <w:rFonts w:asciiTheme="minorHAnsi" w:hAnsiTheme="minorHAnsi" w:cstheme="minorHAnsi"/>
          <w:sz w:val="28"/>
          <w:szCs w:val="28"/>
        </w:rPr>
        <w:t xml:space="preserve"> I have redeemed you, says Jesus. </w:t>
      </w:r>
      <w:r w:rsidR="00FE2BCB">
        <w:rPr>
          <w:rFonts w:asciiTheme="minorHAnsi" w:hAnsiTheme="minorHAnsi" w:cstheme="minorHAnsi"/>
          <w:sz w:val="28"/>
          <w:szCs w:val="28"/>
        </w:rPr>
        <w:t xml:space="preserve">For </w:t>
      </w:r>
      <w:r w:rsidR="004A5D3F">
        <w:rPr>
          <w:rFonts w:asciiTheme="minorHAnsi" w:hAnsiTheme="minorHAnsi" w:cstheme="minorHAnsi"/>
          <w:sz w:val="28"/>
          <w:szCs w:val="28"/>
        </w:rPr>
        <w:t>w</w:t>
      </w:r>
      <w:r w:rsidRPr="0099495D">
        <w:rPr>
          <w:rFonts w:asciiTheme="minorHAnsi" w:hAnsiTheme="minorHAnsi" w:cstheme="minorHAnsi"/>
          <w:sz w:val="28"/>
          <w:szCs w:val="28"/>
        </w:rPr>
        <w:t xml:space="preserve">hat </w:t>
      </w:r>
      <w:r w:rsidRPr="004A5D3F">
        <w:rPr>
          <w:rFonts w:asciiTheme="minorHAnsi" w:hAnsiTheme="minorHAnsi" w:cstheme="minorHAnsi"/>
          <w:b/>
          <w:bCs/>
          <w:i/>
          <w:iCs/>
          <w:sz w:val="28"/>
          <w:szCs w:val="28"/>
        </w:rPr>
        <w:t>it</w:t>
      </w:r>
      <w:r w:rsidRPr="0099495D">
        <w:rPr>
          <w:rFonts w:asciiTheme="minorHAnsi" w:hAnsiTheme="minorHAnsi" w:cstheme="minorHAnsi"/>
          <w:sz w:val="28"/>
          <w:szCs w:val="28"/>
        </w:rPr>
        <w:t xml:space="preserve"> is, he says, is the grace and love of God made flesh for you. What </w:t>
      </w:r>
      <w:r w:rsidRPr="004A5D3F">
        <w:rPr>
          <w:rFonts w:asciiTheme="minorHAnsi" w:hAnsiTheme="minorHAnsi" w:cstheme="minorHAnsi"/>
          <w:b/>
          <w:bCs/>
          <w:i/>
          <w:iCs/>
          <w:sz w:val="28"/>
          <w:szCs w:val="28"/>
        </w:rPr>
        <w:t>it</w:t>
      </w:r>
      <w:r w:rsidRPr="0099495D">
        <w:rPr>
          <w:rFonts w:asciiTheme="minorHAnsi" w:hAnsiTheme="minorHAnsi" w:cstheme="minorHAnsi"/>
          <w:sz w:val="28"/>
          <w:szCs w:val="28"/>
        </w:rPr>
        <w:t xml:space="preserve"> is, is God’s love for the world, God’s redeeming power</w:t>
      </w:r>
      <w:r w:rsidR="00762E16">
        <w:rPr>
          <w:rFonts w:asciiTheme="minorHAnsi" w:hAnsiTheme="minorHAnsi" w:cstheme="minorHAnsi"/>
          <w:sz w:val="28"/>
          <w:szCs w:val="28"/>
        </w:rPr>
        <w:t xml:space="preserve"> at work in our midst</w:t>
      </w:r>
      <w:r w:rsidRPr="0099495D">
        <w:rPr>
          <w:rFonts w:asciiTheme="minorHAnsi" w:hAnsiTheme="minorHAnsi" w:cstheme="minorHAnsi"/>
          <w:sz w:val="28"/>
          <w:szCs w:val="28"/>
        </w:rPr>
        <w:t>, God’s victory over sin and death that affirm</w:t>
      </w:r>
      <w:r w:rsidR="00762E16">
        <w:rPr>
          <w:rFonts w:asciiTheme="minorHAnsi" w:hAnsiTheme="minorHAnsi" w:cstheme="minorHAnsi"/>
          <w:sz w:val="28"/>
          <w:szCs w:val="28"/>
        </w:rPr>
        <w:t>s</w:t>
      </w:r>
      <w:r w:rsidRPr="0099495D">
        <w:rPr>
          <w:rFonts w:asciiTheme="minorHAnsi" w:hAnsiTheme="minorHAnsi" w:cstheme="minorHAnsi"/>
          <w:sz w:val="28"/>
          <w:szCs w:val="28"/>
        </w:rPr>
        <w:t xml:space="preserve"> that there are no God-forsaken places. Like manna in the wilderness, Christ is </w:t>
      </w:r>
      <w:r w:rsidR="000163CE">
        <w:rPr>
          <w:rFonts w:asciiTheme="minorHAnsi" w:hAnsiTheme="minorHAnsi" w:cstheme="minorHAnsi"/>
          <w:sz w:val="28"/>
          <w:szCs w:val="28"/>
        </w:rPr>
        <w:t>God’s</w:t>
      </w:r>
      <w:r w:rsidRPr="0099495D">
        <w:rPr>
          <w:rFonts w:asciiTheme="minorHAnsi" w:hAnsiTheme="minorHAnsi" w:cstheme="minorHAnsi"/>
          <w:sz w:val="28"/>
          <w:szCs w:val="28"/>
        </w:rPr>
        <w:t xml:space="preserve"> firm assurance that </w:t>
      </w:r>
      <w:r w:rsidR="00FE2BCB">
        <w:rPr>
          <w:rFonts w:asciiTheme="minorHAnsi" w:hAnsiTheme="minorHAnsi" w:cstheme="minorHAnsi"/>
          <w:sz w:val="28"/>
          <w:szCs w:val="28"/>
        </w:rPr>
        <w:t xml:space="preserve">wherever we are, </w:t>
      </w:r>
      <w:r w:rsidRPr="0099495D">
        <w:rPr>
          <w:rFonts w:asciiTheme="minorHAnsi" w:hAnsiTheme="minorHAnsi" w:cstheme="minorHAnsi"/>
          <w:sz w:val="28"/>
          <w:szCs w:val="28"/>
        </w:rPr>
        <w:t xml:space="preserve">even in </w:t>
      </w:r>
      <w:r w:rsidR="00762E16">
        <w:rPr>
          <w:rFonts w:asciiTheme="minorHAnsi" w:hAnsiTheme="minorHAnsi" w:cstheme="minorHAnsi"/>
          <w:sz w:val="28"/>
          <w:szCs w:val="28"/>
        </w:rPr>
        <w:t>a pandemic, even in the desert</w:t>
      </w:r>
      <w:r w:rsidR="004A5D3F">
        <w:rPr>
          <w:rFonts w:asciiTheme="minorHAnsi" w:hAnsiTheme="minorHAnsi" w:cstheme="minorHAnsi"/>
          <w:sz w:val="28"/>
          <w:szCs w:val="28"/>
        </w:rPr>
        <w:t>, even in the throes</w:t>
      </w:r>
      <w:r w:rsidR="00762E16">
        <w:rPr>
          <w:rFonts w:asciiTheme="minorHAnsi" w:hAnsiTheme="minorHAnsi" w:cstheme="minorHAnsi"/>
          <w:sz w:val="28"/>
          <w:szCs w:val="28"/>
        </w:rPr>
        <w:t xml:space="preserve"> of </w:t>
      </w:r>
      <w:r w:rsidRPr="0099495D">
        <w:rPr>
          <w:rFonts w:asciiTheme="minorHAnsi" w:hAnsiTheme="minorHAnsi" w:cstheme="minorHAnsi"/>
          <w:sz w:val="28"/>
          <w:szCs w:val="28"/>
        </w:rPr>
        <w:t>death</w:t>
      </w:r>
      <w:r w:rsidR="004A5D3F">
        <w:rPr>
          <w:rFonts w:asciiTheme="minorHAnsi" w:hAnsiTheme="minorHAnsi" w:cstheme="minorHAnsi"/>
          <w:sz w:val="28"/>
          <w:szCs w:val="28"/>
        </w:rPr>
        <w:t>,</w:t>
      </w:r>
      <w:r w:rsidRPr="0099495D">
        <w:rPr>
          <w:rFonts w:asciiTheme="minorHAnsi" w:hAnsiTheme="minorHAnsi" w:cstheme="minorHAnsi"/>
          <w:sz w:val="28"/>
          <w:szCs w:val="28"/>
        </w:rPr>
        <w:t xml:space="preserve"> God is there, offering </w:t>
      </w:r>
      <w:r w:rsidR="009307B4">
        <w:rPr>
          <w:rFonts w:asciiTheme="minorHAnsi" w:hAnsiTheme="minorHAnsi" w:cstheme="minorHAnsi"/>
          <w:sz w:val="28"/>
          <w:szCs w:val="28"/>
        </w:rPr>
        <w:t xml:space="preserve">us </w:t>
      </w:r>
      <w:r w:rsidRPr="0099495D">
        <w:rPr>
          <w:rFonts w:asciiTheme="minorHAnsi" w:hAnsiTheme="minorHAnsi" w:cstheme="minorHAnsi"/>
          <w:sz w:val="28"/>
          <w:szCs w:val="28"/>
        </w:rPr>
        <w:t>life</w:t>
      </w:r>
      <w:r w:rsidR="009307B4">
        <w:rPr>
          <w:rFonts w:asciiTheme="minorHAnsi" w:hAnsiTheme="minorHAnsi" w:cstheme="minorHAnsi"/>
          <w:sz w:val="28"/>
          <w:szCs w:val="28"/>
        </w:rPr>
        <w:t xml:space="preserve"> and</w:t>
      </w:r>
      <w:r w:rsidRPr="0099495D">
        <w:rPr>
          <w:rFonts w:asciiTheme="minorHAnsi" w:hAnsiTheme="minorHAnsi" w:cstheme="minorHAnsi"/>
          <w:sz w:val="28"/>
          <w:szCs w:val="28"/>
        </w:rPr>
        <w:t xml:space="preserve"> hope</w:t>
      </w:r>
      <w:r w:rsidR="009307B4">
        <w:rPr>
          <w:rFonts w:asciiTheme="minorHAnsi" w:hAnsiTheme="minorHAnsi" w:cstheme="minorHAnsi"/>
          <w:sz w:val="28"/>
          <w:szCs w:val="28"/>
        </w:rPr>
        <w:t xml:space="preserve"> and</w:t>
      </w:r>
      <w:r w:rsidRPr="0099495D">
        <w:rPr>
          <w:rFonts w:asciiTheme="minorHAnsi" w:hAnsiTheme="minorHAnsi" w:cstheme="minorHAnsi"/>
          <w:sz w:val="28"/>
          <w:szCs w:val="28"/>
        </w:rPr>
        <w:t xml:space="preserve"> peace</w:t>
      </w:r>
      <w:r w:rsidR="00FE2BCB">
        <w:rPr>
          <w:rFonts w:asciiTheme="minorHAnsi" w:hAnsiTheme="minorHAnsi" w:cstheme="minorHAnsi"/>
          <w:sz w:val="28"/>
          <w:szCs w:val="28"/>
        </w:rPr>
        <w:t xml:space="preserve"> and the bread of life;</w:t>
      </w:r>
      <w:r w:rsidRPr="0099495D">
        <w:rPr>
          <w:rFonts w:asciiTheme="minorHAnsi" w:hAnsiTheme="minorHAnsi" w:cstheme="minorHAnsi"/>
          <w:sz w:val="28"/>
          <w:szCs w:val="28"/>
        </w:rPr>
        <w:t xml:space="preserve"> that</w:t>
      </w:r>
      <w:r w:rsidR="004A5D3F">
        <w:rPr>
          <w:rFonts w:asciiTheme="minorHAnsi" w:hAnsiTheme="minorHAnsi" w:cstheme="minorHAnsi"/>
          <w:sz w:val="28"/>
          <w:szCs w:val="28"/>
        </w:rPr>
        <w:t>, my friends,</w:t>
      </w:r>
      <w:r w:rsidR="00762E16">
        <w:rPr>
          <w:rFonts w:asciiTheme="minorHAnsi" w:hAnsiTheme="minorHAnsi" w:cstheme="minorHAnsi"/>
          <w:sz w:val="28"/>
          <w:szCs w:val="28"/>
        </w:rPr>
        <w:t xml:space="preserve"> i</w:t>
      </w:r>
      <w:r w:rsidRPr="0099495D">
        <w:rPr>
          <w:rFonts w:asciiTheme="minorHAnsi" w:hAnsiTheme="minorHAnsi" w:cstheme="minorHAnsi"/>
          <w:sz w:val="28"/>
          <w:szCs w:val="28"/>
        </w:rPr>
        <w:t>s more than enough</w:t>
      </w:r>
      <w:r w:rsidR="005963D8">
        <w:rPr>
          <w:rFonts w:asciiTheme="minorHAnsi" w:hAnsiTheme="minorHAnsi" w:cstheme="minorHAnsi"/>
          <w:sz w:val="28"/>
          <w:szCs w:val="28"/>
        </w:rPr>
        <w:t xml:space="preserve"> for all of us</w:t>
      </w:r>
      <w:r w:rsidR="00762E16">
        <w:rPr>
          <w:rFonts w:asciiTheme="minorHAnsi" w:hAnsiTheme="minorHAnsi" w:cstheme="minorHAnsi"/>
          <w:sz w:val="28"/>
          <w:szCs w:val="28"/>
        </w:rPr>
        <w:t>!</w:t>
      </w:r>
      <w:r w:rsidR="00326D0E">
        <w:rPr>
          <w:rFonts w:asciiTheme="minorHAnsi" w:hAnsiTheme="minorHAnsi" w:cstheme="minorHAnsi"/>
          <w:sz w:val="28"/>
          <w:szCs w:val="28"/>
        </w:rPr>
        <w:t xml:space="preserve"> </w:t>
      </w:r>
      <w:r w:rsidRPr="0099495D">
        <w:rPr>
          <w:rFonts w:asciiTheme="minorHAnsi" w:hAnsiTheme="minorHAnsi" w:cstheme="minorHAnsi"/>
          <w:sz w:val="28"/>
          <w:szCs w:val="28"/>
        </w:rPr>
        <w:t>Amen</w:t>
      </w:r>
    </w:p>
    <w:p w14:paraId="43C22734" w14:textId="60A61637" w:rsidR="002F2230" w:rsidRPr="0099495D" w:rsidRDefault="002F2230" w:rsidP="002F2230">
      <w:pPr>
        <w:pStyle w:val="NoSpacing"/>
        <w:rPr>
          <w:rFonts w:cstheme="minorHAnsi"/>
          <w:sz w:val="28"/>
          <w:szCs w:val="28"/>
        </w:rPr>
      </w:pPr>
    </w:p>
    <w:sectPr w:rsidR="002F2230" w:rsidRPr="0099495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652660" w14:textId="77777777" w:rsidR="0028713B" w:rsidRDefault="0028713B" w:rsidP="002F2230">
      <w:r>
        <w:separator/>
      </w:r>
    </w:p>
  </w:endnote>
  <w:endnote w:type="continuationSeparator" w:id="0">
    <w:p w14:paraId="5E0769DE" w14:textId="77777777" w:rsidR="0028713B" w:rsidRDefault="0028713B" w:rsidP="002F2230">
      <w:r>
        <w:continuationSeparator/>
      </w:r>
    </w:p>
  </w:endnote>
  <w:endnote w:id="1">
    <w:p w14:paraId="3F29EB95" w14:textId="77777777" w:rsidR="0099495D" w:rsidRDefault="0099495D" w:rsidP="0099495D">
      <w:pPr>
        <w:pStyle w:val="EndnoteText"/>
      </w:pPr>
      <w:r>
        <w:rPr>
          <w:rStyle w:val="EndnoteReference"/>
        </w:rPr>
        <w:endnoteRef/>
      </w:r>
      <w:r>
        <w:t xml:space="preserve"> Bruce Feiler, </w:t>
      </w:r>
      <w:r w:rsidRPr="00707320">
        <w:rPr>
          <w:i/>
        </w:rPr>
        <w:t>Walking the Bible</w:t>
      </w:r>
      <w:r>
        <w:t xml:space="preserve">, HarperCollins: </w:t>
      </w:r>
      <w:smartTag w:uri="urn:schemas-microsoft-com:office:smarttags" w:element="place">
        <w:smartTag w:uri="urn:schemas-microsoft-com:office:smarttags" w:element="State">
          <w:r>
            <w:t>New York</w:t>
          </w:r>
        </w:smartTag>
      </w:smartTag>
      <w:r>
        <w:t>, 2001, pp.277-279</w:t>
      </w:r>
    </w:p>
  </w:endnote>
  <w:endnote w:id="2">
    <w:p w14:paraId="463F8061" w14:textId="77777777" w:rsidR="0099495D" w:rsidRDefault="0099495D" w:rsidP="0099495D">
      <w:pPr>
        <w:pStyle w:val="EndnoteText"/>
      </w:pPr>
      <w:r>
        <w:rPr>
          <w:rStyle w:val="EndnoteReference"/>
        </w:rPr>
        <w:endnoteRef/>
      </w:r>
      <w:r>
        <w:t xml:space="preserve"> </w:t>
      </w:r>
      <w:r w:rsidRPr="003E115B">
        <w:rPr>
          <w:i/>
        </w:rPr>
        <w:t>All Things Considered</w:t>
      </w:r>
      <w:r>
        <w:t>, National Public Radio, January 27, 1994</w:t>
      </w:r>
    </w:p>
  </w:endnote>
  <w:endnote w:id="3">
    <w:p w14:paraId="2F61F344" w14:textId="6E3E1413" w:rsidR="00CB7335" w:rsidRDefault="00CB7335">
      <w:pPr>
        <w:pStyle w:val="EndnoteText"/>
      </w:pPr>
      <w:r>
        <w:rPr>
          <w:rStyle w:val="EndnoteReference"/>
        </w:rPr>
        <w:endnoteRef/>
      </w:r>
      <w:r>
        <w:t xml:space="preserve"> </w:t>
      </w:r>
      <w:hyperlink r:id="rId1" w:history="1">
        <w:r>
          <w:rPr>
            <w:rStyle w:val="Hyperlink"/>
          </w:rPr>
          <w:t>https://borgenproject.org/15-world-hunger-statistics</w:t>
        </w:r>
      </w:hyperlink>
    </w:p>
  </w:endnote>
  <w:endnote w:id="4">
    <w:p w14:paraId="0F9FD5F7" w14:textId="1BB9C793" w:rsidR="0099495D" w:rsidRDefault="0099495D" w:rsidP="0099495D">
      <w:pPr>
        <w:pStyle w:val="EndnoteText"/>
      </w:pPr>
      <w:r>
        <w:rPr>
          <w:rStyle w:val="EndnoteReference"/>
        </w:rPr>
        <w:endnoteRef/>
      </w:r>
      <w:r>
        <w:t xml:space="preserve"> </w:t>
      </w:r>
      <w:hyperlink r:id="rId2" w:history="1">
        <w:r w:rsidR="00CB7335">
          <w:rPr>
            <w:rStyle w:val="Hyperlink"/>
          </w:rPr>
          <w:t>https://usafacts.org/data/topics/people-society/poverty</w:t>
        </w:r>
      </w:hyperlink>
    </w:p>
  </w:endnote>
  <w:endnote w:id="5">
    <w:p w14:paraId="01E01A62" w14:textId="77777777" w:rsidR="0099495D" w:rsidRDefault="0099495D" w:rsidP="0099495D">
      <w:pPr>
        <w:pStyle w:val="EndnoteText"/>
      </w:pPr>
      <w:r>
        <w:rPr>
          <w:rStyle w:val="EndnoteReference"/>
        </w:rPr>
        <w:endnoteRef/>
      </w:r>
      <w:r>
        <w:t xml:space="preserve"> Eugene Robinson, “No Longer Invisible”, </w:t>
      </w:r>
      <w:r w:rsidRPr="00696CAC">
        <w:rPr>
          <w:i/>
        </w:rPr>
        <w:t>The Washington Post</w:t>
      </w:r>
      <w:r>
        <w:t>, September 9, 2005, p.A25</w:t>
      </w:r>
    </w:p>
  </w:endnote>
  <w:endnote w:id="6">
    <w:p w14:paraId="0D60D72E" w14:textId="77777777" w:rsidR="0099495D" w:rsidRDefault="0099495D" w:rsidP="0099495D">
      <w:pPr>
        <w:pStyle w:val="EndnoteText"/>
      </w:pPr>
      <w:r>
        <w:rPr>
          <w:rStyle w:val="EndnoteReference"/>
        </w:rPr>
        <w:endnoteRef/>
      </w:r>
      <w:r>
        <w:t xml:space="preserve"> William Cavanaugh, “When Enough is Enough”, </w:t>
      </w:r>
      <w:r w:rsidRPr="00715F0C">
        <w:rPr>
          <w:i/>
        </w:rPr>
        <w:t>Sojourners</w:t>
      </w:r>
      <w:r>
        <w:rPr>
          <w:i/>
        </w:rPr>
        <w:t xml:space="preserve"> Magazine</w:t>
      </w:r>
      <w:r>
        <w:t>, May 2005, p.14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3569027"/>
      <w:docPartObj>
        <w:docPartGallery w:val="Page Numbers (Bottom of Page)"/>
        <w:docPartUnique/>
      </w:docPartObj>
    </w:sdtPr>
    <w:sdtEndPr>
      <w:rPr>
        <w:noProof/>
      </w:rPr>
    </w:sdtEndPr>
    <w:sdtContent>
      <w:p w14:paraId="6BEB7143" w14:textId="388D608A" w:rsidR="002F2230" w:rsidRDefault="002F223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651D93" w14:textId="77777777" w:rsidR="002F2230" w:rsidRDefault="002F2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3B0690" w14:textId="77777777" w:rsidR="0028713B" w:rsidRDefault="0028713B" w:rsidP="002F2230">
      <w:r>
        <w:separator/>
      </w:r>
    </w:p>
  </w:footnote>
  <w:footnote w:type="continuationSeparator" w:id="0">
    <w:p w14:paraId="58783AD3" w14:textId="77777777" w:rsidR="0028713B" w:rsidRDefault="0028713B" w:rsidP="002F22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311288"/>
    <w:multiLevelType w:val="hybridMultilevel"/>
    <w:tmpl w:val="3E6644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FB66366"/>
    <w:multiLevelType w:val="multilevel"/>
    <w:tmpl w:val="F9862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230"/>
    <w:rsid w:val="000163CE"/>
    <w:rsid w:val="000261FA"/>
    <w:rsid w:val="000F4C59"/>
    <w:rsid w:val="00152AE1"/>
    <w:rsid w:val="001D74D7"/>
    <w:rsid w:val="0028713B"/>
    <w:rsid w:val="002F2230"/>
    <w:rsid w:val="00326D0E"/>
    <w:rsid w:val="004332E4"/>
    <w:rsid w:val="00446E6E"/>
    <w:rsid w:val="004A5D3F"/>
    <w:rsid w:val="004A67CE"/>
    <w:rsid w:val="004D0B85"/>
    <w:rsid w:val="00535E6F"/>
    <w:rsid w:val="005963D8"/>
    <w:rsid w:val="005C33A0"/>
    <w:rsid w:val="0074685F"/>
    <w:rsid w:val="00762E16"/>
    <w:rsid w:val="009307B4"/>
    <w:rsid w:val="00976C1D"/>
    <w:rsid w:val="0099495D"/>
    <w:rsid w:val="009C7EB7"/>
    <w:rsid w:val="00CB7335"/>
    <w:rsid w:val="00D27D79"/>
    <w:rsid w:val="00D412AE"/>
    <w:rsid w:val="00D759A9"/>
    <w:rsid w:val="00F63026"/>
    <w:rsid w:val="00FD476C"/>
    <w:rsid w:val="00FE2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687256B"/>
  <w15:chartTrackingRefBased/>
  <w15:docId w15:val="{E5AE91E4-06E8-4C9C-A0B9-3CDF1E72A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95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2230"/>
    <w:pPr>
      <w:spacing w:after="0" w:line="240" w:lineRule="auto"/>
    </w:pPr>
  </w:style>
  <w:style w:type="paragraph" w:styleId="EndnoteText">
    <w:name w:val="endnote text"/>
    <w:basedOn w:val="Normal"/>
    <w:link w:val="EndnoteTextChar"/>
    <w:semiHidden/>
    <w:unhideWhenUsed/>
    <w:rsid w:val="002F2230"/>
  </w:style>
  <w:style w:type="character" w:customStyle="1" w:styleId="EndnoteTextChar">
    <w:name w:val="Endnote Text Char"/>
    <w:basedOn w:val="DefaultParagraphFont"/>
    <w:link w:val="EndnoteText"/>
    <w:uiPriority w:val="99"/>
    <w:semiHidden/>
    <w:rsid w:val="002F2230"/>
    <w:rPr>
      <w:sz w:val="20"/>
      <w:szCs w:val="20"/>
    </w:rPr>
  </w:style>
  <w:style w:type="character" w:styleId="EndnoteReference">
    <w:name w:val="endnote reference"/>
    <w:basedOn w:val="DefaultParagraphFont"/>
    <w:semiHidden/>
    <w:unhideWhenUsed/>
    <w:rsid w:val="002F2230"/>
    <w:rPr>
      <w:vertAlign w:val="superscript"/>
    </w:rPr>
  </w:style>
  <w:style w:type="paragraph" w:styleId="Header">
    <w:name w:val="header"/>
    <w:basedOn w:val="Normal"/>
    <w:link w:val="HeaderChar"/>
    <w:uiPriority w:val="99"/>
    <w:unhideWhenUsed/>
    <w:rsid w:val="002F2230"/>
    <w:pPr>
      <w:tabs>
        <w:tab w:val="center" w:pos="4680"/>
        <w:tab w:val="right" w:pos="9360"/>
      </w:tabs>
    </w:pPr>
  </w:style>
  <w:style w:type="character" w:customStyle="1" w:styleId="HeaderChar">
    <w:name w:val="Header Char"/>
    <w:basedOn w:val="DefaultParagraphFont"/>
    <w:link w:val="Header"/>
    <w:uiPriority w:val="99"/>
    <w:rsid w:val="002F2230"/>
  </w:style>
  <w:style w:type="paragraph" w:styleId="Footer">
    <w:name w:val="footer"/>
    <w:basedOn w:val="Normal"/>
    <w:link w:val="FooterChar"/>
    <w:uiPriority w:val="99"/>
    <w:unhideWhenUsed/>
    <w:rsid w:val="002F2230"/>
    <w:pPr>
      <w:tabs>
        <w:tab w:val="center" w:pos="4680"/>
        <w:tab w:val="right" w:pos="9360"/>
      </w:tabs>
    </w:pPr>
  </w:style>
  <w:style w:type="character" w:customStyle="1" w:styleId="FooterChar">
    <w:name w:val="Footer Char"/>
    <w:basedOn w:val="DefaultParagraphFont"/>
    <w:link w:val="Footer"/>
    <w:uiPriority w:val="99"/>
    <w:rsid w:val="002F2230"/>
  </w:style>
  <w:style w:type="character" w:styleId="Hyperlink">
    <w:name w:val="Hyperlink"/>
    <w:basedOn w:val="DefaultParagraphFont"/>
    <w:uiPriority w:val="99"/>
    <w:semiHidden/>
    <w:unhideWhenUsed/>
    <w:rsid w:val="00CB7335"/>
    <w:rPr>
      <w:color w:val="0000FF"/>
      <w:u w:val="single"/>
    </w:rPr>
  </w:style>
  <w:style w:type="paragraph" w:styleId="ListParagraph">
    <w:name w:val="List Paragraph"/>
    <w:basedOn w:val="Normal"/>
    <w:uiPriority w:val="34"/>
    <w:qFormat/>
    <w:rsid w:val="005C33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00857">
      <w:bodyDiv w:val="1"/>
      <w:marLeft w:val="0"/>
      <w:marRight w:val="0"/>
      <w:marTop w:val="0"/>
      <w:marBottom w:val="0"/>
      <w:divBdr>
        <w:top w:val="none" w:sz="0" w:space="0" w:color="auto"/>
        <w:left w:val="none" w:sz="0" w:space="0" w:color="auto"/>
        <w:bottom w:val="none" w:sz="0" w:space="0" w:color="auto"/>
        <w:right w:val="none" w:sz="0" w:space="0" w:color="auto"/>
      </w:divBdr>
      <w:divsChild>
        <w:div w:id="2058582042">
          <w:marLeft w:val="0"/>
          <w:marRight w:val="0"/>
          <w:marTop w:val="0"/>
          <w:marBottom w:val="0"/>
          <w:divBdr>
            <w:top w:val="none" w:sz="0" w:space="0" w:color="auto"/>
            <w:left w:val="none" w:sz="0" w:space="0" w:color="auto"/>
            <w:bottom w:val="none" w:sz="0" w:space="0" w:color="auto"/>
            <w:right w:val="none" w:sz="0" w:space="0" w:color="auto"/>
          </w:divBdr>
        </w:div>
        <w:div w:id="546457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usafacts.org/data/topics/people-society/poverty" TargetMode="External"/><Relationship Id="rId1" Type="http://schemas.openxmlformats.org/officeDocument/2006/relationships/hyperlink" Target="https://borgenproject.org/15-world-hunger-stat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093CA-32BE-4C68-A96F-6639FC4B5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1611</Words>
  <Characters>9184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covenantpcusastaunton@gmail.com</cp:lastModifiedBy>
  <cp:revision>2</cp:revision>
  <cp:lastPrinted>2020-09-20T13:38:00Z</cp:lastPrinted>
  <dcterms:created xsi:type="dcterms:W3CDTF">2020-09-22T12:32:00Z</dcterms:created>
  <dcterms:modified xsi:type="dcterms:W3CDTF">2020-09-22T12:32:00Z</dcterms:modified>
</cp:coreProperties>
</file>