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A5CF" w14:textId="66ED53C0" w:rsidR="00733EEB" w:rsidRPr="007F18E1" w:rsidRDefault="00733EEB" w:rsidP="007F18E1">
      <w:pPr>
        <w:pStyle w:val="NoSpacing"/>
        <w:jc w:val="center"/>
        <w:rPr>
          <w:rFonts w:cstheme="minorHAnsi"/>
          <w:b/>
          <w:bCs/>
          <w:i/>
          <w:iCs/>
          <w:sz w:val="28"/>
          <w:szCs w:val="28"/>
        </w:rPr>
      </w:pPr>
      <w:r w:rsidRPr="007F18E1">
        <w:rPr>
          <w:rFonts w:cstheme="minorHAnsi"/>
          <w:b/>
          <w:bCs/>
          <w:i/>
          <w:iCs/>
          <w:sz w:val="28"/>
          <w:szCs w:val="28"/>
        </w:rPr>
        <w:t>SPIRITUAL PRACTICES: PRAYER</w:t>
      </w:r>
    </w:p>
    <w:p w14:paraId="39B2EA2E" w14:textId="7DAF5BE9" w:rsidR="00733EEB" w:rsidRPr="007F18E1" w:rsidRDefault="00733EEB" w:rsidP="007F18E1">
      <w:pPr>
        <w:pStyle w:val="NoSpacing"/>
        <w:jc w:val="center"/>
        <w:rPr>
          <w:rFonts w:cstheme="minorHAnsi"/>
          <w:sz w:val="28"/>
          <w:szCs w:val="28"/>
        </w:rPr>
      </w:pPr>
      <w:r w:rsidRPr="007F18E1">
        <w:rPr>
          <w:rFonts w:cstheme="minorHAnsi"/>
          <w:sz w:val="28"/>
          <w:szCs w:val="28"/>
        </w:rPr>
        <w:t>John C. Peterson</w:t>
      </w:r>
    </w:p>
    <w:p w14:paraId="4B65F666" w14:textId="266BA3E3" w:rsidR="00733EEB" w:rsidRPr="007F18E1" w:rsidRDefault="00733EEB" w:rsidP="007F18E1">
      <w:pPr>
        <w:pStyle w:val="NoSpacing"/>
        <w:jc w:val="center"/>
        <w:rPr>
          <w:rFonts w:cstheme="minorHAnsi"/>
          <w:sz w:val="28"/>
          <w:szCs w:val="28"/>
        </w:rPr>
      </w:pPr>
      <w:r w:rsidRPr="007F18E1">
        <w:rPr>
          <w:rFonts w:cstheme="minorHAnsi"/>
          <w:sz w:val="28"/>
          <w:szCs w:val="28"/>
        </w:rPr>
        <w:t>Covenant Presbyterian Church, Staunton, VA</w:t>
      </w:r>
    </w:p>
    <w:p w14:paraId="0A7B0A11" w14:textId="301B29E7" w:rsidR="00733EEB" w:rsidRPr="007F18E1" w:rsidRDefault="00733EEB" w:rsidP="007F18E1">
      <w:pPr>
        <w:pStyle w:val="NoSpacing"/>
        <w:jc w:val="center"/>
        <w:rPr>
          <w:rFonts w:cstheme="minorHAnsi"/>
          <w:sz w:val="28"/>
          <w:szCs w:val="28"/>
        </w:rPr>
      </w:pPr>
      <w:r w:rsidRPr="007F18E1">
        <w:rPr>
          <w:rFonts w:cstheme="minorHAnsi"/>
          <w:sz w:val="28"/>
          <w:szCs w:val="28"/>
        </w:rPr>
        <w:t>March 13, 2022</w:t>
      </w:r>
    </w:p>
    <w:p w14:paraId="1D2341EF" w14:textId="2FB4A218" w:rsidR="00733EEB" w:rsidRPr="007F18E1" w:rsidRDefault="00733EEB" w:rsidP="007F18E1">
      <w:pPr>
        <w:pStyle w:val="NoSpacing"/>
        <w:jc w:val="center"/>
        <w:rPr>
          <w:rFonts w:cstheme="minorHAnsi"/>
          <w:sz w:val="28"/>
          <w:szCs w:val="28"/>
        </w:rPr>
      </w:pPr>
      <w:r w:rsidRPr="007F18E1">
        <w:rPr>
          <w:rFonts w:cstheme="minorHAnsi"/>
          <w:sz w:val="28"/>
          <w:szCs w:val="28"/>
        </w:rPr>
        <w:t>Texts: Philippians 1:3-11 and Matthew 6:5-13</w:t>
      </w:r>
    </w:p>
    <w:p w14:paraId="3FBB50FB" w14:textId="0628CAD8" w:rsidR="00733EEB" w:rsidRPr="007F18E1" w:rsidRDefault="00733EEB" w:rsidP="007F18E1">
      <w:pPr>
        <w:pStyle w:val="NoSpacing"/>
        <w:jc w:val="center"/>
        <w:rPr>
          <w:rFonts w:cstheme="minorHAnsi"/>
          <w:sz w:val="28"/>
          <w:szCs w:val="28"/>
        </w:rPr>
      </w:pPr>
    </w:p>
    <w:p w14:paraId="08ABED71" w14:textId="253AD06F" w:rsidR="007F18E1" w:rsidRPr="007F18E1" w:rsidRDefault="00F36025" w:rsidP="007F18E1">
      <w:pPr>
        <w:suppressAutoHyphens/>
        <w:spacing w:after="0" w:line="240" w:lineRule="auto"/>
        <w:rPr>
          <w:rFonts w:cstheme="minorHAnsi"/>
          <w:spacing w:val="-3"/>
          <w:sz w:val="28"/>
          <w:szCs w:val="28"/>
        </w:rPr>
      </w:pPr>
      <w:r w:rsidRPr="007F18E1">
        <w:rPr>
          <w:rFonts w:cstheme="minorHAnsi"/>
          <w:sz w:val="28"/>
          <w:szCs w:val="28"/>
        </w:rPr>
        <w:tab/>
      </w:r>
      <w:r w:rsidR="007F18E1" w:rsidRPr="007F18E1">
        <w:rPr>
          <w:rFonts w:cstheme="minorHAnsi"/>
          <w:spacing w:val="-3"/>
          <w:sz w:val="28"/>
          <w:szCs w:val="28"/>
        </w:rPr>
        <w:t>William White was a Presbyterian minister who served churches in Charlottesville, Lexington</w:t>
      </w:r>
      <w:r w:rsidR="00BD6562">
        <w:rPr>
          <w:rFonts w:cstheme="minorHAnsi"/>
          <w:spacing w:val="-3"/>
          <w:sz w:val="28"/>
          <w:szCs w:val="28"/>
        </w:rPr>
        <w:t>,</w:t>
      </w:r>
      <w:r w:rsidR="007F18E1" w:rsidRPr="007F18E1">
        <w:rPr>
          <w:rFonts w:cstheme="minorHAnsi"/>
          <w:spacing w:val="-3"/>
          <w:sz w:val="28"/>
          <w:szCs w:val="28"/>
        </w:rPr>
        <w:t xml:space="preserve"> and other parts of Virginia </w:t>
      </w:r>
      <w:r w:rsidR="00EA2231">
        <w:rPr>
          <w:rFonts w:cstheme="minorHAnsi"/>
          <w:spacing w:val="-3"/>
          <w:sz w:val="28"/>
          <w:szCs w:val="28"/>
        </w:rPr>
        <w:t>in</w:t>
      </w:r>
      <w:r w:rsidR="007F18E1" w:rsidRPr="007F18E1">
        <w:rPr>
          <w:rFonts w:cstheme="minorHAnsi"/>
          <w:spacing w:val="-3"/>
          <w:sz w:val="28"/>
          <w:szCs w:val="28"/>
        </w:rPr>
        <w:t xml:space="preserve"> the 19</w:t>
      </w:r>
      <w:r w:rsidR="007F18E1" w:rsidRPr="007F18E1">
        <w:rPr>
          <w:rFonts w:cstheme="minorHAnsi"/>
          <w:spacing w:val="-3"/>
          <w:sz w:val="28"/>
          <w:szCs w:val="28"/>
          <w:vertAlign w:val="superscript"/>
        </w:rPr>
        <w:t>th</w:t>
      </w:r>
      <w:r w:rsidR="007F18E1" w:rsidRPr="007F18E1">
        <w:rPr>
          <w:rFonts w:cstheme="minorHAnsi"/>
          <w:spacing w:val="-3"/>
          <w:sz w:val="28"/>
          <w:szCs w:val="28"/>
        </w:rPr>
        <w:t xml:space="preserve"> century. His autobiography, assembled by his son from many of Dr. White’s writings, describes church life in places not far from where we gather this day. In the book he describes an experience as a student at Hampden-Sydney College. There Dr. White heard a lecture by Dr. Moses Hoge in which Dr. Hoge spoke of our lives being weighed in the balances and found wanting. So convicted was he by Dr. Hoge’s words that immediately after the service Dr. White went to the forest beyond the College, “</w:t>
      </w:r>
      <w:r w:rsidR="007F18E1" w:rsidRPr="00BD6562">
        <w:rPr>
          <w:rFonts w:cstheme="minorHAnsi"/>
          <w:i/>
          <w:iCs/>
          <w:spacing w:val="-3"/>
          <w:sz w:val="28"/>
          <w:szCs w:val="28"/>
        </w:rPr>
        <w:t>and there,</w:t>
      </w:r>
      <w:r w:rsidR="007F18E1" w:rsidRPr="007F18E1">
        <w:rPr>
          <w:rFonts w:cstheme="minorHAnsi"/>
          <w:spacing w:val="-3"/>
          <w:sz w:val="28"/>
          <w:szCs w:val="28"/>
        </w:rPr>
        <w:t>” he writes, “</w:t>
      </w:r>
      <w:r w:rsidR="007F18E1" w:rsidRPr="00BD6562">
        <w:rPr>
          <w:rFonts w:cstheme="minorHAnsi"/>
          <w:i/>
          <w:iCs/>
          <w:spacing w:val="-3"/>
          <w:sz w:val="28"/>
          <w:szCs w:val="28"/>
        </w:rPr>
        <w:t>in the night and dark and silent woods, I had the first clear conception of the difference between saying prayers and praying. The first I was familiarized to in childhood, the latter I had never attempted nor understood</w:t>
      </w:r>
      <w:r w:rsidR="007F18E1" w:rsidRPr="007F18E1">
        <w:rPr>
          <w:rFonts w:cstheme="minorHAnsi"/>
          <w:spacing w:val="-3"/>
          <w:sz w:val="28"/>
          <w:szCs w:val="28"/>
        </w:rPr>
        <w:t>.”</w:t>
      </w:r>
      <w:r w:rsidR="007F18E1" w:rsidRPr="007F18E1">
        <w:rPr>
          <w:rStyle w:val="EndnoteReference"/>
          <w:rFonts w:cstheme="minorHAnsi"/>
          <w:spacing w:val="-3"/>
          <w:sz w:val="28"/>
          <w:szCs w:val="28"/>
        </w:rPr>
        <w:endnoteReference w:id="1"/>
      </w:r>
      <w:r w:rsidR="007F18E1" w:rsidRPr="007F18E1">
        <w:rPr>
          <w:rFonts w:cstheme="minorHAnsi"/>
          <w:spacing w:val="-3"/>
          <w:sz w:val="28"/>
          <w:szCs w:val="28"/>
        </w:rPr>
        <w:t xml:space="preserve"> </w:t>
      </w:r>
    </w:p>
    <w:p w14:paraId="46C0B3A9" w14:textId="77777777" w:rsidR="007F18E1" w:rsidRPr="007F18E1" w:rsidRDefault="007F18E1" w:rsidP="007F18E1">
      <w:pPr>
        <w:suppressAutoHyphens/>
        <w:spacing w:after="0" w:line="240" w:lineRule="auto"/>
        <w:rPr>
          <w:rFonts w:cstheme="minorHAnsi"/>
          <w:spacing w:val="-3"/>
          <w:sz w:val="28"/>
          <w:szCs w:val="28"/>
        </w:rPr>
      </w:pPr>
    </w:p>
    <w:p w14:paraId="69B9294B" w14:textId="77777777" w:rsidR="007F18E1" w:rsidRPr="007F18E1" w:rsidRDefault="007F18E1" w:rsidP="007F18E1">
      <w:pPr>
        <w:suppressAutoHyphens/>
        <w:spacing w:after="0" w:line="240" w:lineRule="auto"/>
        <w:rPr>
          <w:rFonts w:cstheme="minorHAnsi"/>
          <w:spacing w:val="-3"/>
          <w:sz w:val="28"/>
          <w:szCs w:val="28"/>
        </w:rPr>
      </w:pPr>
      <w:r w:rsidRPr="007F18E1">
        <w:rPr>
          <w:rFonts w:cstheme="minorHAnsi"/>
          <w:spacing w:val="-3"/>
          <w:sz w:val="28"/>
          <w:szCs w:val="28"/>
        </w:rPr>
        <w:tab/>
        <w:t xml:space="preserve">How about you? Have you found such a difference between saying prayers and praying, or are they, in your mind and experience, one and the same? Which do you do when you bow your head and bend your knees – say your prayers or pray? For, do not think that saying prayers is the sole province of children and praying the practice of adults. There are children who pray and adults who say their prayers and have not yet found any distinction. When we offered our prayer of confession a few moments ago were you praying or saying prayers? When you bow your head, if you bow your head, to offer a few words of thanks before digging into the pot roast or fried chicken or par-boiled tofu do you pray or merely recite familiar words? Is “now I lay me down to sleep” your prayer or merely a mantra you repeat as your head hits the pillow? Do you pray when you </w:t>
      </w:r>
      <w:proofErr w:type="gramStart"/>
      <w:r w:rsidRPr="007F18E1">
        <w:rPr>
          <w:rFonts w:cstheme="minorHAnsi"/>
          <w:spacing w:val="-3"/>
          <w:sz w:val="28"/>
          <w:szCs w:val="28"/>
        </w:rPr>
        <w:t>pray, if</w:t>
      </w:r>
      <w:proofErr w:type="gramEnd"/>
      <w:r w:rsidRPr="007F18E1">
        <w:rPr>
          <w:rFonts w:cstheme="minorHAnsi"/>
          <w:spacing w:val="-3"/>
          <w:sz w:val="28"/>
          <w:szCs w:val="28"/>
        </w:rPr>
        <w:t xml:space="preserve"> you pray, and if so, what do you say?</w:t>
      </w:r>
    </w:p>
    <w:p w14:paraId="7F720659" w14:textId="77777777" w:rsidR="007F18E1" w:rsidRPr="007F18E1" w:rsidRDefault="007F18E1" w:rsidP="007F18E1">
      <w:pPr>
        <w:suppressAutoHyphens/>
        <w:spacing w:after="0" w:line="240" w:lineRule="auto"/>
        <w:rPr>
          <w:rFonts w:cstheme="minorHAnsi"/>
          <w:spacing w:val="-3"/>
          <w:sz w:val="28"/>
          <w:szCs w:val="28"/>
        </w:rPr>
      </w:pPr>
    </w:p>
    <w:p w14:paraId="546A77F2" w14:textId="77777777" w:rsidR="007F18E1" w:rsidRPr="007F18E1" w:rsidRDefault="007F18E1" w:rsidP="007F18E1">
      <w:pPr>
        <w:suppressAutoHyphens/>
        <w:spacing w:after="0" w:line="240" w:lineRule="auto"/>
        <w:rPr>
          <w:rFonts w:cstheme="minorHAnsi"/>
          <w:spacing w:val="-3"/>
          <w:sz w:val="28"/>
          <w:szCs w:val="28"/>
        </w:rPr>
      </w:pPr>
      <w:r w:rsidRPr="007F18E1">
        <w:rPr>
          <w:rFonts w:cstheme="minorHAnsi"/>
          <w:spacing w:val="-3"/>
          <w:sz w:val="28"/>
          <w:szCs w:val="28"/>
        </w:rPr>
        <w:tab/>
        <w:t xml:space="preserve">The difference between saying prayers and praying is the difference between speaking from your lips and speaking from your heart; it is the difference between a lecture and a conversation. Saying prayers has little to do with the form of the prayer and everything to do with the object of the prayer and the heart of the pray-er. It goes beyond appearance, beyond form, beyond substance, to intention and intentionality and integrity. God wants not just the prayers of our lips, but the prayers of our hearts and those sighs too deep for words that God understands </w:t>
      </w:r>
      <w:r w:rsidRPr="007F18E1">
        <w:rPr>
          <w:rFonts w:cstheme="minorHAnsi"/>
          <w:spacing w:val="-3"/>
          <w:sz w:val="28"/>
          <w:szCs w:val="28"/>
        </w:rPr>
        <w:lastRenderedPageBreak/>
        <w:t>even if we don’t. Prayer is conversation with God, and God is a ready and willing partner, always more ready to hear than we are to pray.</w:t>
      </w:r>
    </w:p>
    <w:p w14:paraId="1388633F" w14:textId="77777777" w:rsidR="007F18E1" w:rsidRPr="007F18E1" w:rsidRDefault="007F18E1" w:rsidP="007F18E1">
      <w:pPr>
        <w:suppressAutoHyphens/>
        <w:spacing w:after="0" w:line="240" w:lineRule="auto"/>
        <w:rPr>
          <w:rFonts w:cstheme="minorHAnsi"/>
          <w:spacing w:val="-3"/>
          <w:sz w:val="28"/>
          <w:szCs w:val="28"/>
        </w:rPr>
      </w:pPr>
      <w:r w:rsidRPr="007F18E1">
        <w:rPr>
          <w:rFonts w:cstheme="minorHAnsi"/>
          <w:spacing w:val="-3"/>
          <w:sz w:val="28"/>
          <w:szCs w:val="28"/>
        </w:rPr>
        <w:tab/>
      </w:r>
    </w:p>
    <w:p w14:paraId="725423AD" w14:textId="77777777" w:rsidR="007F18E1" w:rsidRPr="007F18E1" w:rsidRDefault="007F18E1" w:rsidP="007F18E1">
      <w:pPr>
        <w:suppressAutoHyphens/>
        <w:spacing w:after="0" w:line="240" w:lineRule="auto"/>
        <w:rPr>
          <w:rFonts w:cstheme="minorHAnsi"/>
          <w:spacing w:val="-3"/>
          <w:sz w:val="28"/>
          <w:szCs w:val="28"/>
        </w:rPr>
      </w:pPr>
      <w:r w:rsidRPr="007F18E1">
        <w:rPr>
          <w:rFonts w:cstheme="minorHAnsi"/>
          <w:spacing w:val="-3"/>
          <w:sz w:val="28"/>
          <w:szCs w:val="28"/>
        </w:rPr>
        <w:tab/>
        <w:t xml:space="preserve">Jesus says that when you pray you should really pray. He suggests that you go into your room and shut the door and pray in private instead of standing on the street corner for all to see. He warns us about those folks who pray to be seen and heard by others, instead of praying to be heard by God. You know these people! A few years </w:t>
      </w:r>
      <w:proofErr w:type="gramStart"/>
      <w:r w:rsidRPr="007F18E1">
        <w:rPr>
          <w:rFonts w:cstheme="minorHAnsi"/>
          <w:spacing w:val="-3"/>
          <w:sz w:val="28"/>
          <w:szCs w:val="28"/>
        </w:rPr>
        <w:t>ago</w:t>
      </w:r>
      <w:proofErr w:type="gramEnd"/>
      <w:r w:rsidRPr="007F18E1">
        <w:rPr>
          <w:rFonts w:cstheme="minorHAnsi"/>
          <w:spacing w:val="-3"/>
          <w:sz w:val="28"/>
          <w:szCs w:val="28"/>
        </w:rPr>
        <w:t xml:space="preserve"> I attended a football game at Clemson University. Before the Clemson team came rushing down the hill onto the field (which was quite a sight, marred only by a player who tripped, tumbled to the bottom of the hill and broke an ankle before the game had even started), but before that, there was a lengthy pre-game ceremony that included </w:t>
      </w:r>
      <w:r w:rsidRPr="007F18E1">
        <w:rPr>
          <w:rFonts w:cstheme="minorHAnsi"/>
          <w:i/>
          <w:spacing w:val="-3"/>
          <w:sz w:val="28"/>
          <w:szCs w:val="28"/>
        </w:rPr>
        <w:t>God Bless America</w:t>
      </w:r>
      <w:r w:rsidRPr="007F18E1">
        <w:rPr>
          <w:rFonts w:cstheme="minorHAnsi"/>
          <w:spacing w:val="-3"/>
          <w:sz w:val="28"/>
          <w:szCs w:val="28"/>
        </w:rPr>
        <w:t xml:space="preserve">, </w:t>
      </w:r>
      <w:r w:rsidRPr="007F18E1">
        <w:rPr>
          <w:rFonts w:cstheme="minorHAnsi"/>
          <w:i/>
          <w:spacing w:val="-3"/>
          <w:sz w:val="28"/>
          <w:szCs w:val="28"/>
        </w:rPr>
        <w:t>The</w:t>
      </w:r>
      <w:r w:rsidRPr="007F18E1">
        <w:rPr>
          <w:rFonts w:cstheme="minorHAnsi"/>
          <w:spacing w:val="-3"/>
          <w:sz w:val="28"/>
          <w:szCs w:val="28"/>
        </w:rPr>
        <w:t xml:space="preserve"> </w:t>
      </w:r>
      <w:r w:rsidRPr="007F18E1">
        <w:rPr>
          <w:rFonts w:cstheme="minorHAnsi"/>
          <w:i/>
          <w:spacing w:val="-3"/>
          <w:sz w:val="28"/>
          <w:szCs w:val="28"/>
        </w:rPr>
        <w:t>Star-Spangled Banner</w:t>
      </w:r>
      <w:r w:rsidRPr="007F18E1">
        <w:rPr>
          <w:rFonts w:cstheme="minorHAnsi"/>
          <w:spacing w:val="-3"/>
          <w:sz w:val="28"/>
          <w:szCs w:val="28"/>
        </w:rPr>
        <w:t xml:space="preserve">, the </w:t>
      </w:r>
      <w:r w:rsidRPr="007F18E1">
        <w:rPr>
          <w:rFonts w:cstheme="minorHAnsi"/>
          <w:i/>
          <w:spacing w:val="-3"/>
          <w:sz w:val="28"/>
          <w:szCs w:val="28"/>
        </w:rPr>
        <w:t>Pledge of Allegiance</w:t>
      </w:r>
      <w:r w:rsidRPr="007F18E1">
        <w:rPr>
          <w:rFonts w:cstheme="minorHAnsi"/>
          <w:spacing w:val="-3"/>
          <w:sz w:val="28"/>
          <w:szCs w:val="28"/>
        </w:rPr>
        <w:t xml:space="preserve">, and seemingly the </w:t>
      </w:r>
      <w:r w:rsidRPr="007F18E1">
        <w:rPr>
          <w:rFonts w:cstheme="minorHAnsi"/>
          <w:i/>
          <w:spacing w:val="-3"/>
          <w:sz w:val="28"/>
          <w:szCs w:val="28"/>
        </w:rPr>
        <w:t>Gettysburg Address</w:t>
      </w:r>
      <w:r w:rsidRPr="007F18E1">
        <w:rPr>
          <w:rFonts w:cstheme="minorHAnsi"/>
          <w:spacing w:val="-3"/>
          <w:sz w:val="28"/>
          <w:szCs w:val="28"/>
        </w:rPr>
        <w:t xml:space="preserve">, </w:t>
      </w:r>
      <w:r w:rsidRPr="007F18E1">
        <w:rPr>
          <w:rFonts w:cstheme="minorHAnsi"/>
          <w:i/>
          <w:spacing w:val="-3"/>
          <w:sz w:val="28"/>
          <w:szCs w:val="28"/>
        </w:rPr>
        <w:t>Declaration of Independence</w:t>
      </w:r>
      <w:r w:rsidRPr="007F18E1">
        <w:rPr>
          <w:rFonts w:cstheme="minorHAnsi"/>
          <w:spacing w:val="-3"/>
          <w:sz w:val="28"/>
          <w:szCs w:val="28"/>
        </w:rPr>
        <w:t xml:space="preserve"> and several portions of the </w:t>
      </w:r>
      <w:r w:rsidRPr="007F18E1">
        <w:rPr>
          <w:rFonts w:cstheme="minorHAnsi"/>
          <w:i/>
          <w:spacing w:val="-3"/>
          <w:sz w:val="28"/>
          <w:szCs w:val="28"/>
        </w:rPr>
        <w:t>Magna Carta</w:t>
      </w:r>
      <w:r w:rsidRPr="007F18E1">
        <w:rPr>
          <w:rFonts w:cstheme="minorHAnsi"/>
          <w:spacing w:val="-3"/>
          <w:sz w:val="28"/>
          <w:szCs w:val="28"/>
        </w:rPr>
        <w:t xml:space="preserve">, before concluding with a prayer. On that </w:t>
      </w:r>
      <w:proofErr w:type="gramStart"/>
      <w:r w:rsidRPr="007F18E1">
        <w:rPr>
          <w:rFonts w:cstheme="minorHAnsi"/>
          <w:spacing w:val="-3"/>
          <w:sz w:val="28"/>
          <w:szCs w:val="28"/>
        </w:rPr>
        <w:t>particular Saturday</w:t>
      </w:r>
      <w:proofErr w:type="gramEnd"/>
      <w:r w:rsidRPr="007F18E1">
        <w:rPr>
          <w:rFonts w:cstheme="minorHAnsi"/>
          <w:spacing w:val="-3"/>
          <w:sz w:val="28"/>
          <w:szCs w:val="28"/>
        </w:rPr>
        <w:t xml:space="preserve"> the designated pray-er offered something like this:</w:t>
      </w:r>
    </w:p>
    <w:p w14:paraId="20E9A21B" w14:textId="7A8275A2" w:rsidR="007F18E1" w:rsidRPr="007F18E1" w:rsidRDefault="007F18E1" w:rsidP="00EA2231">
      <w:pPr>
        <w:suppressAutoHyphens/>
        <w:spacing w:after="0" w:line="240" w:lineRule="auto"/>
        <w:ind w:left="720"/>
        <w:rPr>
          <w:rFonts w:cstheme="minorHAnsi"/>
          <w:i/>
          <w:spacing w:val="-3"/>
          <w:sz w:val="28"/>
          <w:szCs w:val="28"/>
        </w:rPr>
      </w:pPr>
      <w:r w:rsidRPr="007F18E1">
        <w:rPr>
          <w:rFonts w:cstheme="minorHAnsi"/>
          <w:i/>
          <w:spacing w:val="-3"/>
          <w:sz w:val="28"/>
          <w:szCs w:val="28"/>
        </w:rPr>
        <w:t>O Divine Creator, Sustainer, Redeemer, and Father of us all who hath created the shining orb and boundless blue sky beneath which we gather this day to witness upon this green sward of verdant earth this battle between two legions of thy young servants carved from the very dust of the earth…</w:t>
      </w:r>
    </w:p>
    <w:p w14:paraId="3DFC9BD5" w14:textId="77777777" w:rsidR="007F18E1" w:rsidRPr="007F18E1" w:rsidRDefault="007F18E1" w:rsidP="007F18E1">
      <w:pPr>
        <w:suppressAutoHyphens/>
        <w:spacing w:after="0" w:line="240" w:lineRule="auto"/>
        <w:rPr>
          <w:rFonts w:cstheme="minorHAnsi"/>
          <w:spacing w:val="-3"/>
          <w:sz w:val="28"/>
          <w:szCs w:val="28"/>
        </w:rPr>
      </w:pPr>
      <w:r w:rsidRPr="007F18E1">
        <w:rPr>
          <w:rFonts w:cstheme="minorHAnsi"/>
          <w:spacing w:val="-3"/>
          <w:sz w:val="28"/>
          <w:szCs w:val="28"/>
        </w:rPr>
        <w:t>It was about that point that it seemed no longer necessary to bow my head, for the designated pray-er was clearly not speaking to God. Enamored with his own eloquence he was doing verbal gymnastics to impress the crowd; he was saying words in the form of a prayer, but he wasn’t praying!</w:t>
      </w:r>
    </w:p>
    <w:p w14:paraId="1EF312CC" w14:textId="77777777" w:rsidR="007F18E1" w:rsidRPr="007F18E1" w:rsidRDefault="007F18E1" w:rsidP="007F18E1">
      <w:pPr>
        <w:suppressAutoHyphens/>
        <w:spacing w:after="0" w:line="240" w:lineRule="auto"/>
        <w:rPr>
          <w:rFonts w:cstheme="minorHAnsi"/>
          <w:spacing w:val="-3"/>
          <w:sz w:val="28"/>
          <w:szCs w:val="28"/>
        </w:rPr>
      </w:pPr>
    </w:p>
    <w:p w14:paraId="6E24DC78" w14:textId="4D7C610A" w:rsidR="007F18E1" w:rsidRPr="007F18E1" w:rsidRDefault="007F18E1" w:rsidP="007F18E1">
      <w:pPr>
        <w:suppressAutoHyphens/>
        <w:spacing w:after="0" w:line="240" w:lineRule="auto"/>
        <w:rPr>
          <w:rFonts w:cstheme="minorHAnsi"/>
          <w:spacing w:val="-3"/>
          <w:sz w:val="28"/>
          <w:szCs w:val="28"/>
        </w:rPr>
      </w:pPr>
      <w:r w:rsidRPr="007F18E1">
        <w:rPr>
          <w:rFonts w:cstheme="minorHAnsi"/>
          <w:spacing w:val="-3"/>
          <w:sz w:val="28"/>
          <w:szCs w:val="28"/>
        </w:rPr>
        <w:tab/>
        <w:t xml:space="preserve">Tony Campolo tells of offering a prayer in a Baptist church, and of necessity, praying spontaneously because his fellow Baptists were always suspicious of anyone who wrote out their prayers, believing that the true pray-er should just let the spirit move him. Tony did, and as he </w:t>
      </w:r>
      <w:proofErr w:type="gramStart"/>
      <w:r w:rsidRPr="007F18E1">
        <w:rPr>
          <w:rFonts w:cstheme="minorHAnsi"/>
          <w:spacing w:val="-3"/>
          <w:sz w:val="28"/>
          <w:szCs w:val="28"/>
        </w:rPr>
        <w:t>prayed</w:t>
      </w:r>
      <w:proofErr w:type="gramEnd"/>
      <w:r w:rsidRPr="007F18E1">
        <w:rPr>
          <w:rFonts w:cstheme="minorHAnsi"/>
          <w:spacing w:val="-3"/>
          <w:sz w:val="28"/>
          <w:szCs w:val="28"/>
        </w:rPr>
        <w:t xml:space="preserve"> he got so caught up in his prayer that he reverted to some of his native Philadelphia street language. At the door of the church after the service he was met by a woman who said to him rather testily, “Dr. Campolo, I was very offended by the language in your prayer today.” Tony said he wanted to respond, “Lady, I wasn’t talking to you anyway!”</w:t>
      </w:r>
    </w:p>
    <w:p w14:paraId="172AE8EC" w14:textId="77777777" w:rsidR="007F18E1" w:rsidRPr="007F18E1" w:rsidRDefault="007F18E1" w:rsidP="007F18E1">
      <w:pPr>
        <w:suppressAutoHyphens/>
        <w:spacing w:after="0" w:line="240" w:lineRule="auto"/>
        <w:rPr>
          <w:rFonts w:cstheme="minorHAnsi"/>
          <w:spacing w:val="-3"/>
          <w:sz w:val="28"/>
          <w:szCs w:val="28"/>
        </w:rPr>
      </w:pPr>
      <w:r w:rsidRPr="007F18E1">
        <w:rPr>
          <w:rFonts w:cstheme="minorHAnsi"/>
          <w:spacing w:val="-3"/>
          <w:sz w:val="28"/>
          <w:szCs w:val="28"/>
        </w:rPr>
        <w:tab/>
      </w:r>
    </w:p>
    <w:p w14:paraId="64366CFD" w14:textId="2A838BA7" w:rsidR="007F18E1" w:rsidRPr="007F18E1" w:rsidRDefault="007F18E1" w:rsidP="007F18E1">
      <w:pPr>
        <w:suppressAutoHyphens/>
        <w:spacing w:after="0" w:line="240" w:lineRule="auto"/>
        <w:rPr>
          <w:rFonts w:cstheme="minorHAnsi"/>
          <w:spacing w:val="-3"/>
          <w:sz w:val="28"/>
          <w:szCs w:val="28"/>
        </w:rPr>
      </w:pPr>
      <w:r w:rsidRPr="007F18E1">
        <w:rPr>
          <w:rFonts w:cstheme="minorHAnsi"/>
          <w:spacing w:val="-3"/>
          <w:sz w:val="28"/>
          <w:szCs w:val="28"/>
        </w:rPr>
        <w:tab/>
        <w:t>The difference between praying and saying prayers has much to do with the one to whom</w:t>
      </w:r>
      <w:r w:rsidR="007D07FF">
        <w:rPr>
          <w:rFonts w:cstheme="minorHAnsi"/>
          <w:spacing w:val="-3"/>
          <w:sz w:val="28"/>
          <w:szCs w:val="28"/>
        </w:rPr>
        <w:t xml:space="preserve"> we pray</w:t>
      </w:r>
      <w:r w:rsidRPr="007F18E1">
        <w:rPr>
          <w:rFonts w:cstheme="minorHAnsi"/>
          <w:spacing w:val="-3"/>
          <w:sz w:val="28"/>
          <w:szCs w:val="28"/>
        </w:rPr>
        <w:t>. If the words are spoken to anyone other than God as the object of our prayer or for any purpose other than conversation with God – then perhaps there is little praying in the prayer</w:t>
      </w:r>
      <w:r w:rsidR="00120A98">
        <w:rPr>
          <w:rFonts w:cstheme="minorHAnsi"/>
          <w:spacing w:val="-3"/>
          <w:sz w:val="28"/>
          <w:szCs w:val="28"/>
        </w:rPr>
        <w:t xml:space="preserve">, even if the prayer is that prayer Jesus </w:t>
      </w:r>
      <w:r w:rsidR="00120A98">
        <w:rPr>
          <w:rFonts w:cstheme="minorHAnsi"/>
          <w:spacing w:val="-3"/>
          <w:sz w:val="28"/>
          <w:szCs w:val="28"/>
        </w:rPr>
        <w:lastRenderedPageBreak/>
        <w:t>taught us</w:t>
      </w:r>
      <w:r w:rsidRPr="007F18E1">
        <w:rPr>
          <w:rFonts w:cstheme="minorHAnsi"/>
          <w:spacing w:val="-3"/>
          <w:sz w:val="28"/>
          <w:szCs w:val="28"/>
        </w:rPr>
        <w:t>. But if the prayer is lifted to God from the heart – whether in spontaneous words</w:t>
      </w:r>
      <w:r w:rsidR="00E36EC4">
        <w:rPr>
          <w:rFonts w:cstheme="minorHAnsi"/>
          <w:spacing w:val="-3"/>
          <w:sz w:val="28"/>
          <w:szCs w:val="28"/>
        </w:rPr>
        <w:t>,</w:t>
      </w:r>
      <w:r w:rsidRPr="007F18E1">
        <w:rPr>
          <w:rFonts w:cstheme="minorHAnsi"/>
          <w:spacing w:val="-3"/>
          <w:sz w:val="28"/>
          <w:szCs w:val="28"/>
        </w:rPr>
        <w:t xml:space="preserve"> or carefully crafted words</w:t>
      </w:r>
      <w:r w:rsidR="00E36EC4">
        <w:rPr>
          <w:rFonts w:cstheme="minorHAnsi"/>
          <w:spacing w:val="-3"/>
          <w:sz w:val="28"/>
          <w:szCs w:val="28"/>
        </w:rPr>
        <w:t>,</w:t>
      </w:r>
      <w:r w:rsidRPr="007F18E1">
        <w:rPr>
          <w:rFonts w:cstheme="minorHAnsi"/>
          <w:spacing w:val="-3"/>
          <w:sz w:val="28"/>
          <w:szCs w:val="28"/>
        </w:rPr>
        <w:t xml:space="preserve"> or the words of another that speak better than we can ourselves</w:t>
      </w:r>
      <w:r w:rsidR="007D07FF">
        <w:rPr>
          <w:rFonts w:cstheme="minorHAnsi"/>
          <w:spacing w:val="-3"/>
          <w:sz w:val="28"/>
          <w:szCs w:val="28"/>
        </w:rPr>
        <w:t xml:space="preserve">, or </w:t>
      </w:r>
      <w:r w:rsidR="00BD6562">
        <w:rPr>
          <w:rFonts w:cstheme="minorHAnsi"/>
          <w:spacing w:val="-3"/>
          <w:sz w:val="28"/>
          <w:szCs w:val="28"/>
        </w:rPr>
        <w:t xml:space="preserve">in </w:t>
      </w:r>
      <w:r w:rsidR="007D07FF">
        <w:rPr>
          <w:rFonts w:cstheme="minorHAnsi"/>
          <w:spacing w:val="-3"/>
          <w:sz w:val="28"/>
          <w:szCs w:val="28"/>
        </w:rPr>
        <w:t>sighs too deep for words</w:t>
      </w:r>
      <w:r w:rsidRPr="007F18E1">
        <w:rPr>
          <w:rFonts w:cstheme="minorHAnsi"/>
          <w:spacing w:val="-3"/>
          <w:sz w:val="28"/>
          <w:szCs w:val="28"/>
        </w:rPr>
        <w:t xml:space="preserve"> – then saying the prayer becomes praying. </w:t>
      </w:r>
      <w:r w:rsidR="00AE7222">
        <w:rPr>
          <w:rFonts w:cstheme="minorHAnsi"/>
          <w:spacing w:val="-3"/>
          <w:sz w:val="28"/>
          <w:szCs w:val="28"/>
        </w:rPr>
        <w:t xml:space="preserve">Such are the prayers of men, women, and children in Ukraine this day, </w:t>
      </w:r>
      <w:r w:rsidR="00E36EC4">
        <w:rPr>
          <w:rFonts w:cstheme="minorHAnsi"/>
          <w:spacing w:val="-3"/>
          <w:sz w:val="28"/>
          <w:szCs w:val="28"/>
        </w:rPr>
        <w:t>pleadi</w:t>
      </w:r>
      <w:r w:rsidR="00AE7222">
        <w:rPr>
          <w:rFonts w:cstheme="minorHAnsi"/>
          <w:spacing w:val="-3"/>
          <w:sz w:val="28"/>
          <w:szCs w:val="28"/>
        </w:rPr>
        <w:t xml:space="preserve">ng for God’s mercy and protection and crying out to God </w:t>
      </w:r>
      <w:proofErr w:type="gramStart"/>
      <w:r w:rsidR="00AE7222">
        <w:rPr>
          <w:rFonts w:cstheme="minorHAnsi"/>
          <w:spacing w:val="-3"/>
          <w:sz w:val="28"/>
          <w:szCs w:val="28"/>
        </w:rPr>
        <w:t>in the midst of</w:t>
      </w:r>
      <w:proofErr w:type="gramEnd"/>
      <w:r w:rsidR="00AE7222">
        <w:rPr>
          <w:rFonts w:cstheme="minorHAnsi"/>
          <w:spacing w:val="-3"/>
          <w:sz w:val="28"/>
          <w:szCs w:val="28"/>
        </w:rPr>
        <w:t xml:space="preserve"> their suffering</w:t>
      </w:r>
      <w:r w:rsidR="00120A98">
        <w:rPr>
          <w:rFonts w:cstheme="minorHAnsi"/>
          <w:spacing w:val="-3"/>
          <w:sz w:val="28"/>
          <w:szCs w:val="28"/>
        </w:rPr>
        <w:t>:</w:t>
      </w:r>
      <w:r w:rsidR="00AE7222">
        <w:rPr>
          <w:rFonts w:cstheme="minorHAnsi"/>
          <w:spacing w:val="-3"/>
          <w:sz w:val="28"/>
          <w:szCs w:val="28"/>
        </w:rPr>
        <w:t xml:space="preserve"> </w:t>
      </w:r>
      <w:r w:rsidR="00AE7222" w:rsidRPr="00120A98">
        <w:rPr>
          <w:rFonts w:cstheme="minorHAnsi"/>
          <w:i/>
          <w:iCs/>
          <w:spacing w:val="-3"/>
          <w:sz w:val="28"/>
          <w:szCs w:val="28"/>
        </w:rPr>
        <w:t xml:space="preserve">O Lord, </w:t>
      </w:r>
      <w:r w:rsidR="00120A98" w:rsidRPr="00120A98">
        <w:rPr>
          <w:rFonts w:cstheme="minorHAnsi"/>
          <w:i/>
          <w:iCs/>
          <w:spacing w:val="-3"/>
          <w:sz w:val="28"/>
          <w:szCs w:val="28"/>
        </w:rPr>
        <w:t>save us</w:t>
      </w:r>
      <w:r w:rsidR="00AE7222" w:rsidRPr="00120A98">
        <w:rPr>
          <w:rFonts w:cstheme="minorHAnsi"/>
          <w:i/>
          <w:iCs/>
          <w:spacing w:val="-3"/>
          <w:sz w:val="28"/>
          <w:szCs w:val="28"/>
        </w:rPr>
        <w:t>!</w:t>
      </w:r>
      <w:r w:rsidR="00AE7222">
        <w:rPr>
          <w:rFonts w:cstheme="minorHAnsi"/>
          <w:spacing w:val="-3"/>
          <w:sz w:val="28"/>
          <w:szCs w:val="28"/>
        </w:rPr>
        <w:t xml:space="preserve"> </w:t>
      </w:r>
      <w:r w:rsidR="00E36EC4">
        <w:rPr>
          <w:rFonts w:cstheme="minorHAnsi"/>
          <w:spacing w:val="-3"/>
          <w:sz w:val="28"/>
          <w:szCs w:val="28"/>
        </w:rPr>
        <w:t xml:space="preserve">Such are the murmured prayers of those surviving a harrowing journey: </w:t>
      </w:r>
      <w:r w:rsidR="007D07FF">
        <w:rPr>
          <w:rFonts w:cstheme="minorHAnsi"/>
          <w:spacing w:val="-3"/>
          <w:sz w:val="28"/>
          <w:szCs w:val="28"/>
        </w:rPr>
        <w:t xml:space="preserve">(sigh) </w:t>
      </w:r>
      <w:r w:rsidR="00E36EC4" w:rsidRPr="00E36EC4">
        <w:rPr>
          <w:rFonts w:cstheme="minorHAnsi"/>
          <w:i/>
          <w:iCs/>
          <w:spacing w:val="-3"/>
          <w:sz w:val="28"/>
          <w:szCs w:val="28"/>
        </w:rPr>
        <w:t>Thank you, Lord!</w:t>
      </w:r>
      <w:r w:rsidR="00E36EC4">
        <w:rPr>
          <w:rFonts w:cstheme="minorHAnsi"/>
          <w:spacing w:val="-3"/>
          <w:sz w:val="28"/>
          <w:szCs w:val="28"/>
        </w:rPr>
        <w:t xml:space="preserve"> Such are the prayers </w:t>
      </w:r>
      <w:r w:rsidR="00120A98">
        <w:rPr>
          <w:rFonts w:cstheme="minorHAnsi"/>
          <w:spacing w:val="-3"/>
          <w:sz w:val="28"/>
          <w:szCs w:val="28"/>
        </w:rPr>
        <w:t xml:space="preserve">of those </w:t>
      </w:r>
      <w:r w:rsidR="00E36EC4">
        <w:rPr>
          <w:rFonts w:cstheme="minorHAnsi"/>
          <w:spacing w:val="-3"/>
          <w:sz w:val="28"/>
          <w:szCs w:val="28"/>
        </w:rPr>
        <w:t xml:space="preserve">who recognize God’s hand in a spectacular sunset or </w:t>
      </w:r>
      <w:r w:rsidR="007D07FF">
        <w:rPr>
          <w:rFonts w:cstheme="minorHAnsi"/>
          <w:spacing w:val="-3"/>
          <w:sz w:val="28"/>
          <w:szCs w:val="28"/>
        </w:rPr>
        <w:t xml:space="preserve">brilliant </w:t>
      </w:r>
      <w:r w:rsidR="00E36EC4">
        <w:rPr>
          <w:rFonts w:cstheme="minorHAnsi"/>
          <w:spacing w:val="-3"/>
          <w:sz w:val="28"/>
          <w:szCs w:val="28"/>
        </w:rPr>
        <w:t xml:space="preserve">rainbow whose prayer is simply, </w:t>
      </w:r>
      <w:r w:rsidR="00E36EC4" w:rsidRPr="00E36EC4">
        <w:rPr>
          <w:rFonts w:cstheme="minorHAnsi"/>
          <w:i/>
          <w:iCs/>
          <w:spacing w:val="-3"/>
          <w:sz w:val="28"/>
          <w:szCs w:val="28"/>
        </w:rPr>
        <w:t>Wow!</w:t>
      </w:r>
      <w:r w:rsidR="00E36EC4">
        <w:rPr>
          <w:rFonts w:cstheme="minorHAnsi"/>
          <w:spacing w:val="-3"/>
          <w:sz w:val="28"/>
          <w:szCs w:val="28"/>
        </w:rPr>
        <w:t xml:space="preserve"> </w:t>
      </w:r>
      <w:r w:rsidRPr="007F18E1">
        <w:rPr>
          <w:rFonts w:cstheme="minorHAnsi"/>
          <w:spacing w:val="-3"/>
          <w:sz w:val="28"/>
          <w:szCs w:val="28"/>
        </w:rPr>
        <w:t>Such is the prayer of the addict or alcoholic who finds in Reinhold Niebuhr’s prayer resonance with her deepest longing:</w:t>
      </w:r>
    </w:p>
    <w:p w14:paraId="17001C26" w14:textId="77777777" w:rsidR="007F18E1" w:rsidRPr="007F18E1" w:rsidRDefault="007F18E1" w:rsidP="007F18E1">
      <w:pPr>
        <w:suppressAutoHyphens/>
        <w:spacing w:after="0" w:line="240" w:lineRule="auto"/>
        <w:rPr>
          <w:rFonts w:cstheme="minorHAnsi"/>
          <w:i/>
          <w:spacing w:val="-3"/>
          <w:sz w:val="28"/>
          <w:szCs w:val="28"/>
        </w:rPr>
      </w:pPr>
      <w:r w:rsidRPr="007F18E1">
        <w:rPr>
          <w:rFonts w:cstheme="minorHAnsi"/>
          <w:spacing w:val="-3"/>
          <w:sz w:val="28"/>
          <w:szCs w:val="28"/>
        </w:rPr>
        <w:tab/>
      </w:r>
      <w:r w:rsidRPr="007F18E1">
        <w:rPr>
          <w:rFonts w:cstheme="minorHAnsi"/>
          <w:i/>
          <w:spacing w:val="-3"/>
          <w:sz w:val="28"/>
          <w:szCs w:val="28"/>
        </w:rPr>
        <w:t>God, give us grace to accept with serenity the things that cannot be changed,</w:t>
      </w:r>
    </w:p>
    <w:p w14:paraId="7A44A967" w14:textId="77777777" w:rsidR="007F18E1" w:rsidRPr="007F18E1" w:rsidRDefault="007F18E1" w:rsidP="007F18E1">
      <w:pPr>
        <w:suppressAutoHyphens/>
        <w:spacing w:after="0" w:line="240" w:lineRule="auto"/>
        <w:rPr>
          <w:rFonts w:cstheme="minorHAnsi"/>
          <w:i/>
          <w:spacing w:val="-3"/>
          <w:sz w:val="28"/>
          <w:szCs w:val="28"/>
        </w:rPr>
      </w:pPr>
      <w:r w:rsidRPr="007F18E1">
        <w:rPr>
          <w:rFonts w:cstheme="minorHAnsi"/>
          <w:i/>
          <w:spacing w:val="-3"/>
          <w:sz w:val="28"/>
          <w:szCs w:val="28"/>
        </w:rPr>
        <w:tab/>
      </w:r>
      <w:r w:rsidRPr="007F18E1">
        <w:rPr>
          <w:rFonts w:cstheme="minorHAnsi"/>
          <w:i/>
          <w:spacing w:val="-3"/>
          <w:sz w:val="28"/>
          <w:szCs w:val="28"/>
        </w:rPr>
        <w:tab/>
        <w:t>Courage to change the things which should be changed,</w:t>
      </w:r>
    </w:p>
    <w:p w14:paraId="3723DF30" w14:textId="77777777" w:rsidR="007F18E1" w:rsidRPr="007F18E1" w:rsidRDefault="007F18E1" w:rsidP="007F18E1">
      <w:pPr>
        <w:suppressAutoHyphens/>
        <w:spacing w:after="0" w:line="240" w:lineRule="auto"/>
        <w:rPr>
          <w:rFonts w:cstheme="minorHAnsi"/>
          <w:i/>
          <w:spacing w:val="-3"/>
          <w:sz w:val="28"/>
          <w:szCs w:val="28"/>
        </w:rPr>
      </w:pPr>
      <w:r w:rsidRPr="007F18E1">
        <w:rPr>
          <w:rFonts w:cstheme="minorHAnsi"/>
          <w:i/>
          <w:spacing w:val="-3"/>
          <w:sz w:val="28"/>
          <w:szCs w:val="28"/>
        </w:rPr>
        <w:tab/>
      </w:r>
      <w:r w:rsidRPr="007F18E1">
        <w:rPr>
          <w:rFonts w:cstheme="minorHAnsi"/>
          <w:i/>
          <w:spacing w:val="-3"/>
          <w:sz w:val="28"/>
          <w:szCs w:val="28"/>
        </w:rPr>
        <w:tab/>
        <w:t>And the Wisdom to distinguish the one from the other…</w:t>
      </w:r>
    </w:p>
    <w:p w14:paraId="7635F732" w14:textId="4F682A08" w:rsidR="007F18E1" w:rsidRPr="007F18E1" w:rsidRDefault="007F18E1" w:rsidP="007F18E1">
      <w:pPr>
        <w:spacing w:after="0" w:line="240" w:lineRule="auto"/>
        <w:rPr>
          <w:rFonts w:cstheme="minorHAnsi"/>
          <w:sz w:val="28"/>
          <w:szCs w:val="28"/>
        </w:rPr>
      </w:pPr>
      <w:r w:rsidRPr="007F18E1">
        <w:rPr>
          <w:rFonts w:cstheme="minorHAnsi"/>
          <w:sz w:val="28"/>
          <w:szCs w:val="28"/>
        </w:rPr>
        <w:t xml:space="preserve">It is not the words but the attitude of prayer that distinguishes the prayer </w:t>
      </w:r>
      <w:r w:rsidR="00E36EC4">
        <w:rPr>
          <w:rFonts w:cstheme="minorHAnsi"/>
          <w:sz w:val="28"/>
          <w:szCs w:val="28"/>
        </w:rPr>
        <w:t xml:space="preserve">of the pray-er </w:t>
      </w:r>
      <w:r w:rsidRPr="007F18E1">
        <w:rPr>
          <w:rFonts w:cstheme="minorHAnsi"/>
          <w:sz w:val="28"/>
          <w:szCs w:val="28"/>
        </w:rPr>
        <w:t xml:space="preserve">from </w:t>
      </w:r>
      <w:r w:rsidR="004D2460">
        <w:rPr>
          <w:rFonts w:cstheme="minorHAnsi"/>
          <w:sz w:val="28"/>
          <w:szCs w:val="28"/>
        </w:rPr>
        <w:t xml:space="preserve">idle </w:t>
      </w:r>
      <w:r w:rsidRPr="007F18E1">
        <w:rPr>
          <w:rFonts w:cstheme="minorHAnsi"/>
          <w:sz w:val="28"/>
          <w:szCs w:val="28"/>
        </w:rPr>
        <w:t xml:space="preserve">words </w:t>
      </w:r>
      <w:r w:rsidR="00120A98">
        <w:rPr>
          <w:rFonts w:cstheme="minorHAnsi"/>
          <w:sz w:val="28"/>
          <w:szCs w:val="28"/>
        </w:rPr>
        <w:t xml:space="preserve">spoken </w:t>
      </w:r>
      <w:r w:rsidRPr="007F18E1">
        <w:rPr>
          <w:rFonts w:cstheme="minorHAnsi"/>
          <w:sz w:val="28"/>
          <w:szCs w:val="28"/>
        </w:rPr>
        <w:t>in the form of prayer.</w:t>
      </w:r>
    </w:p>
    <w:p w14:paraId="65FA7F42" w14:textId="24C393BD" w:rsidR="00F36025" w:rsidRDefault="00F36025" w:rsidP="007F18E1">
      <w:pPr>
        <w:pStyle w:val="NoSpacing"/>
        <w:rPr>
          <w:rFonts w:cstheme="minorHAnsi"/>
          <w:sz w:val="28"/>
          <w:szCs w:val="28"/>
        </w:rPr>
      </w:pPr>
    </w:p>
    <w:p w14:paraId="7E078B8E" w14:textId="25B17B6A" w:rsidR="005575F0" w:rsidRDefault="004D2460" w:rsidP="000C4D5B">
      <w:pPr>
        <w:pStyle w:val="NoSpacing"/>
        <w:rPr>
          <w:rFonts w:cstheme="minorHAnsi"/>
          <w:sz w:val="28"/>
          <w:szCs w:val="28"/>
        </w:rPr>
      </w:pPr>
      <w:r>
        <w:rPr>
          <w:rFonts w:cstheme="minorHAnsi"/>
          <w:sz w:val="28"/>
          <w:szCs w:val="28"/>
        </w:rPr>
        <w:tab/>
        <w:t>In his Sermon on the Mount, Jesus offers a model for praye</w:t>
      </w:r>
      <w:r w:rsidR="007D07FF">
        <w:rPr>
          <w:rFonts w:cstheme="minorHAnsi"/>
          <w:sz w:val="28"/>
          <w:szCs w:val="28"/>
        </w:rPr>
        <w:t>r</w:t>
      </w:r>
      <w:r>
        <w:rPr>
          <w:rFonts w:cstheme="minorHAnsi"/>
          <w:sz w:val="28"/>
          <w:szCs w:val="28"/>
        </w:rPr>
        <w:t xml:space="preserve">. It is noteworthy that it is a corporate prayer; it is </w:t>
      </w:r>
      <w:r w:rsidRPr="000C4D5B">
        <w:rPr>
          <w:rFonts w:cstheme="minorHAnsi"/>
          <w:b/>
          <w:bCs/>
          <w:i/>
          <w:iCs/>
          <w:sz w:val="28"/>
          <w:szCs w:val="28"/>
        </w:rPr>
        <w:t xml:space="preserve">Our </w:t>
      </w:r>
      <w:r w:rsidRPr="007D07FF">
        <w:rPr>
          <w:rFonts w:cstheme="minorHAnsi"/>
          <w:i/>
          <w:iCs/>
          <w:sz w:val="28"/>
          <w:szCs w:val="28"/>
        </w:rPr>
        <w:t>Father</w:t>
      </w:r>
      <w:r>
        <w:rPr>
          <w:rFonts w:cstheme="minorHAnsi"/>
          <w:sz w:val="28"/>
          <w:szCs w:val="28"/>
        </w:rPr>
        <w:t xml:space="preserve"> and </w:t>
      </w:r>
      <w:r w:rsidRPr="007D07FF">
        <w:rPr>
          <w:rFonts w:cstheme="minorHAnsi"/>
          <w:i/>
          <w:iCs/>
          <w:sz w:val="28"/>
          <w:szCs w:val="28"/>
        </w:rPr>
        <w:t xml:space="preserve">Give </w:t>
      </w:r>
      <w:r w:rsidRPr="000C4D5B">
        <w:rPr>
          <w:rFonts w:cstheme="minorHAnsi"/>
          <w:b/>
          <w:bCs/>
          <w:i/>
          <w:iCs/>
          <w:sz w:val="28"/>
          <w:szCs w:val="28"/>
        </w:rPr>
        <w:t>us</w:t>
      </w:r>
      <w:r w:rsidRPr="007D07FF">
        <w:rPr>
          <w:rFonts w:cstheme="minorHAnsi"/>
          <w:i/>
          <w:iCs/>
          <w:sz w:val="28"/>
          <w:szCs w:val="28"/>
        </w:rPr>
        <w:t xml:space="preserve"> this day</w:t>
      </w:r>
      <w:r>
        <w:rPr>
          <w:rFonts w:cstheme="minorHAnsi"/>
          <w:sz w:val="28"/>
          <w:szCs w:val="28"/>
        </w:rPr>
        <w:t xml:space="preserve"> and </w:t>
      </w:r>
      <w:proofErr w:type="gramStart"/>
      <w:r w:rsidRPr="007D07FF">
        <w:rPr>
          <w:rFonts w:cstheme="minorHAnsi"/>
          <w:i/>
          <w:iCs/>
          <w:sz w:val="28"/>
          <w:szCs w:val="28"/>
        </w:rPr>
        <w:t>Forgive</w:t>
      </w:r>
      <w:proofErr w:type="gramEnd"/>
      <w:r w:rsidRPr="007D07FF">
        <w:rPr>
          <w:rFonts w:cstheme="minorHAnsi"/>
          <w:i/>
          <w:iCs/>
          <w:sz w:val="28"/>
          <w:szCs w:val="28"/>
        </w:rPr>
        <w:t xml:space="preserve"> </w:t>
      </w:r>
      <w:r w:rsidRPr="000C4D5B">
        <w:rPr>
          <w:rFonts w:cstheme="minorHAnsi"/>
          <w:b/>
          <w:bCs/>
          <w:i/>
          <w:iCs/>
          <w:sz w:val="28"/>
          <w:szCs w:val="28"/>
        </w:rPr>
        <w:t>us</w:t>
      </w:r>
      <w:r>
        <w:rPr>
          <w:rFonts w:cstheme="minorHAnsi"/>
          <w:sz w:val="28"/>
          <w:szCs w:val="28"/>
        </w:rPr>
        <w:t xml:space="preserve">, not </w:t>
      </w:r>
      <w:r w:rsidRPr="000C4D5B">
        <w:rPr>
          <w:rFonts w:cstheme="minorHAnsi"/>
          <w:b/>
          <w:bCs/>
          <w:i/>
          <w:iCs/>
          <w:sz w:val="28"/>
          <w:szCs w:val="28"/>
        </w:rPr>
        <w:t>me</w:t>
      </w:r>
      <w:r w:rsidRPr="000C4D5B">
        <w:rPr>
          <w:rFonts w:cstheme="minorHAnsi"/>
          <w:b/>
          <w:bCs/>
          <w:sz w:val="28"/>
          <w:szCs w:val="28"/>
        </w:rPr>
        <w:t xml:space="preserve"> </w:t>
      </w:r>
      <w:r>
        <w:rPr>
          <w:rFonts w:cstheme="minorHAnsi"/>
          <w:sz w:val="28"/>
          <w:szCs w:val="28"/>
        </w:rPr>
        <w:t xml:space="preserve">and </w:t>
      </w:r>
      <w:r w:rsidRPr="000C4D5B">
        <w:rPr>
          <w:rFonts w:cstheme="minorHAnsi"/>
          <w:b/>
          <w:bCs/>
          <w:i/>
          <w:iCs/>
          <w:sz w:val="28"/>
          <w:szCs w:val="28"/>
        </w:rPr>
        <w:t>my</w:t>
      </w:r>
      <w:r>
        <w:rPr>
          <w:rFonts w:cstheme="minorHAnsi"/>
          <w:sz w:val="28"/>
          <w:szCs w:val="28"/>
        </w:rPr>
        <w:t xml:space="preserve">. It is a prayer for the community to share, a prayer that affirms that the God to whom </w:t>
      </w:r>
      <w:r w:rsidR="007D07FF">
        <w:rPr>
          <w:rFonts w:cstheme="minorHAnsi"/>
          <w:sz w:val="28"/>
          <w:szCs w:val="28"/>
        </w:rPr>
        <w:t>we</w:t>
      </w:r>
      <w:r>
        <w:rPr>
          <w:rFonts w:cstheme="minorHAnsi"/>
          <w:sz w:val="28"/>
          <w:szCs w:val="28"/>
        </w:rPr>
        <w:t xml:space="preserve"> pray is God of all, parent of all, savior of all! </w:t>
      </w:r>
      <w:r w:rsidR="000C4D5B">
        <w:rPr>
          <w:rFonts w:cstheme="minorHAnsi"/>
          <w:sz w:val="28"/>
          <w:szCs w:val="28"/>
        </w:rPr>
        <w:t>And f</w:t>
      </w:r>
      <w:r w:rsidR="00510344">
        <w:rPr>
          <w:rFonts w:cstheme="minorHAnsi"/>
          <w:sz w:val="28"/>
          <w:szCs w:val="28"/>
        </w:rPr>
        <w:t>or what does Jesus encourage us to pray in that prayer? He begins with praise – hallowed be your name – and then turns to petitions</w:t>
      </w:r>
      <w:r w:rsidR="007D07FF">
        <w:rPr>
          <w:rFonts w:cstheme="minorHAnsi"/>
          <w:sz w:val="28"/>
          <w:szCs w:val="28"/>
        </w:rPr>
        <w:t>. We ask</w:t>
      </w:r>
    </w:p>
    <w:p w14:paraId="27F54529" w14:textId="316CD060" w:rsidR="00510344" w:rsidRDefault="00510344" w:rsidP="000C4D5B">
      <w:pPr>
        <w:pStyle w:val="NoSpacing"/>
        <w:rPr>
          <w:rFonts w:cstheme="minorHAnsi"/>
          <w:sz w:val="28"/>
          <w:szCs w:val="28"/>
        </w:rPr>
      </w:pPr>
      <w:r>
        <w:rPr>
          <w:rFonts w:cstheme="minorHAnsi"/>
          <w:sz w:val="28"/>
          <w:szCs w:val="28"/>
        </w:rPr>
        <w:tab/>
      </w:r>
      <w:r w:rsidR="00AE7615">
        <w:rPr>
          <w:rFonts w:cstheme="minorHAnsi"/>
          <w:sz w:val="28"/>
          <w:szCs w:val="28"/>
        </w:rPr>
        <w:t>f</w:t>
      </w:r>
      <w:r>
        <w:rPr>
          <w:rFonts w:cstheme="minorHAnsi"/>
          <w:sz w:val="28"/>
          <w:szCs w:val="28"/>
        </w:rPr>
        <w:t xml:space="preserve">or God’s kingdom to come and God’s will to be done </w:t>
      </w:r>
    </w:p>
    <w:p w14:paraId="2DFFE6F9" w14:textId="3682AEF8" w:rsidR="00510344" w:rsidRDefault="00510344" w:rsidP="000C4D5B">
      <w:pPr>
        <w:pStyle w:val="NoSpacing"/>
        <w:ind w:left="720" w:firstLine="720"/>
        <w:rPr>
          <w:rFonts w:cstheme="minorHAnsi"/>
          <w:sz w:val="28"/>
          <w:szCs w:val="28"/>
        </w:rPr>
      </w:pPr>
      <w:r>
        <w:rPr>
          <w:rFonts w:cstheme="minorHAnsi"/>
          <w:sz w:val="28"/>
          <w:szCs w:val="28"/>
        </w:rPr>
        <w:t xml:space="preserve">on earth as in heaven, which suggests faithfully, </w:t>
      </w:r>
      <w:proofErr w:type="gramStart"/>
      <w:r>
        <w:rPr>
          <w:rFonts w:cstheme="minorHAnsi"/>
          <w:sz w:val="28"/>
          <w:szCs w:val="28"/>
        </w:rPr>
        <w:t>perfectly</w:t>
      </w:r>
      <w:r w:rsidR="00AE7615">
        <w:rPr>
          <w:rFonts w:cstheme="minorHAnsi"/>
          <w:sz w:val="28"/>
          <w:szCs w:val="28"/>
        </w:rPr>
        <w:t>;</w:t>
      </w:r>
      <w:proofErr w:type="gramEnd"/>
    </w:p>
    <w:p w14:paraId="54CD29FA" w14:textId="00012CF8" w:rsidR="00510344" w:rsidRDefault="00510344" w:rsidP="000C4D5B">
      <w:pPr>
        <w:pStyle w:val="NoSpacing"/>
        <w:rPr>
          <w:rFonts w:cstheme="minorHAnsi"/>
          <w:sz w:val="28"/>
          <w:szCs w:val="28"/>
        </w:rPr>
      </w:pPr>
      <w:r>
        <w:rPr>
          <w:rFonts w:cstheme="minorHAnsi"/>
          <w:sz w:val="28"/>
          <w:szCs w:val="28"/>
        </w:rPr>
        <w:tab/>
      </w:r>
      <w:r w:rsidR="00AE7615">
        <w:rPr>
          <w:rFonts w:cstheme="minorHAnsi"/>
          <w:sz w:val="28"/>
          <w:szCs w:val="28"/>
        </w:rPr>
        <w:t>f</w:t>
      </w:r>
      <w:r>
        <w:rPr>
          <w:rFonts w:cstheme="minorHAnsi"/>
          <w:sz w:val="28"/>
          <w:szCs w:val="28"/>
        </w:rPr>
        <w:t xml:space="preserve">or bread not just for this day but for each day, </w:t>
      </w:r>
    </w:p>
    <w:p w14:paraId="7F2A90AE" w14:textId="146D139D" w:rsidR="00510344" w:rsidRDefault="00510344" w:rsidP="000C4D5B">
      <w:pPr>
        <w:pStyle w:val="NoSpacing"/>
        <w:ind w:left="720" w:firstLine="720"/>
        <w:rPr>
          <w:rFonts w:cstheme="minorHAnsi"/>
          <w:sz w:val="28"/>
          <w:szCs w:val="28"/>
        </w:rPr>
      </w:pPr>
      <w:r>
        <w:rPr>
          <w:rFonts w:cstheme="minorHAnsi"/>
          <w:sz w:val="28"/>
          <w:szCs w:val="28"/>
        </w:rPr>
        <w:t xml:space="preserve">bread not just for me but for </w:t>
      </w:r>
      <w:proofErr w:type="gramStart"/>
      <w:r>
        <w:rPr>
          <w:rFonts w:cstheme="minorHAnsi"/>
          <w:sz w:val="28"/>
          <w:szCs w:val="28"/>
        </w:rPr>
        <w:t>us</w:t>
      </w:r>
      <w:r w:rsidR="00AE7615">
        <w:rPr>
          <w:rFonts w:cstheme="minorHAnsi"/>
          <w:sz w:val="28"/>
          <w:szCs w:val="28"/>
        </w:rPr>
        <w:t>;</w:t>
      </w:r>
      <w:proofErr w:type="gramEnd"/>
    </w:p>
    <w:p w14:paraId="1545CDA2" w14:textId="16E680E0" w:rsidR="00510344" w:rsidRDefault="00510344" w:rsidP="000C4D5B">
      <w:pPr>
        <w:pStyle w:val="NoSpacing"/>
        <w:rPr>
          <w:rFonts w:cstheme="minorHAnsi"/>
          <w:sz w:val="28"/>
          <w:szCs w:val="28"/>
        </w:rPr>
      </w:pPr>
      <w:r>
        <w:rPr>
          <w:rFonts w:cstheme="minorHAnsi"/>
          <w:sz w:val="28"/>
          <w:szCs w:val="28"/>
        </w:rPr>
        <w:tab/>
      </w:r>
      <w:r w:rsidR="00AE7615">
        <w:rPr>
          <w:rFonts w:cstheme="minorHAnsi"/>
          <w:sz w:val="28"/>
          <w:szCs w:val="28"/>
        </w:rPr>
        <w:t>f</w:t>
      </w:r>
      <w:r>
        <w:rPr>
          <w:rFonts w:cstheme="minorHAnsi"/>
          <w:sz w:val="28"/>
          <w:szCs w:val="28"/>
        </w:rPr>
        <w:t xml:space="preserve">or forgiveness of debts which include sins </w:t>
      </w:r>
    </w:p>
    <w:p w14:paraId="4330383F" w14:textId="23EACCB8" w:rsidR="00510344" w:rsidRDefault="00510344" w:rsidP="000C4D5B">
      <w:pPr>
        <w:pStyle w:val="NoSpacing"/>
        <w:ind w:left="1440"/>
        <w:rPr>
          <w:rFonts w:cstheme="minorHAnsi"/>
          <w:sz w:val="28"/>
          <w:szCs w:val="28"/>
        </w:rPr>
      </w:pPr>
      <w:r>
        <w:rPr>
          <w:rFonts w:cstheme="minorHAnsi"/>
          <w:sz w:val="28"/>
          <w:szCs w:val="28"/>
        </w:rPr>
        <w:t>while daring to suggest that our forgiveness of others be the measure of God’s forgiveness of us (and if that doesn’t make you nervous, it should!</w:t>
      </w:r>
      <w:proofErr w:type="gramStart"/>
      <w:r>
        <w:rPr>
          <w:rFonts w:cstheme="minorHAnsi"/>
          <w:sz w:val="28"/>
          <w:szCs w:val="28"/>
        </w:rPr>
        <w:t>)</w:t>
      </w:r>
      <w:r w:rsidR="00AE7615">
        <w:rPr>
          <w:rFonts w:cstheme="minorHAnsi"/>
          <w:sz w:val="28"/>
          <w:szCs w:val="28"/>
        </w:rPr>
        <w:t>;</w:t>
      </w:r>
      <w:proofErr w:type="gramEnd"/>
    </w:p>
    <w:p w14:paraId="419ED45B" w14:textId="38057C8F" w:rsidR="00510344" w:rsidRDefault="00510344" w:rsidP="000C4D5B">
      <w:pPr>
        <w:pStyle w:val="NoSpacing"/>
        <w:rPr>
          <w:rFonts w:cstheme="minorHAnsi"/>
          <w:sz w:val="28"/>
          <w:szCs w:val="28"/>
        </w:rPr>
      </w:pPr>
      <w:r>
        <w:rPr>
          <w:rFonts w:cstheme="minorHAnsi"/>
          <w:sz w:val="28"/>
          <w:szCs w:val="28"/>
        </w:rPr>
        <w:tab/>
      </w:r>
      <w:r w:rsidR="00AE7615">
        <w:rPr>
          <w:rFonts w:cstheme="minorHAnsi"/>
          <w:sz w:val="28"/>
          <w:szCs w:val="28"/>
        </w:rPr>
        <w:t>f</w:t>
      </w:r>
      <w:r>
        <w:rPr>
          <w:rFonts w:cstheme="minorHAnsi"/>
          <w:sz w:val="28"/>
          <w:szCs w:val="28"/>
        </w:rPr>
        <w:t>or rescue from temptation</w:t>
      </w:r>
      <w:r w:rsidR="009F38AA">
        <w:rPr>
          <w:rFonts w:cstheme="minorHAnsi"/>
          <w:sz w:val="28"/>
          <w:szCs w:val="28"/>
        </w:rPr>
        <w:t xml:space="preserve"> and from the possibility of temptation.</w:t>
      </w:r>
    </w:p>
    <w:p w14:paraId="123DEAFC" w14:textId="4748FD51" w:rsidR="00554FCF" w:rsidRDefault="009F38AA" w:rsidP="000C4D5B">
      <w:pPr>
        <w:spacing w:line="240" w:lineRule="auto"/>
        <w:rPr>
          <w:rFonts w:ascii="Times New Roman" w:hAnsi="Times New Roman"/>
        </w:rPr>
      </w:pPr>
      <w:r>
        <w:rPr>
          <w:rFonts w:cstheme="minorHAnsi"/>
          <w:sz w:val="28"/>
          <w:szCs w:val="28"/>
        </w:rPr>
        <w:t>Jesus does not say this is the only way to pray</w:t>
      </w:r>
      <w:r w:rsidR="00554FCF">
        <w:rPr>
          <w:rFonts w:cstheme="minorHAnsi"/>
          <w:sz w:val="28"/>
          <w:szCs w:val="28"/>
        </w:rPr>
        <w:t>,</w:t>
      </w:r>
      <w:r>
        <w:rPr>
          <w:rFonts w:cstheme="minorHAnsi"/>
          <w:sz w:val="28"/>
          <w:szCs w:val="28"/>
        </w:rPr>
        <w:t xml:space="preserve"> or the magical way to pray</w:t>
      </w:r>
      <w:r w:rsidR="00554FCF">
        <w:rPr>
          <w:rFonts w:cstheme="minorHAnsi"/>
          <w:sz w:val="28"/>
          <w:szCs w:val="28"/>
        </w:rPr>
        <w:t>,</w:t>
      </w:r>
      <w:r>
        <w:rPr>
          <w:rFonts w:cstheme="minorHAnsi"/>
          <w:sz w:val="28"/>
          <w:szCs w:val="28"/>
        </w:rPr>
        <w:t xml:space="preserve"> or the preferred way to pray. </w:t>
      </w:r>
      <w:r w:rsidR="00554FCF">
        <w:rPr>
          <w:rFonts w:cstheme="minorHAnsi"/>
          <w:sz w:val="28"/>
          <w:szCs w:val="28"/>
        </w:rPr>
        <w:t>He</w:t>
      </w:r>
      <w:r>
        <w:rPr>
          <w:rFonts w:cstheme="minorHAnsi"/>
          <w:sz w:val="28"/>
          <w:szCs w:val="28"/>
        </w:rPr>
        <w:t xml:space="preserve"> simply says, “</w:t>
      </w:r>
      <w:r w:rsidRPr="00AE7615">
        <w:rPr>
          <w:rFonts w:cstheme="minorHAnsi"/>
          <w:i/>
          <w:iCs/>
          <w:sz w:val="28"/>
          <w:szCs w:val="28"/>
        </w:rPr>
        <w:t>Pray in this way</w:t>
      </w:r>
      <w:r>
        <w:rPr>
          <w:rFonts w:cstheme="minorHAnsi"/>
          <w:sz w:val="28"/>
          <w:szCs w:val="28"/>
        </w:rPr>
        <w:t xml:space="preserve">.” And </w:t>
      </w:r>
      <w:proofErr w:type="gramStart"/>
      <w:r>
        <w:rPr>
          <w:rFonts w:cstheme="minorHAnsi"/>
          <w:sz w:val="28"/>
          <w:szCs w:val="28"/>
        </w:rPr>
        <w:t>so</w:t>
      </w:r>
      <w:proofErr w:type="gramEnd"/>
      <w:r>
        <w:rPr>
          <w:rFonts w:cstheme="minorHAnsi"/>
          <w:sz w:val="28"/>
          <w:szCs w:val="28"/>
        </w:rPr>
        <w:t xml:space="preserve"> we do. But even that holy prayer is</w:t>
      </w:r>
      <w:r w:rsidR="00554FCF">
        <w:rPr>
          <w:rFonts w:cstheme="minorHAnsi"/>
          <w:sz w:val="28"/>
          <w:szCs w:val="28"/>
        </w:rPr>
        <w:t xml:space="preserve"> just empty words </w:t>
      </w:r>
      <w:r>
        <w:rPr>
          <w:rFonts w:cstheme="minorHAnsi"/>
          <w:sz w:val="28"/>
          <w:szCs w:val="28"/>
        </w:rPr>
        <w:t>if we recite them without thought and let the</w:t>
      </w:r>
      <w:r w:rsidR="00AE7615">
        <w:rPr>
          <w:rFonts w:cstheme="minorHAnsi"/>
          <w:sz w:val="28"/>
          <w:szCs w:val="28"/>
        </w:rPr>
        <w:t xml:space="preserve"> words</w:t>
      </w:r>
      <w:r>
        <w:rPr>
          <w:rFonts w:cstheme="minorHAnsi"/>
          <w:sz w:val="28"/>
          <w:szCs w:val="28"/>
        </w:rPr>
        <w:t xml:space="preserve"> slip off our lips </w:t>
      </w:r>
      <w:r w:rsidR="00554FCF">
        <w:rPr>
          <w:rFonts w:cstheme="minorHAnsi"/>
          <w:sz w:val="28"/>
          <w:szCs w:val="28"/>
        </w:rPr>
        <w:t xml:space="preserve">absent-mindedly </w:t>
      </w:r>
      <w:r>
        <w:rPr>
          <w:rFonts w:cstheme="minorHAnsi"/>
          <w:sz w:val="28"/>
          <w:szCs w:val="28"/>
        </w:rPr>
        <w:t>without a tie to our hearts.</w:t>
      </w:r>
      <w:r w:rsidR="00554FCF" w:rsidRPr="00554FCF">
        <w:rPr>
          <w:rFonts w:ascii="Times New Roman" w:hAnsi="Times New Roman"/>
        </w:rPr>
        <w:t xml:space="preserve"> </w:t>
      </w:r>
      <w:r w:rsidR="00554FCF" w:rsidRPr="00554FCF">
        <w:rPr>
          <w:rFonts w:cstheme="minorHAnsi"/>
          <w:sz w:val="28"/>
          <w:szCs w:val="28"/>
        </w:rPr>
        <w:t>“</w:t>
      </w:r>
      <w:r w:rsidR="00554FCF" w:rsidRPr="000C4D5B">
        <w:rPr>
          <w:rFonts w:cstheme="minorHAnsi"/>
          <w:i/>
          <w:iCs/>
          <w:sz w:val="28"/>
          <w:szCs w:val="28"/>
        </w:rPr>
        <w:t>True prayer</w:t>
      </w:r>
      <w:r w:rsidR="00554FCF">
        <w:rPr>
          <w:rFonts w:cstheme="minorHAnsi"/>
          <w:sz w:val="28"/>
          <w:szCs w:val="28"/>
        </w:rPr>
        <w:t>,” writes Stephen Cherry, “</w:t>
      </w:r>
      <w:r w:rsidR="00554FCF" w:rsidRPr="000C4D5B">
        <w:rPr>
          <w:rFonts w:cstheme="minorHAnsi"/>
          <w:i/>
          <w:iCs/>
          <w:sz w:val="28"/>
          <w:szCs w:val="28"/>
        </w:rPr>
        <w:t>exposes our deepest being, our soul, and makes us vulnerable. Our prayer is an expression of our integrity</w:t>
      </w:r>
      <w:r w:rsidR="00554FCF" w:rsidRPr="00554FCF">
        <w:rPr>
          <w:rFonts w:cstheme="minorHAnsi"/>
          <w:sz w:val="28"/>
          <w:szCs w:val="28"/>
        </w:rPr>
        <w:t>.”</w:t>
      </w:r>
      <w:r w:rsidR="00554FCF">
        <w:rPr>
          <w:rStyle w:val="EndnoteReference"/>
          <w:rFonts w:cstheme="minorHAnsi"/>
          <w:sz w:val="28"/>
          <w:szCs w:val="28"/>
        </w:rPr>
        <w:endnoteReference w:id="2"/>
      </w:r>
      <w:r w:rsidR="00554FCF">
        <w:rPr>
          <w:rFonts w:ascii="Times New Roman" w:hAnsi="Times New Roman"/>
        </w:rPr>
        <w:t xml:space="preserve"> </w:t>
      </w:r>
    </w:p>
    <w:p w14:paraId="6C75E79B" w14:textId="2515A3D1" w:rsidR="005575F0" w:rsidRDefault="000C4D5B" w:rsidP="006277E4">
      <w:pPr>
        <w:pStyle w:val="NoSpacing"/>
        <w:rPr>
          <w:rFonts w:cstheme="minorHAnsi"/>
          <w:spacing w:val="-3"/>
          <w:sz w:val="28"/>
          <w:szCs w:val="28"/>
        </w:rPr>
      </w:pPr>
      <w:r>
        <w:rPr>
          <w:rFonts w:cstheme="minorHAnsi"/>
          <w:sz w:val="28"/>
          <w:szCs w:val="28"/>
        </w:rPr>
        <w:lastRenderedPageBreak/>
        <w:tab/>
        <w:t>Think of that for a moment – your prayers express your integrity. What then do your prayers say about your integrity</w:t>
      </w:r>
      <w:r w:rsidR="00AE7615">
        <w:rPr>
          <w:rFonts w:cstheme="minorHAnsi"/>
          <w:sz w:val="28"/>
          <w:szCs w:val="28"/>
        </w:rPr>
        <w:t xml:space="preserve"> – not to the world, but to God</w:t>
      </w:r>
      <w:r>
        <w:rPr>
          <w:rFonts w:cstheme="minorHAnsi"/>
          <w:sz w:val="28"/>
          <w:szCs w:val="28"/>
        </w:rPr>
        <w:t>?</w:t>
      </w:r>
      <w:r w:rsidR="006277E4">
        <w:rPr>
          <w:rFonts w:cstheme="minorHAnsi"/>
          <w:sz w:val="28"/>
          <w:szCs w:val="28"/>
        </w:rPr>
        <w:t xml:space="preserve"> </w:t>
      </w:r>
      <w:r w:rsidR="005575F0" w:rsidRPr="005575F0">
        <w:rPr>
          <w:rFonts w:cstheme="minorHAnsi"/>
          <w:spacing w:val="-3"/>
          <w:sz w:val="28"/>
          <w:szCs w:val="28"/>
        </w:rPr>
        <w:t>“</w:t>
      </w:r>
      <w:r w:rsidR="005575F0" w:rsidRPr="009F38AA">
        <w:rPr>
          <w:rFonts w:cstheme="minorHAnsi"/>
          <w:i/>
          <w:iCs/>
          <w:spacing w:val="-3"/>
          <w:sz w:val="28"/>
          <w:szCs w:val="28"/>
        </w:rPr>
        <w:t>Prayer never stands by itself</w:t>
      </w:r>
      <w:r w:rsidR="006277E4">
        <w:rPr>
          <w:rFonts w:cstheme="minorHAnsi"/>
          <w:i/>
          <w:iCs/>
          <w:spacing w:val="-3"/>
          <w:sz w:val="28"/>
          <w:szCs w:val="28"/>
        </w:rPr>
        <w:t xml:space="preserve">,” </w:t>
      </w:r>
      <w:r w:rsidR="006277E4" w:rsidRPr="006277E4">
        <w:rPr>
          <w:rFonts w:cstheme="minorHAnsi"/>
          <w:spacing w:val="-3"/>
          <w:sz w:val="28"/>
          <w:szCs w:val="28"/>
        </w:rPr>
        <w:t>writes</w:t>
      </w:r>
      <w:r w:rsidR="006277E4">
        <w:rPr>
          <w:rFonts w:cstheme="minorHAnsi"/>
          <w:i/>
          <w:iCs/>
          <w:spacing w:val="-3"/>
          <w:sz w:val="28"/>
          <w:szCs w:val="28"/>
        </w:rPr>
        <w:t xml:space="preserve"> </w:t>
      </w:r>
      <w:r w:rsidR="006277E4" w:rsidRPr="005575F0">
        <w:rPr>
          <w:rFonts w:cstheme="minorHAnsi"/>
          <w:spacing w:val="-3"/>
          <w:sz w:val="28"/>
          <w:szCs w:val="28"/>
        </w:rPr>
        <w:t>theologian Jurgen Moltmann</w:t>
      </w:r>
      <w:r w:rsidR="006277E4">
        <w:rPr>
          <w:rFonts w:cstheme="minorHAnsi"/>
          <w:spacing w:val="-3"/>
          <w:sz w:val="28"/>
          <w:szCs w:val="28"/>
        </w:rPr>
        <w:t>.</w:t>
      </w:r>
      <w:r w:rsidR="005575F0" w:rsidRPr="009F38AA">
        <w:rPr>
          <w:rFonts w:cstheme="minorHAnsi"/>
          <w:i/>
          <w:iCs/>
          <w:spacing w:val="-3"/>
          <w:sz w:val="28"/>
          <w:szCs w:val="28"/>
        </w:rPr>
        <w:t xml:space="preserve"> </w:t>
      </w:r>
      <w:r w:rsidR="006277E4">
        <w:rPr>
          <w:rFonts w:cstheme="minorHAnsi"/>
          <w:i/>
          <w:iCs/>
          <w:spacing w:val="-3"/>
          <w:sz w:val="28"/>
          <w:szCs w:val="28"/>
        </w:rPr>
        <w:t>“</w:t>
      </w:r>
      <w:r w:rsidR="005575F0" w:rsidRPr="009F38AA">
        <w:rPr>
          <w:rFonts w:cstheme="minorHAnsi"/>
          <w:i/>
          <w:iCs/>
          <w:spacing w:val="-3"/>
          <w:sz w:val="28"/>
          <w:szCs w:val="28"/>
        </w:rPr>
        <w:t>It is always bound up with watching</w:t>
      </w:r>
      <w:r w:rsidR="006277E4">
        <w:rPr>
          <w:rFonts w:cstheme="minorHAnsi"/>
          <w:spacing w:val="-3"/>
          <w:sz w:val="28"/>
          <w:szCs w:val="28"/>
        </w:rPr>
        <w:t>.</w:t>
      </w:r>
      <w:r w:rsidR="005575F0" w:rsidRPr="005575F0">
        <w:rPr>
          <w:rFonts w:cstheme="minorHAnsi"/>
          <w:spacing w:val="-3"/>
          <w:sz w:val="28"/>
          <w:szCs w:val="28"/>
        </w:rPr>
        <w:t>”</w:t>
      </w:r>
      <w:r w:rsidR="005575F0" w:rsidRPr="005575F0">
        <w:rPr>
          <w:rStyle w:val="EndnoteReference"/>
          <w:rFonts w:cstheme="minorHAnsi"/>
          <w:spacing w:val="-3"/>
          <w:sz w:val="28"/>
          <w:szCs w:val="28"/>
        </w:rPr>
        <w:endnoteReference w:id="3"/>
      </w:r>
      <w:r w:rsidR="005575F0" w:rsidRPr="005575F0">
        <w:rPr>
          <w:rFonts w:cstheme="minorHAnsi"/>
          <w:spacing w:val="-3"/>
          <w:sz w:val="28"/>
          <w:szCs w:val="28"/>
        </w:rPr>
        <w:t xml:space="preserve"> “</w:t>
      </w:r>
      <w:r w:rsidR="005575F0" w:rsidRPr="009F38AA">
        <w:rPr>
          <w:rFonts w:cstheme="minorHAnsi"/>
          <w:i/>
          <w:iCs/>
          <w:spacing w:val="-3"/>
          <w:sz w:val="28"/>
          <w:szCs w:val="28"/>
        </w:rPr>
        <w:t xml:space="preserve">In prayer we wake up to the world as it is spread out before God in all its heights and depths... Prayer to God awakens all our senses and alerts our minds and spirits. </w:t>
      </w:r>
      <w:proofErr w:type="gramStart"/>
      <w:r w:rsidR="005575F0" w:rsidRPr="009F38AA">
        <w:rPr>
          <w:rFonts w:cstheme="minorHAnsi"/>
          <w:i/>
          <w:iCs/>
          <w:spacing w:val="-3"/>
          <w:sz w:val="28"/>
          <w:szCs w:val="28"/>
        </w:rPr>
        <w:t>So</w:t>
      </w:r>
      <w:proofErr w:type="gramEnd"/>
      <w:r w:rsidR="005575F0" w:rsidRPr="009F38AA">
        <w:rPr>
          <w:rFonts w:cstheme="minorHAnsi"/>
          <w:i/>
          <w:iCs/>
          <w:spacing w:val="-3"/>
          <w:sz w:val="28"/>
          <w:szCs w:val="28"/>
        </w:rPr>
        <w:t xml:space="preserve"> the person who prays, lives more attentively</w:t>
      </w:r>
      <w:r w:rsidR="005575F0" w:rsidRPr="005575F0">
        <w:rPr>
          <w:rFonts w:cstheme="minorHAnsi"/>
          <w:spacing w:val="-3"/>
          <w:sz w:val="28"/>
          <w:szCs w:val="28"/>
        </w:rPr>
        <w:t>.”</w:t>
      </w:r>
      <w:r w:rsidR="005575F0" w:rsidRPr="005575F0">
        <w:rPr>
          <w:rStyle w:val="EndnoteReference"/>
          <w:rFonts w:cstheme="minorHAnsi"/>
          <w:spacing w:val="-3"/>
          <w:sz w:val="28"/>
          <w:szCs w:val="28"/>
        </w:rPr>
        <w:endnoteReference w:id="4"/>
      </w:r>
      <w:r w:rsidR="005575F0" w:rsidRPr="005575F0">
        <w:rPr>
          <w:rFonts w:cstheme="minorHAnsi"/>
          <w:spacing w:val="-3"/>
          <w:sz w:val="28"/>
          <w:szCs w:val="28"/>
        </w:rPr>
        <w:t xml:space="preserve"> Through prayer we are to live more attentively </w:t>
      </w:r>
    </w:p>
    <w:p w14:paraId="761F8AB2" w14:textId="1A459182" w:rsidR="006277E4" w:rsidRPr="005575F0" w:rsidRDefault="006277E4" w:rsidP="006277E4">
      <w:pPr>
        <w:pStyle w:val="NoSpacing"/>
        <w:rPr>
          <w:rFonts w:cstheme="minorHAnsi"/>
          <w:spacing w:val="-3"/>
          <w:sz w:val="28"/>
          <w:szCs w:val="28"/>
        </w:rPr>
      </w:pPr>
      <w:r>
        <w:rPr>
          <w:rFonts w:cstheme="minorHAnsi"/>
          <w:spacing w:val="-3"/>
          <w:sz w:val="28"/>
          <w:szCs w:val="28"/>
        </w:rPr>
        <w:tab/>
        <w:t>to the wonder of the world and our place in it,</w:t>
      </w:r>
    </w:p>
    <w:p w14:paraId="02432417" w14:textId="77777777" w:rsidR="005575F0" w:rsidRPr="005575F0" w:rsidRDefault="005575F0" w:rsidP="005575F0">
      <w:pPr>
        <w:suppressAutoHyphens/>
        <w:spacing w:after="0" w:line="240" w:lineRule="auto"/>
        <w:jc w:val="both"/>
        <w:rPr>
          <w:rFonts w:cstheme="minorHAnsi"/>
          <w:spacing w:val="-3"/>
          <w:sz w:val="28"/>
          <w:szCs w:val="28"/>
        </w:rPr>
      </w:pPr>
      <w:r w:rsidRPr="005575F0">
        <w:rPr>
          <w:rFonts w:cstheme="minorHAnsi"/>
          <w:spacing w:val="-3"/>
          <w:sz w:val="28"/>
          <w:szCs w:val="28"/>
        </w:rPr>
        <w:tab/>
        <w:t xml:space="preserve">to the needs of our neighbors and to our role in meeting those needs, </w:t>
      </w:r>
    </w:p>
    <w:p w14:paraId="64CC46B8" w14:textId="77777777" w:rsidR="005575F0" w:rsidRPr="005575F0" w:rsidRDefault="005575F0" w:rsidP="005575F0">
      <w:pPr>
        <w:suppressAutoHyphens/>
        <w:spacing w:after="0" w:line="240" w:lineRule="auto"/>
        <w:jc w:val="both"/>
        <w:rPr>
          <w:rFonts w:cstheme="minorHAnsi"/>
          <w:spacing w:val="-3"/>
          <w:sz w:val="28"/>
          <w:szCs w:val="28"/>
        </w:rPr>
      </w:pPr>
      <w:r w:rsidRPr="005575F0">
        <w:rPr>
          <w:rFonts w:cstheme="minorHAnsi"/>
          <w:spacing w:val="-3"/>
          <w:sz w:val="28"/>
          <w:szCs w:val="28"/>
        </w:rPr>
        <w:tab/>
        <w:t xml:space="preserve">to the conflict with our enemies and possible paths to peace, </w:t>
      </w:r>
    </w:p>
    <w:p w14:paraId="0BC1DBD0" w14:textId="77777777" w:rsidR="005575F0" w:rsidRPr="005575F0" w:rsidRDefault="005575F0" w:rsidP="005575F0">
      <w:pPr>
        <w:suppressAutoHyphens/>
        <w:spacing w:after="0" w:line="240" w:lineRule="auto"/>
        <w:jc w:val="both"/>
        <w:rPr>
          <w:rFonts w:cstheme="minorHAnsi"/>
          <w:spacing w:val="-3"/>
          <w:sz w:val="28"/>
          <w:szCs w:val="28"/>
        </w:rPr>
      </w:pPr>
      <w:r w:rsidRPr="005575F0">
        <w:rPr>
          <w:rFonts w:cstheme="minorHAnsi"/>
          <w:spacing w:val="-3"/>
          <w:sz w:val="28"/>
          <w:szCs w:val="28"/>
        </w:rPr>
        <w:tab/>
        <w:t xml:space="preserve">to the suffering of the world and our means of easing it, </w:t>
      </w:r>
    </w:p>
    <w:p w14:paraId="271A7250" w14:textId="77777777" w:rsidR="005575F0" w:rsidRPr="005575F0" w:rsidRDefault="005575F0" w:rsidP="005575F0">
      <w:pPr>
        <w:suppressAutoHyphens/>
        <w:spacing w:after="0" w:line="240" w:lineRule="auto"/>
        <w:jc w:val="both"/>
        <w:rPr>
          <w:rFonts w:cstheme="minorHAnsi"/>
          <w:spacing w:val="-3"/>
          <w:sz w:val="28"/>
          <w:szCs w:val="28"/>
        </w:rPr>
      </w:pPr>
      <w:r w:rsidRPr="005575F0">
        <w:rPr>
          <w:rFonts w:cstheme="minorHAnsi"/>
          <w:spacing w:val="-3"/>
          <w:sz w:val="28"/>
          <w:szCs w:val="28"/>
        </w:rPr>
        <w:tab/>
        <w:t>to the love of God for all people and our call to love them too,</w:t>
      </w:r>
    </w:p>
    <w:p w14:paraId="3CA01FEF" w14:textId="77777777" w:rsidR="005575F0" w:rsidRPr="005575F0" w:rsidRDefault="005575F0" w:rsidP="005575F0">
      <w:pPr>
        <w:suppressAutoHyphens/>
        <w:spacing w:after="0" w:line="240" w:lineRule="auto"/>
        <w:jc w:val="both"/>
        <w:rPr>
          <w:rFonts w:cstheme="minorHAnsi"/>
          <w:spacing w:val="-3"/>
          <w:sz w:val="28"/>
          <w:szCs w:val="28"/>
        </w:rPr>
      </w:pPr>
      <w:r w:rsidRPr="005575F0">
        <w:rPr>
          <w:rFonts w:cstheme="minorHAnsi"/>
          <w:spacing w:val="-3"/>
          <w:sz w:val="28"/>
          <w:szCs w:val="28"/>
        </w:rPr>
        <w:tab/>
        <w:t>to the good news of Christ and our call to proclaim it in word and deed.</w:t>
      </w:r>
    </w:p>
    <w:p w14:paraId="53011BD7" w14:textId="04CAE2FD" w:rsidR="009F38AA" w:rsidRDefault="005575F0" w:rsidP="005575F0">
      <w:pPr>
        <w:suppressAutoHyphens/>
        <w:spacing w:after="0" w:line="240" w:lineRule="auto"/>
        <w:jc w:val="both"/>
        <w:rPr>
          <w:rFonts w:cstheme="minorHAnsi"/>
          <w:spacing w:val="-3"/>
          <w:sz w:val="28"/>
          <w:szCs w:val="28"/>
        </w:rPr>
      </w:pPr>
      <w:r w:rsidRPr="005575F0">
        <w:rPr>
          <w:rFonts w:cstheme="minorHAnsi"/>
          <w:spacing w:val="-3"/>
          <w:sz w:val="28"/>
          <w:szCs w:val="28"/>
        </w:rPr>
        <w:t xml:space="preserve">You can’t do that if you say your prayers without praying. </w:t>
      </w:r>
      <w:proofErr w:type="gramStart"/>
      <w:r w:rsidRPr="005575F0">
        <w:rPr>
          <w:rFonts w:cstheme="minorHAnsi"/>
          <w:spacing w:val="-3"/>
          <w:sz w:val="28"/>
          <w:szCs w:val="28"/>
        </w:rPr>
        <w:t>So</w:t>
      </w:r>
      <w:proofErr w:type="gramEnd"/>
      <w:r w:rsidRPr="005575F0">
        <w:rPr>
          <w:rFonts w:cstheme="minorHAnsi"/>
          <w:spacing w:val="-3"/>
          <w:sz w:val="28"/>
          <w:szCs w:val="28"/>
        </w:rPr>
        <w:t xml:space="preserve"> pray, </w:t>
      </w:r>
      <w:r w:rsidR="00050290">
        <w:rPr>
          <w:rFonts w:cstheme="minorHAnsi"/>
          <w:spacing w:val="-3"/>
          <w:sz w:val="28"/>
          <w:szCs w:val="28"/>
        </w:rPr>
        <w:t xml:space="preserve">really prays, </w:t>
      </w:r>
      <w:r w:rsidRPr="005575F0">
        <w:rPr>
          <w:rFonts w:cstheme="minorHAnsi"/>
          <w:spacing w:val="-3"/>
          <w:sz w:val="28"/>
          <w:szCs w:val="28"/>
        </w:rPr>
        <w:t>and when you pray, pray from the heart</w:t>
      </w:r>
      <w:r w:rsidR="00050290">
        <w:rPr>
          <w:rFonts w:cstheme="minorHAnsi"/>
          <w:spacing w:val="-3"/>
          <w:sz w:val="28"/>
          <w:szCs w:val="28"/>
        </w:rPr>
        <w:t>, pray</w:t>
      </w:r>
      <w:r w:rsidRPr="005575F0">
        <w:rPr>
          <w:rFonts w:cstheme="minorHAnsi"/>
          <w:spacing w:val="-3"/>
          <w:sz w:val="28"/>
          <w:szCs w:val="28"/>
        </w:rPr>
        <w:t xml:space="preserve"> for everyone, for this is good in the sight of God our savior who desires that everyone – even you and me – be saved. </w:t>
      </w:r>
      <w:r w:rsidR="009F38AA">
        <w:rPr>
          <w:rFonts w:cstheme="minorHAnsi"/>
          <w:spacing w:val="-3"/>
          <w:sz w:val="28"/>
          <w:szCs w:val="28"/>
        </w:rPr>
        <w:t xml:space="preserve">And </w:t>
      </w:r>
      <w:r w:rsidR="006277E4">
        <w:rPr>
          <w:rFonts w:cstheme="minorHAnsi"/>
          <w:spacing w:val="-3"/>
          <w:sz w:val="28"/>
          <w:szCs w:val="28"/>
        </w:rPr>
        <w:t>may Paul’s prayer</w:t>
      </w:r>
      <w:r w:rsidR="009F38AA">
        <w:rPr>
          <w:rFonts w:cstheme="minorHAnsi"/>
          <w:spacing w:val="-3"/>
          <w:sz w:val="28"/>
          <w:szCs w:val="28"/>
        </w:rPr>
        <w:t xml:space="preserve"> for the church in Philippi</w:t>
      </w:r>
      <w:r w:rsidR="006277E4">
        <w:rPr>
          <w:rFonts w:cstheme="minorHAnsi"/>
          <w:spacing w:val="-3"/>
          <w:sz w:val="28"/>
          <w:szCs w:val="28"/>
        </w:rPr>
        <w:t xml:space="preserve"> be also Paul’s prayer for us</w:t>
      </w:r>
      <w:r w:rsidR="009F38AA">
        <w:rPr>
          <w:rFonts w:cstheme="minorHAnsi"/>
          <w:spacing w:val="-3"/>
          <w:sz w:val="28"/>
          <w:szCs w:val="28"/>
        </w:rPr>
        <w:t>:</w:t>
      </w:r>
    </w:p>
    <w:p w14:paraId="65F5E87E" w14:textId="413953E2" w:rsidR="005575F0" w:rsidRPr="005575F0" w:rsidRDefault="009F38AA" w:rsidP="00E019BF">
      <w:pPr>
        <w:suppressAutoHyphens/>
        <w:spacing w:after="0" w:line="240" w:lineRule="auto"/>
        <w:ind w:left="720"/>
        <w:jc w:val="both"/>
        <w:rPr>
          <w:rFonts w:cstheme="minorHAnsi"/>
          <w:spacing w:val="-3"/>
          <w:sz w:val="28"/>
          <w:szCs w:val="28"/>
        </w:rPr>
      </w:pPr>
      <w:r w:rsidRPr="00E019BF">
        <w:rPr>
          <w:rFonts w:cstheme="minorHAnsi"/>
          <w:i/>
          <w:iCs/>
          <w:spacing w:val="-3"/>
          <w:sz w:val="28"/>
          <w:szCs w:val="28"/>
        </w:rPr>
        <w:t xml:space="preserve">That your love may abound more and more with knowledge and full insight to help you determine what is best, so that in the day of </w:t>
      </w:r>
      <w:r w:rsidR="00E019BF" w:rsidRPr="00E019BF">
        <w:rPr>
          <w:rFonts w:cstheme="minorHAnsi"/>
          <w:i/>
          <w:iCs/>
          <w:spacing w:val="-3"/>
          <w:sz w:val="28"/>
          <w:szCs w:val="28"/>
        </w:rPr>
        <w:t>C</w:t>
      </w:r>
      <w:r w:rsidRPr="00E019BF">
        <w:rPr>
          <w:rFonts w:cstheme="minorHAnsi"/>
          <w:i/>
          <w:iCs/>
          <w:spacing w:val="-3"/>
          <w:sz w:val="28"/>
          <w:szCs w:val="28"/>
        </w:rPr>
        <w:t>hrist, you may be pure and blameless, filled with the f</w:t>
      </w:r>
      <w:r w:rsidR="00E019BF" w:rsidRPr="00E019BF">
        <w:rPr>
          <w:rFonts w:cstheme="minorHAnsi"/>
          <w:i/>
          <w:iCs/>
          <w:spacing w:val="-3"/>
          <w:sz w:val="28"/>
          <w:szCs w:val="28"/>
        </w:rPr>
        <w:t>rui</w:t>
      </w:r>
      <w:r w:rsidRPr="00E019BF">
        <w:rPr>
          <w:rFonts w:cstheme="minorHAnsi"/>
          <w:i/>
          <w:iCs/>
          <w:spacing w:val="-3"/>
          <w:sz w:val="28"/>
          <w:szCs w:val="28"/>
        </w:rPr>
        <w:t>ts of righteousness that come through Jesus</w:t>
      </w:r>
      <w:r w:rsidR="00E019BF" w:rsidRPr="00E019BF">
        <w:rPr>
          <w:rFonts w:cstheme="minorHAnsi"/>
          <w:i/>
          <w:iCs/>
          <w:spacing w:val="-3"/>
          <w:sz w:val="28"/>
          <w:szCs w:val="28"/>
        </w:rPr>
        <w:t xml:space="preserve"> </w:t>
      </w:r>
      <w:r w:rsidRPr="00E019BF">
        <w:rPr>
          <w:rFonts w:cstheme="minorHAnsi"/>
          <w:i/>
          <w:iCs/>
          <w:spacing w:val="-3"/>
          <w:sz w:val="28"/>
          <w:szCs w:val="28"/>
        </w:rPr>
        <w:t>Christ for the glory and praise of God.</w:t>
      </w:r>
      <w:r>
        <w:rPr>
          <w:rFonts w:cstheme="minorHAnsi"/>
          <w:spacing w:val="-3"/>
          <w:sz w:val="28"/>
          <w:szCs w:val="28"/>
        </w:rPr>
        <w:t xml:space="preserve"> </w:t>
      </w:r>
      <w:r w:rsidR="005575F0" w:rsidRPr="005575F0">
        <w:rPr>
          <w:rFonts w:cstheme="minorHAnsi"/>
          <w:spacing w:val="-3"/>
          <w:sz w:val="28"/>
          <w:szCs w:val="28"/>
        </w:rPr>
        <w:t>Amen</w:t>
      </w:r>
      <w:r w:rsidR="00E019BF">
        <w:rPr>
          <w:rFonts w:cstheme="minorHAnsi"/>
          <w:spacing w:val="-3"/>
          <w:sz w:val="28"/>
          <w:szCs w:val="28"/>
        </w:rPr>
        <w:t xml:space="preserve"> and Amen</w:t>
      </w:r>
    </w:p>
    <w:p w14:paraId="450503F7" w14:textId="77777777" w:rsidR="005575F0" w:rsidRPr="005575F0" w:rsidRDefault="005575F0" w:rsidP="005575F0">
      <w:pPr>
        <w:pStyle w:val="NoSpacing"/>
        <w:rPr>
          <w:rFonts w:cstheme="minorHAnsi"/>
          <w:sz w:val="28"/>
          <w:szCs w:val="28"/>
        </w:rPr>
      </w:pPr>
    </w:p>
    <w:sectPr w:rsidR="005575F0" w:rsidRPr="005575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3280" w14:textId="77777777" w:rsidR="00575AA1" w:rsidRDefault="00575AA1" w:rsidP="00733EEB">
      <w:pPr>
        <w:spacing w:after="0" w:line="240" w:lineRule="auto"/>
      </w:pPr>
      <w:r>
        <w:separator/>
      </w:r>
    </w:p>
  </w:endnote>
  <w:endnote w:type="continuationSeparator" w:id="0">
    <w:p w14:paraId="7DCF9E91" w14:textId="77777777" w:rsidR="00575AA1" w:rsidRDefault="00575AA1" w:rsidP="00733EEB">
      <w:pPr>
        <w:spacing w:after="0" w:line="240" w:lineRule="auto"/>
      </w:pPr>
      <w:r>
        <w:continuationSeparator/>
      </w:r>
    </w:p>
  </w:endnote>
  <w:endnote w:id="1">
    <w:p w14:paraId="6C11C771" w14:textId="77777777" w:rsidR="007F18E1" w:rsidRPr="000C4D5B" w:rsidRDefault="007F18E1" w:rsidP="000C4D5B">
      <w:pPr>
        <w:pStyle w:val="NoSpacing"/>
        <w:rPr>
          <w:sz w:val="20"/>
          <w:szCs w:val="20"/>
        </w:rPr>
      </w:pPr>
      <w:r w:rsidRPr="000C4D5B">
        <w:rPr>
          <w:rStyle w:val="EndnoteReference"/>
          <w:rFonts w:cstheme="minorHAnsi"/>
          <w:sz w:val="20"/>
          <w:szCs w:val="20"/>
        </w:rPr>
        <w:endnoteRef/>
      </w:r>
      <w:r w:rsidRPr="000C4D5B">
        <w:rPr>
          <w:sz w:val="20"/>
          <w:szCs w:val="20"/>
        </w:rPr>
        <w:t xml:space="preserve"> </w:t>
      </w:r>
      <w:r w:rsidRPr="000C4D5B">
        <w:rPr>
          <w:i/>
          <w:sz w:val="20"/>
          <w:szCs w:val="20"/>
        </w:rPr>
        <w:t>William S. White, D.E. and His Times: An Autobiography</w:t>
      </w:r>
      <w:r w:rsidRPr="000C4D5B">
        <w:rPr>
          <w:sz w:val="20"/>
          <w:szCs w:val="20"/>
        </w:rPr>
        <w:t>, ed. by his son, Rev. H. M. White, D.D., Presbyterian Committee of Publications: Richmond, 1891, p.27</w:t>
      </w:r>
    </w:p>
  </w:endnote>
  <w:endnote w:id="2">
    <w:p w14:paraId="36E5869A" w14:textId="0DA84504" w:rsidR="00554FCF" w:rsidRPr="000C4D5B" w:rsidRDefault="00554FCF" w:rsidP="000C4D5B">
      <w:pPr>
        <w:pStyle w:val="NoSpacing"/>
        <w:rPr>
          <w:sz w:val="20"/>
          <w:szCs w:val="20"/>
        </w:rPr>
      </w:pPr>
      <w:r w:rsidRPr="000C4D5B">
        <w:rPr>
          <w:rStyle w:val="EndnoteReference"/>
          <w:rFonts w:cstheme="minorHAnsi"/>
          <w:sz w:val="20"/>
          <w:szCs w:val="20"/>
        </w:rPr>
        <w:endnoteRef/>
      </w:r>
      <w:r w:rsidRPr="000C4D5B">
        <w:rPr>
          <w:sz w:val="20"/>
          <w:szCs w:val="20"/>
        </w:rPr>
        <w:t xml:space="preserve"> Stephen Cherry, </w:t>
      </w:r>
      <w:r w:rsidRPr="000C4D5B">
        <w:rPr>
          <w:i/>
          <w:sz w:val="20"/>
          <w:szCs w:val="20"/>
        </w:rPr>
        <w:t>Barefoot Prayers</w:t>
      </w:r>
      <w:r w:rsidRPr="000C4D5B">
        <w:rPr>
          <w:sz w:val="20"/>
          <w:szCs w:val="20"/>
        </w:rPr>
        <w:t>, SPCK:2013, p.9</w:t>
      </w:r>
    </w:p>
  </w:endnote>
  <w:endnote w:id="3">
    <w:p w14:paraId="25E50D5B" w14:textId="77777777" w:rsidR="005575F0" w:rsidRPr="000C4D5B" w:rsidRDefault="005575F0" w:rsidP="000C4D5B">
      <w:pPr>
        <w:pStyle w:val="NoSpacing"/>
        <w:rPr>
          <w:sz w:val="20"/>
          <w:szCs w:val="20"/>
        </w:rPr>
      </w:pPr>
      <w:r w:rsidRPr="000C4D5B">
        <w:rPr>
          <w:rStyle w:val="EndnoteReference"/>
          <w:rFonts w:cstheme="minorHAnsi"/>
          <w:sz w:val="20"/>
          <w:szCs w:val="20"/>
        </w:rPr>
        <w:endnoteRef/>
      </w:r>
      <w:r w:rsidRPr="000C4D5B">
        <w:rPr>
          <w:sz w:val="20"/>
          <w:szCs w:val="20"/>
        </w:rPr>
        <w:t xml:space="preserve"> Jurgen Moltmann, </w:t>
      </w:r>
      <w:r w:rsidRPr="000C4D5B">
        <w:rPr>
          <w:i/>
          <w:sz w:val="20"/>
          <w:szCs w:val="20"/>
        </w:rPr>
        <w:t>In the End – the Beginning</w:t>
      </w:r>
      <w:r w:rsidRPr="000C4D5B">
        <w:rPr>
          <w:sz w:val="20"/>
          <w:szCs w:val="20"/>
        </w:rPr>
        <w:t>, Fortress Press: Minneapolis, 2004, p.79</w:t>
      </w:r>
    </w:p>
  </w:endnote>
  <w:endnote w:id="4">
    <w:p w14:paraId="5F3E1EE5" w14:textId="77777777" w:rsidR="005575F0" w:rsidRPr="000C4D5B" w:rsidRDefault="005575F0" w:rsidP="000C4D5B">
      <w:pPr>
        <w:pStyle w:val="NoSpacing"/>
        <w:rPr>
          <w:sz w:val="20"/>
          <w:szCs w:val="20"/>
        </w:rPr>
      </w:pPr>
      <w:r w:rsidRPr="000C4D5B">
        <w:rPr>
          <w:rStyle w:val="EndnoteReference"/>
          <w:rFonts w:cstheme="minorHAnsi"/>
          <w:sz w:val="20"/>
          <w:szCs w:val="20"/>
        </w:rPr>
        <w:endnoteRef/>
      </w:r>
      <w:r w:rsidRPr="000C4D5B">
        <w:rPr>
          <w:sz w:val="20"/>
          <w:szCs w:val="20"/>
        </w:rPr>
        <w:t xml:space="preserve"> Id. at p.83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0431"/>
      <w:docPartObj>
        <w:docPartGallery w:val="Page Numbers (Bottom of Page)"/>
        <w:docPartUnique/>
      </w:docPartObj>
    </w:sdtPr>
    <w:sdtEndPr>
      <w:rPr>
        <w:noProof/>
      </w:rPr>
    </w:sdtEndPr>
    <w:sdtContent>
      <w:p w14:paraId="64A010BF" w14:textId="42C377C3" w:rsidR="00733EEB" w:rsidRDefault="00733E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2CDF2" w14:textId="77777777" w:rsidR="00733EEB" w:rsidRDefault="0073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CB54" w14:textId="77777777" w:rsidR="00575AA1" w:rsidRDefault="00575AA1" w:rsidP="00733EEB">
      <w:pPr>
        <w:spacing w:after="0" w:line="240" w:lineRule="auto"/>
      </w:pPr>
      <w:r>
        <w:separator/>
      </w:r>
    </w:p>
  </w:footnote>
  <w:footnote w:type="continuationSeparator" w:id="0">
    <w:p w14:paraId="276CA39C" w14:textId="77777777" w:rsidR="00575AA1" w:rsidRDefault="00575AA1" w:rsidP="00733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EB"/>
    <w:rsid w:val="00050290"/>
    <w:rsid w:val="000C4D5B"/>
    <w:rsid w:val="00120A98"/>
    <w:rsid w:val="00346EB2"/>
    <w:rsid w:val="004D2460"/>
    <w:rsid w:val="00510344"/>
    <w:rsid w:val="00554FCF"/>
    <w:rsid w:val="005575F0"/>
    <w:rsid w:val="00575AA1"/>
    <w:rsid w:val="005C6A18"/>
    <w:rsid w:val="006277E4"/>
    <w:rsid w:val="00647FC1"/>
    <w:rsid w:val="00733EEB"/>
    <w:rsid w:val="007D07FF"/>
    <w:rsid w:val="007F18E1"/>
    <w:rsid w:val="009E0448"/>
    <w:rsid w:val="009F38AA"/>
    <w:rsid w:val="00A82036"/>
    <w:rsid w:val="00AE7222"/>
    <w:rsid w:val="00AE7615"/>
    <w:rsid w:val="00BD6562"/>
    <w:rsid w:val="00CF71FC"/>
    <w:rsid w:val="00DA1B5C"/>
    <w:rsid w:val="00E019BF"/>
    <w:rsid w:val="00E36EC4"/>
    <w:rsid w:val="00EA2231"/>
    <w:rsid w:val="00F3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9D2F"/>
  <w15:chartTrackingRefBased/>
  <w15:docId w15:val="{9D91B782-D56F-47DD-9E69-55601F0B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8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EEB"/>
    <w:pPr>
      <w:spacing w:after="0" w:line="240" w:lineRule="auto"/>
    </w:pPr>
  </w:style>
  <w:style w:type="paragraph" w:styleId="Header">
    <w:name w:val="header"/>
    <w:basedOn w:val="Normal"/>
    <w:link w:val="HeaderChar"/>
    <w:uiPriority w:val="99"/>
    <w:unhideWhenUsed/>
    <w:rsid w:val="0073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EEB"/>
  </w:style>
  <w:style w:type="paragraph" w:styleId="Footer">
    <w:name w:val="footer"/>
    <w:basedOn w:val="Normal"/>
    <w:link w:val="FooterChar"/>
    <w:uiPriority w:val="99"/>
    <w:unhideWhenUsed/>
    <w:rsid w:val="00733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EEB"/>
  </w:style>
  <w:style w:type="character" w:styleId="EndnoteReference">
    <w:name w:val="endnote reference"/>
    <w:basedOn w:val="DefaultParagraphFont"/>
    <w:uiPriority w:val="99"/>
    <w:semiHidden/>
    <w:unhideWhenUsed/>
    <w:rsid w:val="007F18E1"/>
    <w:rPr>
      <w:vertAlign w:val="superscript"/>
    </w:rPr>
  </w:style>
  <w:style w:type="paragraph" w:styleId="EndnoteText">
    <w:name w:val="endnote text"/>
    <w:basedOn w:val="Normal"/>
    <w:link w:val="EndnoteTextChar"/>
    <w:uiPriority w:val="99"/>
    <w:semiHidden/>
    <w:unhideWhenUsed/>
    <w:rsid w:val="005575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5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F531-3F48-419F-BB60-DC4D768A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2022-03-16T12:46:00Z</dcterms:created>
  <dcterms:modified xsi:type="dcterms:W3CDTF">2022-03-16T12:46:00Z</dcterms:modified>
</cp:coreProperties>
</file>