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A699C" w14:textId="77777777" w:rsidR="0088686C" w:rsidRPr="0088686C" w:rsidRDefault="00000000" w:rsidP="0088686C">
      <w:pPr>
        <w:pStyle w:val="Heading1"/>
        <w:jc w:val="center"/>
        <w:rPr>
          <w:rFonts w:asciiTheme="minorHAnsi" w:hAnsiTheme="minorHAnsi" w:cstheme="minorHAnsi"/>
          <w:b/>
          <w:bCs/>
          <w:i/>
          <w:iCs/>
        </w:rPr>
      </w:pPr>
      <w:r w:rsidRPr="0088686C">
        <w:rPr>
          <w:rFonts w:asciiTheme="minorHAnsi" w:hAnsiTheme="minorHAnsi" w:cstheme="minorHAnsi"/>
          <w:b/>
          <w:bCs/>
          <w:i/>
          <w:iCs/>
        </w:rPr>
        <w:t>FOUR WORDS</w:t>
      </w:r>
    </w:p>
    <w:p w14:paraId="3C2284AD" w14:textId="77777777" w:rsidR="0088686C" w:rsidRPr="0088686C" w:rsidRDefault="0088686C" w:rsidP="0088686C">
      <w:pPr>
        <w:pStyle w:val="Heading1"/>
        <w:jc w:val="center"/>
        <w:rPr>
          <w:rFonts w:asciiTheme="minorHAnsi" w:hAnsiTheme="minorHAnsi" w:cstheme="minorHAnsi"/>
        </w:rPr>
      </w:pPr>
      <w:r w:rsidRPr="0088686C">
        <w:rPr>
          <w:rFonts w:asciiTheme="minorHAnsi" w:hAnsiTheme="minorHAnsi" w:cstheme="minorHAnsi"/>
        </w:rPr>
        <w:t>John C. Peterson</w:t>
      </w:r>
    </w:p>
    <w:p w14:paraId="1348B632" w14:textId="77777777" w:rsidR="0088686C" w:rsidRPr="0088686C" w:rsidRDefault="0088686C" w:rsidP="0088686C">
      <w:pPr>
        <w:pStyle w:val="Heading1"/>
        <w:jc w:val="center"/>
        <w:rPr>
          <w:rFonts w:asciiTheme="minorHAnsi" w:hAnsiTheme="minorHAnsi" w:cstheme="minorHAnsi"/>
        </w:rPr>
      </w:pPr>
      <w:r w:rsidRPr="0088686C">
        <w:rPr>
          <w:rFonts w:asciiTheme="minorHAnsi" w:hAnsiTheme="minorHAnsi" w:cstheme="minorHAnsi"/>
        </w:rPr>
        <w:t>Covenant Presbyterian Church, Staunton, VA</w:t>
      </w:r>
    </w:p>
    <w:p w14:paraId="67824B5E" w14:textId="77777777" w:rsidR="0088686C" w:rsidRPr="0088686C" w:rsidRDefault="0088686C" w:rsidP="0088686C">
      <w:pPr>
        <w:pStyle w:val="Heading1"/>
        <w:jc w:val="center"/>
        <w:rPr>
          <w:rFonts w:asciiTheme="minorHAnsi" w:hAnsiTheme="minorHAnsi" w:cstheme="minorHAnsi"/>
        </w:rPr>
      </w:pPr>
      <w:r w:rsidRPr="0088686C">
        <w:rPr>
          <w:rFonts w:asciiTheme="minorHAnsi" w:hAnsiTheme="minorHAnsi" w:cstheme="minorHAnsi"/>
        </w:rPr>
        <w:t>January 8, 2023</w:t>
      </w:r>
    </w:p>
    <w:p w14:paraId="0C923FA0" w14:textId="77777777" w:rsidR="003E2B1E" w:rsidRPr="0088686C" w:rsidRDefault="0088686C" w:rsidP="0088686C">
      <w:pPr>
        <w:pStyle w:val="Heading1"/>
        <w:jc w:val="center"/>
        <w:rPr>
          <w:rFonts w:asciiTheme="minorHAnsi" w:hAnsiTheme="minorHAnsi" w:cstheme="minorHAnsi"/>
        </w:rPr>
      </w:pPr>
      <w:r w:rsidRPr="0088686C">
        <w:rPr>
          <w:rFonts w:asciiTheme="minorHAnsi" w:hAnsiTheme="minorHAnsi" w:cstheme="minorHAnsi"/>
        </w:rPr>
        <w:t>Texts: Isaiah 42:1-9 and Matthew 3:13-17</w:t>
      </w:r>
    </w:p>
    <w:p w14:paraId="619F94DF" w14:textId="77777777" w:rsidR="003E2B1E" w:rsidRPr="0088686C" w:rsidRDefault="00000000">
      <w:pPr>
        <w:rPr>
          <w:rFonts w:asciiTheme="minorHAnsi" w:hAnsiTheme="minorHAnsi" w:cstheme="minorHAnsi"/>
          <w:sz w:val="28"/>
        </w:rPr>
      </w:pPr>
      <w:r w:rsidRPr="0088686C">
        <w:rPr>
          <w:rFonts w:asciiTheme="minorHAnsi" w:hAnsiTheme="minorHAnsi" w:cstheme="minorHAnsi"/>
          <w:sz w:val="28"/>
        </w:rPr>
        <w:tab/>
      </w:r>
    </w:p>
    <w:p w14:paraId="421F0E3F" w14:textId="77777777" w:rsidR="003E2B1E" w:rsidRPr="0088686C" w:rsidRDefault="00000000">
      <w:pPr>
        <w:rPr>
          <w:rFonts w:asciiTheme="minorHAnsi" w:hAnsiTheme="minorHAnsi" w:cstheme="minorHAnsi"/>
          <w:sz w:val="28"/>
        </w:rPr>
      </w:pPr>
      <w:r w:rsidRPr="0088686C">
        <w:rPr>
          <w:rFonts w:asciiTheme="minorHAnsi" w:hAnsiTheme="minorHAnsi" w:cstheme="minorHAnsi"/>
        </w:rPr>
        <w:tab/>
      </w:r>
      <w:r w:rsidRPr="0088686C">
        <w:rPr>
          <w:rFonts w:asciiTheme="minorHAnsi" w:hAnsiTheme="minorHAnsi" w:cstheme="minorHAnsi"/>
          <w:i/>
          <w:sz w:val="28"/>
        </w:rPr>
        <w:t xml:space="preserve">Here is my </w:t>
      </w:r>
      <w:proofErr w:type="gramStart"/>
      <w:r w:rsidRPr="0088686C">
        <w:rPr>
          <w:rFonts w:asciiTheme="minorHAnsi" w:hAnsiTheme="minorHAnsi" w:cstheme="minorHAnsi"/>
          <w:i/>
          <w:sz w:val="28"/>
        </w:rPr>
        <w:t>servant!</w:t>
      </w:r>
      <w:r w:rsidRPr="0088686C">
        <w:rPr>
          <w:rFonts w:asciiTheme="minorHAnsi" w:hAnsiTheme="minorHAnsi" w:cstheme="minorHAnsi"/>
          <w:sz w:val="28"/>
        </w:rPr>
        <w:t>…</w:t>
      </w:r>
      <w:proofErr w:type="gramEnd"/>
      <w:r w:rsidRPr="0088686C">
        <w:rPr>
          <w:rFonts w:asciiTheme="minorHAnsi" w:hAnsiTheme="minorHAnsi" w:cstheme="minorHAnsi"/>
          <w:i/>
          <w:sz w:val="28"/>
        </w:rPr>
        <w:t>This is my Son!</w:t>
      </w:r>
      <w:r w:rsidRPr="0088686C">
        <w:rPr>
          <w:rFonts w:asciiTheme="minorHAnsi" w:hAnsiTheme="minorHAnsi" w:cstheme="minorHAnsi"/>
          <w:sz w:val="28"/>
        </w:rPr>
        <w:t xml:space="preserve"> </w:t>
      </w:r>
      <w:r w:rsidR="008F4FEF">
        <w:rPr>
          <w:rFonts w:asciiTheme="minorHAnsi" w:hAnsiTheme="minorHAnsi" w:cstheme="minorHAnsi"/>
          <w:sz w:val="28"/>
        </w:rPr>
        <w:t xml:space="preserve">Those two four-word statements are separated by </w:t>
      </w:r>
      <w:r w:rsidRPr="0088686C">
        <w:rPr>
          <w:rFonts w:asciiTheme="minorHAnsi" w:hAnsiTheme="minorHAnsi" w:cstheme="minorHAnsi"/>
          <w:sz w:val="28"/>
        </w:rPr>
        <w:t>hundreds of years</w:t>
      </w:r>
      <w:r w:rsidR="008F4FEF">
        <w:rPr>
          <w:rFonts w:asciiTheme="minorHAnsi" w:hAnsiTheme="minorHAnsi" w:cstheme="minorHAnsi"/>
          <w:sz w:val="28"/>
        </w:rPr>
        <w:t>,</w:t>
      </w:r>
      <w:r w:rsidRPr="0088686C">
        <w:rPr>
          <w:rFonts w:asciiTheme="minorHAnsi" w:hAnsiTheme="minorHAnsi" w:cstheme="minorHAnsi"/>
          <w:sz w:val="28"/>
        </w:rPr>
        <w:t xml:space="preserve"> by generations of people of faith</w:t>
      </w:r>
      <w:r w:rsidR="008F4FEF">
        <w:rPr>
          <w:rFonts w:asciiTheme="minorHAnsi" w:hAnsiTheme="minorHAnsi" w:cstheme="minorHAnsi"/>
          <w:sz w:val="28"/>
        </w:rPr>
        <w:t>,</w:t>
      </w:r>
      <w:r w:rsidRPr="0088686C">
        <w:rPr>
          <w:rFonts w:asciiTheme="minorHAnsi" w:hAnsiTheme="minorHAnsi" w:cstheme="minorHAnsi"/>
          <w:sz w:val="28"/>
        </w:rPr>
        <w:t xml:space="preserve"> and by one holy birth on</w:t>
      </w:r>
      <w:r w:rsidR="00A12A2A">
        <w:rPr>
          <w:rFonts w:asciiTheme="minorHAnsi" w:hAnsiTheme="minorHAnsi" w:cstheme="minorHAnsi"/>
          <w:sz w:val="28"/>
        </w:rPr>
        <w:t xml:space="preserve"> a</w:t>
      </w:r>
      <w:r w:rsidRPr="0088686C">
        <w:rPr>
          <w:rFonts w:asciiTheme="minorHAnsi" w:hAnsiTheme="minorHAnsi" w:cstheme="minorHAnsi"/>
          <w:sz w:val="28"/>
        </w:rPr>
        <w:t xml:space="preserve"> silent night in Bethlehem</w:t>
      </w:r>
      <w:r w:rsidRPr="0088686C">
        <w:rPr>
          <w:rFonts w:asciiTheme="minorHAnsi" w:hAnsiTheme="minorHAnsi" w:cstheme="minorHAnsi"/>
          <w:i/>
          <w:sz w:val="28"/>
        </w:rPr>
        <w:t xml:space="preserve">. Here is my </w:t>
      </w:r>
      <w:proofErr w:type="gramStart"/>
      <w:r w:rsidRPr="0088686C">
        <w:rPr>
          <w:rFonts w:asciiTheme="minorHAnsi" w:hAnsiTheme="minorHAnsi" w:cstheme="minorHAnsi"/>
          <w:i/>
          <w:sz w:val="28"/>
        </w:rPr>
        <w:t>servant!…</w:t>
      </w:r>
      <w:proofErr w:type="gramEnd"/>
      <w:r w:rsidRPr="0088686C">
        <w:rPr>
          <w:rFonts w:asciiTheme="minorHAnsi" w:hAnsiTheme="minorHAnsi" w:cstheme="minorHAnsi"/>
          <w:i/>
          <w:sz w:val="28"/>
        </w:rPr>
        <w:t>This is my Son!</w:t>
      </w:r>
      <w:r w:rsidRPr="0088686C">
        <w:rPr>
          <w:rFonts w:asciiTheme="minorHAnsi" w:hAnsiTheme="minorHAnsi" w:cstheme="minorHAnsi"/>
          <w:sz w:val="28"/>
        </w:rPr>
        <w:t xml:space="preserve"> They are separated by language – </w:t>
      </w:r>
      <w:r w:rsidRPr="0088686C">
        <w:rPr>
          <w:rFonts w:asciiTheme="minorHAnsi" w:hAnsiTheme="minorHAnsi" w:cstheme="minorHAnsi"/>
          <w:i/>
          <w:sz w:val="28"/>
        </w:rPr>
        <w:t>Here is my servant!</w:t>
      </w:r>
      <w:r w:rsidRPr="0088686C">
        <w:rPr>
          <w:rFonts w:asciiTheme="minorHAnsi" w:hAnsiTheme="minorHAnsi" w:cstheme="minorHAnsi"/>
          <w:sz w:val="28"/>
        </w:rPr>
        <w:t xml:space="preserve"> in Hebrew, Old Testament words. </w:t>
      </w:r>
      <w:r w:rsidRPr="0088686C">
        <w:rPr>
          <w:rFonts w:asciiTheme="minorHAnsi" w:hAnsiTheme="minorHAnsi" w:cstheme="minorHAnsi"/>
          <w:i/>
          <w:sz w:val="28"/>
        </w:rPr>
        <w:t xml:space="preserve">This is my </w:t>
      </w:r>
      <w:proofErr w:type="gramStart"/>
      <w:r w:rsidRPr="0088686C">
        <w:rPr>
          <w:rFonts w:asciiTheme="minorHAnsi" w:hAnsiTheme="minorHAnsi" w:cstheme="minorHAnsi"/>
          <w:i/>
          <w:sz w:val="28"/>
        </w:rPr>
        <w:t>Son</w:t>
      </w:r>
      <w:proofErr w:type="gramEnd"/>
      <w:r w:rsidRPr="0088686C">
        <w:rPr>
          <w:rFonts w:asciiTheme="minorHAnsi" w:hAnsiTheme="minorHAnsi" w:cstheme="minorHAnsi"/>
          <w:i/>
          <w:sz w:val="28"/>
        </w:rPr>
        <w:t>!</w:t>
      </w:r>
      <w:r w:rsidRPr="0088686C">
        <w:rPr>
          <w:rFonts w:asciiTheme="minorHAnsi" w:hAnsiTheme="minorHAnsi" w:cstheme="minorHAnsi"/>
          <w:sz w:val="28"/>
        </w:rPr>
        <w:t xml:space="preserve"> in Greek, New Testament words. Today we gather half a world away, in a different </w:t>
      </w:r>
      <w:proofErr w:type="spellStart"/>
      <w:r w:rsidRPr="0088686C">
        <w:rPr>
          <w:rFonts w:asciiTheme="minorHAnsi" w:hAnsiTheme="minorHAnsi" w:cstheme="minorHAnsi"/>
          <w:sz w:val="28"/>
        </w:rPr>
        <w:t>millenium</w:t>
      </w:r>
      <w:proofErr w:type="spellEnd"/>
      <w:r w:rsidRPr="0088686C">
        <w:rPr>
          <w:rFonts w:asciiTheme="minorHAnsi" w:hAnsiTheme="minorHAnsi" w:cstheme="minorHAnsi"/>
          <w:sz w:val="28"/>
        </w:rPr>
        <w:t xml:space="preserve">, in a far different culture, and we read again these words in yet another language – </w:t>
      </w:r>
      <w:r w:rsidR="006E7B70">
        <w:rPr>
          <w:rFonts w:asciiTheme="minorHAnsi" w:hAnsiTheme="minorHAnsi" w:cstheme="minorHAnsi"/>
          <w:sz w:val="28"/>
        </w:rPr>
        <w:t xml:space="preserve">English – </w:t>
      </w:r>
      <w:r w:rsidRPr="0088686C">
        <w:rPr>
          <w:rFonts w:asciiTheme="minorHAnsi" w:hAnsiTheme="minorHAnsi" w:cstheme="minorHAnsi"/>
          <w:i/>
          <w:sz w:val="28"/>
        </w:rPr>
        <w:t xml:space="preserve">Here is my servant! This is my </w:t>
      </w:r>
      <w:proofErr w:type="gramStart"/>
      <w:r w:rsidRPr="0088686C">
        <w:rPr>
          <w:rFonts w:asciiTheme="minorHAnsi" w:hAnsiTheme="minorHAnsi" w:cstheme="minorHAnsi"/>
          <w:i/>
          <w:sz w:val="28"/>
        </w:rPr>
        <w:t>Son</w:t>
      </w:r>
      <w:proofErr w:type="gramEnd"/>
      <w:r w:rsidRPr="0088686C">
        <w:rPr>
          <w:rFonts w:asciiTheme="minorHAnsi" w:hAnsiTheme="minorHAnsi" w:cstheme="minorHAnsi"/>
          <w:i/>
          <w:sz w:val="28"/>
        </w:rPr>
        <w:t>!</w:t>
      </w:r>
      <w:r w:rsidRPr="0088686C">
        <w:rPr>
          <w:rFonts w:asciiTheme="minorHAnsi" w:hAnsiTheme="minorHAnsi" w:cstheme="minorHAnsi"/>
          <w:sz w:val="28"/>
        </w:rPr>
        <w:t xml:space="preserve"> What could they possibly have in common with each other and with us?</w:t>
      </w:r>
    </w:p>
    <w:p w14:paraId="3C725B8E" w14:textId="77777777" w:rsidR="003E2B1E" w:rsidRPr="0088686C" w:rsidRDefault="003E2B1E">
      <w:pPr>
        <w:rPr>
          <w:rFonts w:asciiTheme="minorHAnsi" w:hAnsiTheme="minorHAnsi" w:cstheme="minorHAnsi"/>
          <w:sz w:val="28"/>
        </w:rPr>
      </w:pPr>
    </w:p>
    <w:p w14:paraId="0A2F3A2B" w14:textId="77777777" w:rsidR="003E2B1E" w:rsidRPr="0088686C" w:rsidRDefault="00000000">
      <w:pPr>
        <w:rPr>
          <w:rFonts w:asciiTheme="minorHAnsi" w:hAnsiTheme="minorHAnsi" w:cstheme="minorHAnsi"/>
          <w:sz w:val="28"/>
        </w:rPr>
      </w:pPr>
      <w:r w:rsidRPr="0088686C">
        <w:rPr>
          <w:rFonts w:asciiTheme="minorHAnsi" w:hAnsiTheme="minorHAnsi" w:cstheme="minorHAnsi"/>
          <w:sz w:val="28"/>
        </w:rPr>
        <w:tab/>
      </w:r>
      <w:r w:rsidRPr="0088686C">
        <w:rPr>
          <w:rFonts w:asciiTheme="minorHAnsi" w:hAnsiTheme="minorHAnsi" w:cstheme="minorHAnsi"/>
          <w:i/>
          <w:sz w:val="28"/>
        </w:rPr>
        <w:t>Here is my servant!</w:t>
      </w:r>
      <w:r w:rsidRPr="0088686C">
        <w:rPr>
          <w:rFonts w:asciiTheme="minorHAnsi" w:hAnsiTheme="minorHAnsi" w:cstheme="minorHAnsi"/>
          <w:sz w:val="28"/>
        </w:rPr>
        <w:t xml:space="preserve"> are the first words of the so-called Servant Songs spoken by Isaiah. They aren’t songs so much as prophecy – the Word of the Lord about a servant, </w:t>
      </w:r>
    </w:p>
    <w:p w14:paraId="50D74675" w14:textId="77777777" w:rsidR="003E2B1E" w:rsidRPr="0088686C" w:rsidRDefault="00000000">
      <w:pPr>
        <w:ind w:left="720" w:firstLine="720"/>
        <w:rPr>
          <w:rFonts w:asciiTheme="minorHAnsi" w:hAnsiTheme="minorHAnsi" w:cstheme="minorHAnsi"/>
          <w:sz w:val="28"/>
        </w:rPr>
      </w:pPr>
      <w:r w:rsidRPr="0088686C">
        <w:rPr>
          <w:rFonts w:asciiTheme="minorHAnsi" w:hAnsiTheme="minorHAnsi" w:cstheme="minorHAnsi"/>
          <w:sz w:val="28"/>
        </w:rPr>
        <w:t xml:space="preserve">a chosen one with whom God is well-pleased, </w:t>
      </w:r>
    </w:p>
    <w:p w14:paraId="6DB6D13D" w14:textId="77777777" w:rsidR="003E2B1E" w:rsidRPr="0088686C" w:rsidRDefault="00000000">
      <w:pPr>
        <w:ind w:left="1440"/>
        <w:rPr>
          <w:rFonts w:asciiTheme="minorHAnsi" w:hAnsiTheme="minorHAnsi" w:cstheme="minorHAnsi"/>
          <w:sz w:val="28"/>
        </w:rPr>
      </w:pPr>
      <w:r w:rsidRPr="0088686C">
        <w:rPr>
          <w:rFonts w:asciiTheme="minorHAnsi" w:hAnsiTheme="minorHAnsi" w:cstheme="minorHAnsi"/>
          <w:sz w:val="28"/>
        </w:rPr>
        <w:t xml:space="preserve">  a recipient of the Spirit of God</w:t>
      </w:r>
    </w:p>
    <w:p w14:paraId="19861017" w14:textId="77777777" w:rsidR="003E2B1E" w:rsidRPr="0088686C" w:rsidRDefault="00000000">
      <w:pPr>
        <w:ind w:left="1440"/>
        <w:rPr>
          <w:rFonts w:asciiTheme="minorHAnsi" w:hAnsiTheme="minorHAnsi" w:cstheme="minorHAnsi"/>
          <w:sz w:val="28"/>
        </w:rPr>
      </w:pPr>
      <w:r w:rsidRPr="0088686C">
        <w:rPr>
          <w:rFonts w:asciiTheme="minorHAnsi" w:hAnsiTheme="minorHAnsi" w:cstheme="minorHAnsi"/>
          <w:sz w:val="28"/>
        </w:rPr>
        <w:t xml:space="preserve">    a bearer of justice to the nations.</w:t>
      </w:r>
    </w:p>
    <w:p w14:paraId="472410CE" w14:textId="77777777" w:rsidR="003E2B1E" w:rsidRPr="0088686C" w:rsidRDefault="00000000">
      <w:pPr>
        <w:rPr>
          <w:rFonts w:asciiTheme="minorHAnsi" w:hAnsiTheme="minorHAnsi" w:cstheme="minorHAnsi"/>
          <w:sz w:val="28"/>
        </w:rPr>
      </w:pPr>
      <w:r w:rsidRPr="0088686C">
        <w:rPr>
          <w:rFonts w:asciiTheme="minorHAnsi" w:hAnsiTheme="minorHAnsi" w:cstheme="minorHAnsi"/>
          <w:i/>
          <w:sz w:val="28"/>
        </w:rPr>
        <w:t>Here is my servant</w:t>
      </w:r>
      <w:r w:rsidR="006E7B70">
        <w:rPr>
          <w:rFonts w:asciiTheme="minorHAnsi" w:hAnsiTheme="minorHAnsi" w:cstheme="minorHAnsi"/>
          <w:i/>
          <w:sz w:val="28"/>
        </w:rPr>
        <w:t xml:space="preserve"> – my chosen</w:t>
      </w:r>
      <w:r w:rsidRPr="0088686C">
        <w:rPr>
          <w:rFonts w:asciiTheme="minorHAnsi" w:hAnsiTheme="minorHAnsi" w:cstheme="minorHAnsi"/>
          <w:i/>
          <w:sz w:val="28"/>
        </w:rPr>
        <w:t>.</w:t>
      </w:r>
      <w:r w:rsidRPr="0088686C">
        <w:rPr>
          <w:rFonts w:asciiTheme="minorHAnsi" w:hAnsiTheme="minorHAnsi" w:cstheme="minorHAnsi"/>
          <w:sz w:val="28"/>
        </w:rPr>
        <w:t xml:space="preserve"> How sweet those words </w:t>
      </w:r>
      <w:r w:rsidR="006E7B70">
        <w:rPr>
          <w:rFonts w:asciiTheme="minorHAnsi" w:hAnsiTheme="minorHAnsi" w:cstheme="minorHAnsi"/>
          <w:sz w:val="28"/>
        </w:rPr>
        <w:t xml:space="preserve">of the prophet </w:t>
      </w:r>
      <w:r w:rsidRPr="0088686C">
        <w:rPr>
          <w:rFonts w:asciiTheme="minorHAnsi" w:hAnsiTheme="minorHAnsi" w:cstheme="minorHAnsi"/>
          <w:sz w:val="28"/>
        </w:rPr>
        <w:t>must have sounded to the people! How sweet to hear words about justice when you find yourself the victim of injustice! How sweet to hear of one chosen b</w:t>
      </w:r>
      <w:r w:rsidR="008F4FEF">
        <w:rPr>
          <w:rFonts w:asciiTheme="minorHAnsi" w:hAnsiTheme="minorHAnsi" w:cstheme="minorHAnsi"/>
          <w:sz w:val="28"/>
        </w:rPr>
        <w:t>y</w:t>
      </w:r>
      <w:r w:rsidRPr="0088686C">
        <w:rPr>
          <w:rFonts w:asciiTheme="minorHAnsi" w:hAnsiTheme="minorHAnsi" w:cstheme="minorHAnsi"/>
          <w:sz w:val="28"/>
        </w:rPr>
        <w:t xml:space="preserve"> God for good when in exile God’s choices seem</w:t>
      </w:r>
      <w:r w:rsidR="006E7B70">
        <w:rPr>
          <w:rFonts w:asciiTheme="minorHAnsi" w:hAnsiTheme="minorHAnsi" w:cstheme="minorHAnsi"/>
          <w:sz w:val="28"/>
        </w:rPr>
        <w:t>ed</w:t>
      </w:r>
      <w:r w:rsidRPr="0088686C">
        <w:rPr>
          <w:rFonts w:asciiTheme="minorHAnsi" w:hAnsiTheme="minorHAnsi" w:cstheme="minorHAnsi"/>
          <w:sz w:val="28"/>
        </w:rPr>
        <w:t xml:space="preserve"> less than good! How sweet to hear of one who bears the Spirit of God – like King David who received the Spirit when he was anointed by Samuel and went on to do great things! How sweet to hear these four words when you are down and out – both figuratively and literally. </w:t>
      </w:r>
      <w:r w:rsidRPr="0088686C">
        <w:rPr>
          <w:rFonts w:asciiTheme="minorHAnsi" w:hAnsiTheme="minorHAnsi" w:cstheme="minorHAnsi"/>
          <w:i/>
          <w:sz w:val="28"/>
        </w:rPr>
        <w:t>Here is my servant.</w:t>
      </w:r>
    </w:p>
    <w:p w14:paraId="4DA58F7E" w14:textId="77777777" w:rsidR="003E2B1E" w:rsidRPr="0088686C" w:rsidRDefault="003E2B1E">
      <w:pPr>
        <w:rPr>
          <w:rFonts w:asciiTheme="minorHAnsi" w:hAnsiTheme="minorHAnsi" w:cstheme="minorHAnsi"/>
          <w:sz w:val="28"/>
        </w:rPr>
      </w:pPr>
    </w:p>
    <w:p w14:paraId="637EBAC0" w14:textId="77777777" w:rsidR="003E2B1E" w:rsidRPr="0088686C" w:rsidRDefault="00000000">
      <w:pPr>
        <w:rPr>
          <w:rFonts w:asciiTheme="minorHAnsi" w:hAnsiTheme="minorHAnsi" w:cstheme="minorHAnsi"/>
          <w:sz w:val="28"/>
        </w:rPr>
      </w:pPr>
      <w:r w:rsidRPr="0088686C">
        <w:rPr>
          <w:rFonts w:asciiTheme="minorHAnsi" w:hAnsiTheme="minorHAnsi" w:cstheme="minorHAnsi"/>
          <w:sz w:val="28"/>
        </w:rPr>
        <w:tab/>
        <w:t>There was one small problem – the identity of the servant. Who was this chosen one of God who would faithfully bring forth justice? The debate has continued for over t</w:t>
      </w:r>
      <w:r w:rsidR="006E7B70">
        <w:rPr>
          <w:rFonts w:asciiTheme="minorHAnsi" w:hAnsiTheme="minorHAnsi" w:cstheme="minorHAnsi"/>
          <w:sz w:val="28"/>
        </w:rPr>
        <w:t>wenty-five hundred</w:t>
      </w:r>
      <w:r w:rsidRPr="0088686C">
        <w:rPr>
          <w:rFonts w:asciiTheme="minorHAnsi" w:hAnsiTheme="minorHAnsi" w:cstheme="minorHAnsi"/>
          <w:sz w:val="28"/>
        </w:rPr>
        <w:t xml:space="preserve"> years. Who was the servant? Some say Israel – the servant is only a metaphor for all the people of God. Some say King Cyrus of Persia who aided in the </w:t>
      </w:r>
      <w:r w:rsidR="00A12A2A">
        <w:rPr>
          <w:rFonts w:asciiTheme="minorHAnsi" w:hAnsiTheme="minorHAnsi" w:cstheme="minorHAnsi"/>
          <w:sz w:val="28"/>
        </w:rPr>
        <w:t xml:space="preserve">people’s </w:t>
      </w:r>
      <w:r w:rsidRPr="0088686C">
        <w:rPr>
          <w:rFonts w:asciiTheme="minorHAnsi" w:hAnsiTheme="minorHAnsi" w:cstheme="minorHAnsi"/>
          <w:sz w:val="28"/>
        </w:rPr>
        <w:t xml:space="preserve">return from exile. Some say someone else – an unknown figure, a particular person. Whoever </w:t>
      </w:r>
      <w:r w:rsidRPr="0088686C">
        <w:rPr>
          <w:rFonts w:asciiTheme="minorHAnsi" w:hAnsiTheme="minorHAnsi" w:cstheme="minorHAnsi"/>
          <w:sz w:val="28"/>
        </w:rPr>
        <w:lastRenderedPageBreak/>
        <w:t xml:space="preserve">he is, he is a light to the nations, a teacher, a man of sorrows and suffering, a bearer of the iniquities of us all – those too are descriptions of that servant in the servant songs. Those first words about the servant seemed so </w:t>
      </w:r>
      <w:r w:rsidR="00A12A2A">
        <w:rPr>
          <w:rFonts w:asciiTheme="minorHAnsi" w:hAnsiTheme="minorHAnsi" w:cstheme="minorHAnsi"/>
          <w:sz w:val="28"/>
        </w:rPr>
        <w:t>promising</w:t>
      </w:r>
      <w:r w:rsidR="00313DDF">
        <w:rPr>
          <w:rFonts w:asciiTheme="minorHAnsi" w:hAnsiTheme="minorHAnsi" w:cstheme="minorHAnsi"/>
          <w:sz w:val="28"/>
        </w:rPr>
        <w:t xml:space="preserve"> – </w:t>
      </w:r>
      <w:r w:rsidR="00313DDF" w:rsidRPr="00313DDF">
        <w:rPr>
          <w:rFonts w:asciiTheme="minorHAnsi" w:hAnsiTheme="minorHAnsi" w:cstheme="minorHAnsi"/>
          <w:i/>
          <w:iCs/>
          <w:sz w:val="28"/>
        </w:rPr>
        <w:t>my chosen in whom my soul delights</w:t>
      </w:r>
      <w:r w:rsidR="00313DDF">
        <w:rPr>
          <w:rFonts w:asciiTheme="minorHAnsi" w:hAnsiTheme="minorHAnsi" w:cstheme="minorHAnsi"/>
          <w:sz w:val="28"/>
        </w:rPr>
        <w:t xml:space="preserve"> – but </w:t>
      </w:r>
      <w:r w:rsidRPr="0088686C">
        <w:rPr>
          <w:rFonts w:asciiTheme="minorHAnsi" w:hAnsiTheme="minorHAnsi" w:cstheme="minorHAnsi"/>
          <w:sz w:val="28"/>
        </w:rPr>
        <w:t xml:space="preserve">they are </w:t>
      </w:r>
      <w:r w:rsidR="006E7B70">
        <w:rPr>
          <w:rFonts w:asciiTheme="minorHAnsi" w:hAnsiTheme="minorHAnsi" w:cstheme="minorHAnsi"/>
          <w:sz w:val="28"/>
        </w:rPr>
        <w:t xml:space="preserve">then </w:t>
      </w:r>
      <w:r w:rsidRPr="0088686C">
        <w:rPr>
          <w:rFonts w:asciiTheme="minorHAnsi" w:hAnsiTheme="minorHAnsi" w:cstheme="minorHAnsi"/>
          <w:sz w:val="28"/>
        </w:rPr>
        <w:t xml:space="preserve">tempered by suffering </w:t>
      </w:r>
      <w:proofErr w:type="gramStart"/>
      <w:r w:rsidRPr="0088686C">
        <w:rPr>
          <w:rFonts w:asciiTheme="minorHAnsi" w:hAnsiTheme="minorHAnsi" w:cstheme="minorHAnsi"/>
          <w:sz w:val="28"/>
        </w:rPr>
        <w:t>in order to</w:t>
      </w:r>
      <w:proofErr w:type="gramEnd"/>
      <w:r w:rsidRPr="0088686C">
        <w:rPr>
          <w:rFonts w:asciiTheme="minorHAnsi" w:hAnsiTheme="minorHAnsi" w:cstheme="minorHAnsi"/>
          <w:sz w:val="28"/>
        </w:rPr>
        <w:t xml:space="preserve"> bring about justice and righteousness for all the world. </w:t>
      </w:r>
      <w:r w:rsidRPr="0088686C">
        <w:rPr>
          <w:rFonts w:asciiTheme="minorHAnsi" w:hAnsiTheme="minorHAnsi" w:cstheme="minorHAnsi"/>
          <w:i/>
          <w:sz w:val="28"/>
        </w:rPr>
        <w:t>Here is my servant.</w:t>
      </w:r>
    </w:p>
    <w:p w14:paraId="0FCF39C2" w14:textId="77777777" w:rsidR="003E2B1E" w:rsidRPr="0088686C" w:rsidRDefault="003E2B1E">
      <w:pPr>
        <w:rPr>
          <w:rFonts w:asciiTheme="minorHAnsi" w:hAnsiTheme="minorHAnsi" w:cstheme="minorHAnsi"/>
          <w:sz w:val="28"/>
        </w:rPr>
      </w:pPr>
    </w:p>
    <w:p w14:paraId="1BE7916F" w14:textId="77777777" w:rsidR="003E2B1E" w:rsidRPr="0088686C" w:rsidRDefault="00000000">
      <w:pPr>
        <w:rPr>
          <w:rFonts w:asciiTheme="minorHAnsi" w:hAnsiTheme="minorHAnsi" w:cstheme="minorHAnsi"/>
          <w:sz w:val="28"/>
        </w:rPr>
      </w:pPr>
      <w:r w:rsidRPr="0088686C">
        <w:rPr>
          <w:rFonts w:asciiTheme="minorHAnsi" w:hAnsiTheme="minorHAnsi" w:cstheme="minorHAnsi"/>
          <w:sz w:val="28"/>
        </w:rPr>
        <w:tab/>
        <w:t xml:space="preserve">Do not think that – </w:t>
      </w:r>
    </w:p>
    <w:p w14:paraId="1DC30D84" w14:textId="77777777" w:rsidR="003E2B1E" w:rsidRPr="0088686C" w:rsidRDefault="00000000">
      <w:pPr>
        <w:ind w:left="720" w:firstLine="720"/>
        <w:rPr>
          <w:rFonts w:asciiTheme="minorHAnsi" w:hAnsiTheme="minorHAnsi" w:cstheme="minorHAnsi"/>
          <w:sz w:val="28"/>
        </w:rPr>
      </w:pPr>
      <w:r w:rsidRPr="0088686C">
        <w:rPr>
          <w:rFonts w:asciiTheme="minorHAnsi" w:hAnsiTheme="minorHAnsi" w:cstheme="minorHAnsi"/>
          <w:sz w:val="28"/>
        </w:rPr>
        <w:t xml:space="preserve">when Jesus </w:t>
      </w:r>
      <w:proofErr w:type="gramStart"/>
      <w:r w:rsidRPr="0088686C">
        <w:rPr>
          <w:rFonts w:asciiTheme="minorHAnsi" w:hAnsiTheme="minorHAnsi" w:cstheme="minorHAnsi"/>
          <w:sz w:val="28"/>
        </w:rPr>
        <w:t>rose up</w:t>
      </w:r>
      <w:proofErr w:type="gramEnd"/>
      <w:r w:rsidRPr="0088686C">
        <w:rPr>
          <w:rFonts w:asciiTheme="minorHAnsi" w:hAnsiTheme="minorHAnsi" w:cstheme="minorHAnsi"/>
          <w:sz w:val="28"/>
        </w:rPr>
        <w:t xml:space="preserve"> out of the water </w:t>
      </w:r>
    </w:p>
    <w:p w14:paraId="5EEA51A6" w14:textId="77777777" w:rsidR="003E2B1E" w:rsidRPr="0088686C" w:rsidRDefault="00000000">
      <w:pPr>
        <w:ind w:left="720" w:firstLine="720"/>
        <w:rPr>
          <w:rFonts w:asciiTheme="minorHAnsi" w:hAnsiTheme="minorHAnsi" w:cstheme="minorHAnsi"/>
          <w:sz w:val="28"/>
        </w:rPr>
      </w:pPr>
      <w:r w:rsidRPr="0088686C">
        <w:rPr>
          <w:rFonts w:asciiTheme="minorHAnsi" w:hAnsiTheme="minorHAnsi" w:cstheme="minorHAnsi"/>
          <w:sz w:val="28"/>
        </w:rPr>
        <w:t xml:space="preserve">and the heavens </w:t>
      </w:r>
      <w:proofErr w:type="gramStart"/>
      <w:r w:rsidRPr="0088686C">
        <w:rPr>
          <w:rFonts w:asciiTheme="minorHAnsi" w:hAnsiTheme="minorHAnsi" w:cstheme="minorHAnsi"/>
          <w:sz w:val="28"/>
        </w:rPr>
        <w:t>opened</w:t>
      </w:r>
      <w:proofErr w:type="gramEnd"/>
      <w:r w:rsidRPr="0088686C">
        <w:rPr>
          <w:rFonts w:asciiTheme="minorHAnsi" w:hAnsiTheme="minorHAnsi" w:cstheme="minorHAnsi"/>
          <w:sz w:val="28"/>
        </w:rPr>
        <w:t xml:space="preserve"> </w:t>
      </w:r>
    </w:p>
    <w:p w14:paraId="5E4B3F32" w14:textId="77777777" w:rsidR="003E2B1E" w:rsidRPr="0088686C" w:rsidRDefault="00000000">
      <w:pPr>
        <w:ind w:left="720" w:firstLine="720"/>
        <w:rPr>
          <w:rFonts w:asciiTheme="minorHAnsi" w:hAnsiTheme="minorHAnsi" w:cstheme="minorHAnsi"/>
          <w:sz w:val="28"/>
        </w:rPr>
      </w:pPr>
      <w:r w:rsidRPr="0088686C">
        <w:rPr>
          <w:rFonts w:asciiTheme="minorHAnsi" w:hAnsiTheme="minorHAnsi" w:cstheme="minorHAnsi"/>
          <w:sz w:val="28"/>
        </w:rPr>
        <w:t xml:space="preserve">and the Spirit of God descended like a dove to alight upon </w:t>
      </w:r>
      <w:proofErr w:type="gramStart"/>
      <w:r w:rsidRPr="0088686C">
        <w:rPr>
          <w:rFonts w:asciiTheme="minorHAnsi" w:hAnsiTheme="minorHAnsi" w:cstheme="minorHAnsi"/>
          <w:sz w:val="28"/>
        </w:rPr>
        <w:t>him</w:t>
      </w:r>
      <w:proofErr w:type="gramEnd"/>
      <w:r w:rsidRPr="0088686C">
        <w:rPr>
          <w:rFonts w:asciiTheme="minorHAnsi" w:hAnsiTheme="minorHAnsi" w:cstheme="minorHAnsi"/>
          <w:sz w:val="28"/>
        </w:rPr>
        <w:t xml:space="preserve"> </w:t>
      </w:r>
    </w:p>
    <w:p w14:paraId="07C43E9A" w14:textId="77777777" w:rsidR="003E2B1E" w:rsidRPr="0088686C" w:rsidRDefault="00000000">
      <w:pPr>
        <w:ind w:left="1440"/>
        <w:rPr>
          <w:rFonts w:asciiTheme="minorHAnsi" w:hAnsiTheme="minorHAnsi" w:cstheme="minorHAnsi"/>
          <w:sz w:val="28"/>
        </w:rPr>
      </w:pPr>
      <w:r w:rsidRPr="0088686C">
        <w:rPr>
          <w:rFonts w:asciiTheme="minorHAnsi" w:hAnsiTheme="minorHAnsi" w:cstheme="minorHAnsi"/>
          <w:sz w:val="28"/>
        </w:rPr>
        <w:t xml:space="preserve">and the voice from heaven declared (in a big booming voice or was it a gentle whisper?), “This is my Son, the beloved, with whom I am well pleased,” </w:t>
      </w:r>
    </w:p>
    <w:p w14:paraId="0EA260D5" w14:textId="77777777" w:rsidR="003E2B1E" w:rsidRPr="0088686C" w:rsidRDefault="00000000">
      <w:pPr>
        <w:rPr>
          <w:rFonts w:asciiTheme="minorHAnsi" w:hAnsiTheme="minorHAnsi" w:cstheme="minorHAnsi"/>
          <w:sz w:val="28"/>
        </w:rPr>
      </w:pPr>
      <w:r w:rsidRPr="0088686C">
        <w:rPr>
          <w:rFonts w:asciiTheme="minorHAnsi" w:hAnsiTheme="minorHAnsi" w:cstheme="minorHAnsi"/>
          <w:sz w:val="28"/>
        </w:rPr>
        <w:t xml:space="preserve">– do not think that all those gathered at the riverside shouted, “Aha! Here is the servant proclaimed by Isaiah!” The similarities between Jesus and the suffering servant came, not at </w:t>
      </w:r>
      <w:r w:rsidR="008F4FEF">
        <w:rPr>
          <w:rFonts w:asciiTheme="minorHAnsi" w:hAnsiTheme="minorHAnsi" w:cstheme="minorHAnsi"/>
          <w:sz w:val="28"/>
        </w:rPr>
        <w:t>his</w:t>
      </w:r>
      <w:r w:rsidRPr="0088686C">
        <w:rPr>
          <w:rFonts w:asciiTheme="minorHAnsi" w:hAnsiTheme="minorHAnsi" w:cstheme="minorHAnsi"/>
          <w:sz w:val="28"/>
        </w:rPr>
        <w:t xml:space="preserve"> baptism, but after the crucifixion and the resurrection when new light was shed on those old words </w:t>
      </w:r>
      <w:r w:rsidR="008F4FEF">
        <w:rPr>
          <w:rFonts w:asciiTheme="minorHAnsi" w:hAnsiTheme="minorHAnsi" w:cstheme="minorHAnsi"/>
          <w:sz w:val="28"/>
        </w:rPr>
        <w:t xml:space="preserve">from Isaiah </w:t>
      </w:r>
      <w:r w:rsidRPr="0088686C">
        <w:rPr>
          <w:rFonts w:asciiTheme="minorHAnsi" w:hAnsiTheme="minorHAnsi" w:cstheme="minorHAnsi"/>
          <w:sz w:val="28"/>
        </w:rPr>
        <w:t xml:space="preserve">about a </w:t>
      </w:r>
      <w:r w:rsidR="00A12A2A">
        <w:rPr>
          <w:rFonts w:asciiTheme="minorHAnsi" w:hAnsiTheme="minorHAnsi" w:cstheme="minorHAnsi"/>
          <w:sz w:val="28"/>
        </w:rPr>
        <w:t xml:space="preserve">suffering </w:t>
      </w:r>
      <w:r w:rsidRPr="0088686C">
        <w:rPr>
          <w:rFonts w:asciiTheme="minorHAnsi" w:hAnsiTheme="minorHAnsi" w:cstheme="minorHAnsi"/>
          <w:sz w:val="28"/>
        </w:rPr>
        <w:t xml:space="preserve">servant. </w:t>
      </w:r>
    </w:p>
    <w:p w14:paraId="0669786A" w14:textId="77777777" w:rsidR="003E2B1E" w:rsidRPr="0088686C" w:rsidRDefault="003E2B1E">
      <w:pPr>
        <w:rPr>
          <w:rFonts w:asciiTheme="minorHAnsi" w:hAnsiTheme="minorHAnsi" w:cstheme="minorHAnsi"/>
          <w:sz w:val="28"/>
        </w:rPr>
      </w:pPr>
    </w:p>
    <w:p w14:paraId="173D345B" w14:textId="77777777" w:rsidR="003E2B1E" w:rsidRPr="0088686C" w:rsidRDefault="00000000">
      <w:pPr>
        <w:rPr>
          <w:rFonts w:asciiTheme="minorHAnsi" w:hAnsiTheme="minorHAnsi" w:cstheme="minorHAnsi"/>
          <w:sz w:val="28"/>
        </w:rPr>
      </w:pPr>
      <w:r w:rsidRPr="0088686C">
        <w:rPr>
          <w:rFonts w:asciiTheme="minorHAnsi" w:hAnsiTheme="minorHAnsi" w:cstheme="minorHAnsi"/>
          <w:sz w:val="28"/>
        </w:rPr>
        <w:tab/>
      </w:r>
      <w:r w:rsidR="00A12A2A">
        <w:rPr>
          <w:rFonts w:asciiTheme="minorHAnsi" w:hAnsiTheme="minorHAnsi" w:cstheme="minorHAnsi"/>
          <w:sz w:val="28"/>
        </w:rPr>
        <w:t xml:space="preserve">Not </w:t>
      </w:r>
      <w:r w:rsidR="00A12A2A" w:rsidRPr="00A12A2A">
        <w:rPr>
          <w:rFonts w:asciiTheme="minorHAnsi" w:hAnsiTheme="minorHAnsi" w:cstheme="minorHAnsi"/>
          <w:i/>
          <w:iCs/>
          <w:sz w:val="28"/>
        </w:rPr>
        <w:t>Here is m</w:t>
      </w:r>
      <w:r w:rsidR="00313DDF">
        <w:rPr>
          <w:rFonts w:asciiTheme="minorHAnsi" w:hAnsiTheme="minorHAnsi" w:cstheme="minorHAnsi"/>
          <w:i/>
          <w:iCs/>
          <w:sz w:val="28"/>
        </w:rPr>
        <w:t>y</w:t>
      </w:r>
      <w:r w:rsidR="00A12A2A" w:rsidRPr="00A12A2A">
        <w:rPr>
          <w:rFonts w:asciiTheme="minorHAnsi" w:hAnsiTheme="minorHAnsi" w:cstheme="minorHAnsi"/>
          <w:i/>
          <w:iCs/>
          <w:sz w:val="28"/>
        </w:rPr>
        <w:t xml:space="preserve"> servant!</w:t>
      </w:r>
      <w:r w:rsidR="00A12A2A">
        <w:rPr>
          <w:rFonts w:asciiTheme="minorHAnsi" w:hAnsiTheme="minorHAnsi" w:cstheme="minorHAnsi"/>
          <w:sz w:val="28"/>
        </w:rPr>
        <w:t xml:space="preserve"> but </w:t>
      </w:r>
      <w:r w:rsidRPr="0088686C">
        <w:rPr>
          <w:rFonts w:asciiTheme="minorHAnsi" w:hAnsiTheme="minorHAnsi" w:cstheme="minorHAnsi"/>
          <w:i/>
          <w:sz w:val="28"/>
        </w:rPr>
        <w:t xml:space="preserve">This is my </w:t>
      </w:r>
      <w:proofErr w:type="gramStart"/>
      <w:r w:rsidRPr="0088686C">
        <w:rPr>
          <w:rFonts w:asciiTheme="minorHAnsi" w:hAnsiTheme="minorHAnsi" w:cstheme="minorHAnsi"/>
          <w:i/>
          <w:sz w:val="28"/>
        </w:rPr>
        <w:t>Son</w:t>
      </w:r>
      <w:proofErr w:type="gramEnd"/>
      <w:r w:rsidRPr="0088686C">
        <w:rPr>
          <w:rFonts w:asciiTheme="minorHAnsi" w:hAnsiTheme="minorHAnsi" w:cstheme="minorHAnsi"/>
          <w:i/>
          <w:sz w:val="28"/>
        </w:rPr>
        <w:t>!</w:t>
      </w:r>
      <w:r w:rsidRPr="0088686C">
        <w:rPr>
          <w:rFonts w:asciiTheme="minorHAnsi" w:hAnsiTheme="minorHAnsi" w:cstheme="minorHAnsi"/>
          <w:sz w:val="28"/>
        </w:rPr>
        <w:t xml:space="preserve"> was </w:t>
      </w:r>
      <w:r w:rsidR="008F4FEF">
        <w:rPr>
          <w:rFonts w:asciiTheme="minorHAnsi" w:hAnsiTheme="minorHAnsi" w:cstheme="minorHAnsi"/>
          <w:sz w:val="28"/>
        </w:rPr>
        <w:t>the</w:t>
      </w:r>
      <w:r w:rsidRPr="0088686C">
        <w:rPr>
          <w:rFonts w:asciiTheme="minorHAnsi" w:hAnsiTheme="minorHAnsi" w:cstheme="minorHAnsi"/>
          <w:sz w:val="28"/>
        </w:rPr>
        <w:t xml:space="preserve"> proclamation </w:t>
      </w:r>
      <w:r w:rsidR="008F4FEF">
        <w:rPr>
          <w:rFonts w:asciiTheme="minorHAnsi" w:hAnsiTheme="minorHAnsi" w:cstheme="minorHAnsi"/>
          <w:sz w:val="28"/>
        </w:rPr>
        <w:t xml:space="preserve">from above </w:t>
      </w:r>
      <w:r w:rsidRPr="0088686C">
        <w:rPr>
          <w:rFonts w:asciiTheme="minorHAnsi" w:hAnsiTheme="minorHAnsi" w:cstheme="minorHAnsi"/>
          <w:sz w:val="28"/>
        </w:rPr>
        <w:t>about the man who stood dripping wet in the midst of a muddy river through which sinner after sinner had been led by John. Here was a man who bore no outward signs of greatness, the son of a neighborhood carpenter</w:t>
      </w:r>
      <w:r w:rsidR="00A12A2A">
        <w:rPr>
          <w:rFonts w:asciiTheme="minorHAnsi" w:hAnsiTheme="minorHAnsi" w:cstheme="minorHAnsi"/>
          <w:sz w:val="28"/>
        </w:rPr>
        <w:t>, a cousin of John</w:t>
      </w:r>
      <w:r w:rsidRPr="0088686C">
        <w:rPr>
          <w:rFonts w:asciiTheme="minorHAnsi" w:hAnsiTheme="minorHAnsi" w:cstheme="minorHAnsi"/>
          <w:sz w:val="28"/>
        </w:rPr>
        <w:t xml:space="preserve"> who John recognized as </w:t>
      </w:r>
      <w:r w:rsidR="00A12A2A">
        <w:rPr>
          <w:rFonts w:asciiTheme="minorHAnsi" w:hAnsiTheme="minorHAnsi" w:cstheme="minorHAnsi"/>
          <w:sz w:val="28"/>
        </w:rPr>
        <w:t>the One</w:t>
      </w:r>
      <w:r w:rsidRPr="0088686C">
        <w:rPr>
          <w:rFonts w:asciiTheme="minorHAnsi" w:hAnsiTheme="minorHAnsi" w:cstheme="minorHAnsi"/>
          <w:sz w:val="28"/>
        </w:rPr>
        <w:t xml:space="preserve"> for whom he had been preparing the way. Here was a man who declined John’s plea to be the baptizer instead of the </w:t>
      </w:r>
      <w:proofErr w:type="spellStart"/>
      <w:r w:rsidRPr="0088686C">
        <w:rPr>
          <w:rFonts w:asciiTheme="minorHAnsi" w:hAnsiTheme="minorHAnsi" w:cstheme="minorHAnsi"/>
          <w:sz w:val="28"/>
        </w:rPr>
        <w:t>baptizee</w:t>
      </w:r>
      <w:proofErr w:type="spellEnd"/>
      <w:r w:rsidRPr="0088686C">
        <w:rPr>
          <w:rFonts w:asciiTheme="minorHAnsi" w:hAnsiTheme="minorHAnsi" w:cstheme="minorHAnsi"/>
          <w:sz w:val="28"/>
        </w:rPr>
        <w:t xml:space="preserve">, a man who humbly and faithfully followed the path of every other baptized sinner down into the water. Here was a man whom God called Son – God’s chosen, God’s messiah, the Christ, God’s Word made flesh. When you come to the waters of baptism, Jesus has been there before you; </w:t>
      </w:r>
      <w:r w:rsidR="008F4FEF">
        <w:rPr>
          <w:rFonts w:asciiTheme="minorHAnsi" w:hAnsiTheme="minorHAnsi" w:cstheme="minorHAnsi"/>
          <w:sz w:val="28"/>
        </w:rPr>
        <w:t xml:space="preserve">and </w:t>
      </w:r>
      <w:r w:rsidRPr="0088686C">
        <w:rPr>
          <w:rFonts w:asciiTheme="minorHAnsi" w:hAnsiTheme="minorHAnsi" w:cstheme="minorHAnsi"/>
          <w:sz w:val="28"/>
        </w:rPr>
        <w:t xml:space="preserve">from those waters he went out </w:t>
      </w:r>
      <w:r w:rsidR="006E7B70">
        <w:rPr>
          <w:rFonts w:asciiTheme="minorHAnsi" w:hAnsiTheme="minorHAnsi" w:cstheme="minorHAnsi"/>
          <w:sz w:val="28"/>
        </w:rPr>
        <w:t>newly empowered by</w:t>
      </w:r>
      <w:r w:rsidRPr="0088686C">
        <w:rPr>
          <w:rFonts w:asciiTheme="minorHAnsi" w:hAnsiTheme="minorHAnsi" w:cstheme="minorHAnsi"/>
          <w:sz w:val="28"/>
        </w:rPr>
        <w:t xml:space="preserve"> the Spirit to do great things, </w:t>
      </w:r>
      <w:r w:rsidR="008F4FEF">
        <w:rPr>
          <w:rFonts w:asciiTheme="minorHAnsi" w:hAnsiTheme="minorHAnsi" w:cstheme="minorHAnsi"/>
          <w:sz w:val="28"/>
        </w:rPr>
        <w:t xml:space="preserve">miraculous things, </w:t>
      </w:r>
      <w:r w:rsidRPr="0088686C">
        <w:rPr>
          <w:rFonts w:asciiTheme="minorHAnsi" w:hAnsiTheme="minorHAnsi" w:cstheme="minorHAnsi"/>
          <w:sz w:val="28"/>
        </w:rPr>
        <w:t>saving things.</w:t>
      </w:r>
    </w:p>
    <w:p w14:paraId="220E433A" w14:textId="77777777" w:rsidR="003E2B1E" w:rsidRPr="0088686C" w:rsidRDefault="003E2B1E">
      <w:pPr>
        <w:rPr>
          <w:rFonts w:asciiTheme="minorHAnsi" w:hAnsiTheme="minorHAnsi" w:cstheme="minorHAnsi"/>
          <w:sz w:val="28"/>
        </w:rPr>
      </w:pPr>
    </w:p>
    <w:p w14:paraId="1835DC71" w14:textId="77777777" w:rsidR="006E7B70" w:rsidRDefault="00000000">
      <w:pPr>
        <w:rPr>
          <w:rFonts w:asciiTheme="minorHAnsi" w:hAnsiTheme="minorHAnsi" w:cstheme="minorHAnsi"/>
          <w:sz w:val="28"/>
        </w:rPr>
      </w:pPr>
      <w:r w:rsidRPr="0088686C">
        <w:rPr>
          <w:rFonts w:asciiTheme="minorHAnsi" w:hAnsiTheme="minorHAnsi" w:cstheme="minorHAnsi"/>
          <w:sz w:val="28"/>
        </w:rPr>
        <w:tab/>
      </w:r>
      <w:r w:rsidR="008F4FEF">
        <w:rPr>
          <w:rFonts w:asciiTheme="minorHAnsi" w:hAnsiTheme="minorHAnsi" w:cstheme="minorHAnsi"/>
          <w:sz w:val="28"/>
        </w:rPr>
        <w:t>B</w:t>
      </w:r>
      <w:r w:rsidRPr="0088686C">
        <w:rPr>
          <w:rFonts w:asciiTheme="minorHAnsi" w:hAnsiTheme="minorHAnsi" w:cstheme="minorHAnsi"/>
          <w:sz w:val="28"/>
        </w:rPr>
        <w:t xml:space="preserve">aptism was the starting point for </w:t>
      </w:r>
      <w:r w:rsidR="00313DDF">
        <w:rPr>
          <w:rFonts w:asciiTheme="minorHAnsi" w:hAnsiTheme="minorHAnsi" w:cstheme="minorHAnsi"/>
          <w:sz w:val="28"/>
        </w:rPr>
        <w:t>Jesus’</w:t>
      </w:r>
      <w:r w:rsidRPr="0088686C">
        <w:rPr>
          <w:rFonts w:asciiTheme="minorHAnsi" w:hAnsiTheme="minorHAnsi" w:cstheme="minorHAnsi"/>
          <w:sz w:val="28"/>
        </w:rPr>
        <w:t xml:space="preserve"> ministry. About his life before his baptism</w:t>
      </w:r>
      <w:r w:rsidR="00A12A2A">
        <w:rPr>
          <w:rFonts w:asciiTheme="minorHAnsi" w:hAnsiTheme="minorHAnsi" w:cstheme="minorHAnsi"/>
          <w:sz w:val="28"/>
        </w:rPr>
        <w:t>,</w:t>
      </w:r>
      <w:r w:rsidRPr="0088686C">
        <w:rPr>
          <w:rFonts w:asciiTheme="minorHAnsi" w:hAnsiTheme="minorHAnsi" w:cstheme="minorHAnsi"/>
          <w:sz w:val="28"/>
        </w:rPr>
        <w:t xml:space="preserve"> we know very little. About his life after his baptism</w:t>
      </w:r>
      <w:r w:rsidR="00A12A2A">
        <w:rPr>
          <w:rFonts w:asciiTheme="minorHAnsi" w:hAnsiTheme="minorHAnsi" w:cstheme="minorHAnsi"/>
          <w:sz w:val="28"/>
        </w:rPr>
        <w:t>,</w:t>
      </w:r>
      <w:r w:rsidRPr="0088686C">
        <w:rPr>
          <w:rFonts w:asciiTheme="minorHAnsi" w:hAnsiTheme="minorHAnsi" w:cstheme="minorHAnsi"/>
          <w:sz w:val="28"/>
        </w:rPr>
        <w:t xml:space="preserve"> we know much more – we know about miracles and teachings and </w:t>
      </w:r>
      <w:r w:rsidR="006E7B70">
        <w:rPr>
          <w:rFonts w:asciiTheme="minorHAnsi" w:hAnsiTheme="minorHAnsi" w:cstheme="minorHAnsi"/>
          <w:sz w:val="28"/>
        </w:rPr>
        <w:t xml:space="preserve">forgiveness </w:t>
      </w:r>
      <w:r w:rsidR="006E7B70">
        <w:rPr>
          <w:rFonts w:asciiTheme="minorHAnsi" w:hAnsiTheme="minorHAnsi" w:cstheme="minorHAnsi"/>
          <w:sz w:val="28"/>
        </w:rPr>
        <w:lastRenderedPageBreak/>
        <w:t xml:space="preserve">of sins and </w:t>
      </w:r>
      <w:r w:rsidRPr="0088686C">
        <w:rPr>
          <w:rFonts w:asciiTheme="minorHAnsi" w:hAnsiTheme="minorHAnsi" w:cstheme="minorHAnsi"/>
          <w:sz w:val="28"/>
        </w:rPr>
        <w:t>promises of eternal life and calls to discipleship</w:t>
      </w:r>
      <w:r w:rsidR="006E7B70">
        <w:rPr>
          <w:rFonts w:asciiTheme="minorHAnsi" w:hAnsiTheme="minorHAnsi" w:cstheme="minorHAnsi"/>
          <w:sz w:val="28"/>
        </w:rPr>
        <w:t>; we know</w:t>
      </w:r>
      <w:r w:rsidRPr="0088686C">
        <w:rPr>
          <w:rFonts w:asciiTheme="minorHAnsi" w:hAnsiTheme="minorHAnsi" w:cstheme="minorHAnsi"/>
          <w:sz w:val="28"/>
        </w:rPr>
        <w:t xml:space="preserve"> about his dying and rising on the third day and ascending into heaven where he sit</w:t>
      </w:r>
      <w:r w:rsidR="008F4FEF">
        <w:rPr>
          <w:rFonts w:asciiTheme="minorHAnsi" w:hAnsiTheme="minorHAnsi" w:cstheme="minorHAnsi"/>
          <w:sz w:val="28"/>
        </w:rPr>
        <w:t>s</w:t>
      </w:r>
      <w:r w:rsidRPr="0088686C">
        <w:rPr>
          <w:rFonts w:asciiTheme="minorHAnsi" w:hAnsiTheme="minorHAnsi" w:cstheme="minorHAnsi"/>
          <w:sz w:val="28"/>
        </w:rPr>
        <w:t xml:space="preserve"> on the right hand of God the Father Almighty. </w:t>
      </w:r>
      <w:r w:rsidR="008F4FEF">
        <w:rPr>
          <w:rFonts w:asciiTheme="minorHAnsi" w:hAnsiTheme="minorHAnsi" w:cstheme="minorHAnsi"/>
          <w:sz w:val="28"/>
        </w:rPr>
        <w:t>K</w:t>
      </w:r>
      <w:r w:rsidRPr="0088686C">
        <w:rPr>
          <w:rFonts w:asciiTheme="minorHAnsi" w:hAnsiTheme="minorHAnsi" w:cstheme="minorHAnsi"/>
          <w:sz w:val="28"/>
        </w:rPr>
        <w:t xml:space="preserve">nowing </w:t>
      </w:r>
      <w:r w:rsidR="006E7B70">
        <w:rPr>
          <w:rFonts w:asciiTheme="minorHAnsi" w:hAnsiTheme="minorHAnsi" w:cstheme="minorHAnsi"/>
          <w:sz w:val="28"/>
        </w:rPr>
        <w:t>all</w:t>
      </w:r>
      <w:r w:rsidRPr="0088686C">
        <w:rPr>
          <w:rFonts w:asciiTheme="minorHAnsi" w:hAnsiTheme="minorHAnsi" w:cstheme="minorHAnsi"/>
          <w:sz w:val="28"/>
        </w:rPr>
        <w:t xml:space="preserve"> those things we look back to that prophecy of Isaiah about the servant and say, </w:t>
      </w:r>
      <w:proofErr w:type="gramStart"/>
      <w:r w:rsidRPr="0088686C">
        <w:rPr>
          <w:rFonts w:asciiTheme="minorHAnsi" w:hAnsiTheme="minorHAnsi" w:cstheme="minorHAnsi"/>
          <w:sz w:val="28"/>
        </w:rPr>
        <w:t>Here</w:t>
      </w:r>
      <w:proofErr w:type="gramEnd"/>
      <w:r w:rsidRPr="0088686C">
        <w:rPr>
          <w:rFonts w:asciiTheme="minorHAnsi" w:hAnsiTheme="minorHAnsi" w:cstheme="minorHAnsi"/>
          <w:sz w:val="28"/>
        </w:rPr>
        <w:t xml:space="preserve"> is God’s servant – </w:t>
      </w:r>
      <w:r w:rsidR="00313DDF">
        <w:rPr>
          <w:rFonts w:asciiTheme="minorHAnsi" w:hAnsiTheme="minorHAnsi" w:cstheme="minorHAnsi"/>
          <w:sz w:val="28"/>
        </w:rPr>
        <w:t xml:space="preserve">the one </w:t>
      </w:r>
      <w:r w:rsidRPr="0088686C">
        <w:rPr>
          <w:rFonts w:asciiTheme="minorHAnsi" w:hAnsiTheme="minorHAnsi" w:cstheme="minorHAnsi"/>
          <w:sz w:val="28"/>
        </w:rPr>
        <w:t xml:space="preserve">coming up out of the water with John’s hand upon him. Here is God’s servant with the Spirit descending and alighting upon him like a dove. Here is God’s servant of whom God declares, “This is my Son, the beloved with whom I am well pleased.” This is the </w:t>
      </w:r>
      <w:proofErr w:type="gramStart"/>
      <w:r w:rsidRPr="0088686C">
        <w:rPr>
          <w:rFonts w:asciiTheme="minorHAnsi" w:hAnsiTheme="minorHAnsi" w:cstheme="minorHAnsi"/>
          <w:sz w:val="28"/>
        </w:rPr>
        <w:t>Son</w:t>
      </w:r>
      <w:proofErr w:type="gramEnd"/>
      <w:r w:rsidRPr="0088686C">
        <w:rPr>
          <w:rFonts w:asciiTheme="minorHAnsi" w:hAnsiTheme="minorHAnsi" w:cstheme="minorHAnsi"/>
          <w:sz w:val="28"/>
        </w:rPr>
        <w:t xml:space="preserve"> who is the servant,</w:t>
      </w:r>
    </w:p>
    <w:p w14:paraId="6556A2C1" w14:textId="77777777" w:rsidR="003E2B1E" w:rsidRPr="0088686C" w:rsidRDefault="006E7B70" w:rsidP="002D4E6E">
      <w:pPr>
        <w:rPr>
          <w:rFonts w:asciiTheme="minorHAnsi" w:hAnsiTheme="minorHAnsi" w:cstheme="minorHAnsi"/>
          <w:sz w:val="28"/>
        </w:rPr>
      </w:pPr>
      <w:r>
        <w:rPr>
          <w:rFonts w:asciiTheme="minorHAnsi" w:hAnsiTheme="minorHAnsi" w:cstheme="minorHAnsi"/>
          <w:sz w:val="28"/>
        </w:rPr>
        <w:tab/>
      </w:r>
      <w:r>
        <w:rPr>
          <w:rFonts w:asciiTheme="minorHAnsi" w:hAnsiTheme="minorHAnsi" w:cstheme="minorHAnsi"/>
          <w:sz w:val="28"/>
        </w:rPr>
        <w:tab/>
        <w:t xml:space="preserve">the </w:t>
      </w:r>
      <w:proofErr w:type="gramStart"/>
      <w:r>
        <w:rPr>
          <w:rFonts w:asciiTheme="minorHAnsi" w:hAnsiTheme="minorHAnsi" w:cstheme="minorHAnsi"/>
          <w:sz w:val="28"/>
        </w:rPr>
        <w:t>Son</w:t>
      </w:r>
      <w:proofErr w:type="gramEnd"/>
      <w:r>
        <w:rPr>
          <w:rFonts w:asciiTheme="minorHAnsi" w:hAnsiTheme="minorHAnsi" w:cstheme="minorHAnsi"/>
          <w:sz w:val="28"/>
        </w:rPr>
        <w:t xml:space="preserve"> who will suffer yet save,</w:t>
      </w:r>
      <w:r w:rsidRPr="0088686C">
        <w:rPr>
          <w:rFonts w:asciiTheme="minorHAnsi" w:hAnsiTheme="minorHAnsi" w:cstheme="minorHAnsi"/>
          <w:sz w:val="28"/>
        </w:rPr>
        <w:t xml:space="preserve"> </w:t>
      </w:r>
    </w:p>
    <w:p w14:paraId="47AEBFCC" w14:textId="77777777" w:rsidR="003E2B1E" w:rsidRPr="0088686C" w:rsidRDefault="00000000" w:rsidP="002D4E6E">
      <w:pPr>
        <w:ind w:left="720" w:firstLine="720"/>
        <w:rPr>
          <w:rFonts w:asciiTheme="minorHAnsi" w:hAnsiTheme="minorHAnsi" w:cstheme="minorHAnsi"/>
          <w:sz w:val="28"/>
        </w:rPr>
      </w:pPr>
      <w:r w:rsidRPr="0088686C">
        <w:rPr>
          <w:rFonts w:asciiTheme="minorHAnsi" w:hAnsiTheme="minorHAnsi" w:cstheme="minorHAnsi"/>
          <w:sz w:val="28"/>
        </w:rPr>
        <w:t xml:space="preserve">the </w:t>
      </w:r>
      <w:proofErr w:type="gramStart"/>
      <w:r w:rsidRPr="0088686C">
        <w:rPr>
          <w:rFonts w:asciiTheme="minorHAnsi" w:hAnsiTheme="minorHAnsi" w:cstheme="minorHAnsi"/>
          <w:sz w:val="28"/>
        </w:rPr>
        <w:t>Son</w:t>
      </w:r>
      <w:proofErr w:type="gramEnd"/>
      <w:r w:rsidRPr="0088686C">
        <w:rPr>
          <w:rFonts w:asciiTheme="minorHAnsi" w:hAnsiTheme="minorHAnsi" w:cstheme="minorHAnsi"/>
          <w:sz w:val="28"/>
        </w:rPr>
        <w:t xml:space="preserve"> who urges us to be servants as well,</w:t>
      </w:r>
    </w:p>
    <w:p w14:paraId="1600CE5A" w14:textId="77777777" w:rsidR="003E2B1E" w:rsidRPr="0088686C" w:rsidRDefault="00000000" w:rsidP="002D4E6E">
      <w:pPr>
        <w:rPr>
          <w:rFonts w:asciiTheme="minorHAnsi" w:hAnsiTheme="minorHAnsi" w:cstheme="minorHAnsi"/>
          <w:sz w:val="28"/>
        </w:rPr>
      </w:pPr>
      <w:r w:rsidRPr="0088686C">
        <w:rPr>
          <w:rFonts w:asciiTheme="minorHAnsi" w:hAnsiTheme="minorHAnsi" w:cstheme="minorHAnsi"/>
          <w:sz w:val="28"/>
        </w:rPr>
        <w:tab/>
      </w:r>
      <w:r w:rsidRPr="0088686C">
        <w:rPr>
          <w:rFonts w:asciiTheme="minorHAnsi" w:hAnsiTheme="minorHAnsi" w:cstheme="minorHAnsi"/>
          <w:sz w:val="28"/>
        </w:rPr>
        <w:tab/>
        <w:t xml:space="preserve">the Son who invites us to </w:t>
      </w:r>
      <w:r w:rsidR="00313DDF">
        <w:rPr>
          <w:rFonts w:asciiTheme="minorHAnsi" w:hAnsiTheme="minorHAnsi" w:cstheme="minorHAnsi"/>
          <w:sz w:val="28"/>
        </w:rPr>
        <w:t>address God as a parent,</w:t>
      </w:r>
      <w:r w:rsidRPr="0088686C">
        <w:rPr>
          <w:rFonts w:asciiTheme="minorHAnsi" w:hAnsiTheme="minorHAnsi" w:cstheme="minorHAnsi"/>
          <w:sz w:val="28"/>
        </w:rPr>
        <w:t xml:space="preserve"> </w:t>
      </w:r>
    </w:p>
    <w:p w14:paraId="37F912FC" w14:textId="77777777" w:rsidR="003E2B1E" w:rsidRPr="0088686C" w:rsidRDefault="002D4E6E" w:rsidP="002D4E6E">
      <w:pPr>
        <w:ind w:firstLine="720"/>
        <w:rPr>
          <w:rFonts w:asciiTheme="minorHAnsi" w:hAnsiTheme="minorHAnsi" w:cstheme="minorHAnsi"/>
          <w:sz w:val="28"/>
        </w:rPr>
      </w:pPr>
      <w:r>
        <w:rPr>
          <w:rFonts w:asciiTheme="minorHAnsi" w:hAnsiTheme="minorHAnsi" w:cstheme="minorHAnsi"/>
          <w:sz w:val="28"/>
        </w:rPr>
        <w:tab/>
      </w:r>
      <w:r w:rsidRPr="0088686C">
        <w:rPr>
          <w:rFonts w:asciiTheme="minorHAnsi" w:hAnsiTheme="minorHAnsi" w:cstheme="minorHAnsi"/>
          <w:sz w:val="28"/>
        </w:rPr>
        <w:t>the Son who gives to us the Spirit as a comforter,</w:t>
      </w:r>
    </w:p>
    <w:p w14:paraId="695A218A" w14:textId="77777777" w:rsidR="003E2B1E" w:rsidRPr="0088686C" w:rsidRDefault="00000000" w:rsidP="002D4E6E">
      <w:pPr>
        <w:ind w:left="720" w:firstLine="720"/>
        <w:rPr>
          <w:rFonts w:asciiTheme="minorHAnsi" w:hAnsiTheme="minorHAnsi" w:cstheme="minorHAnsi"/>
          <w:sz w:val="28"/>
        </w:rPr>
      </w:pPr>
      <w:r w:rsidRPr="0088686C">
        <w:rPr>
          <w:rFonts w:asciiTheme="minorHAnsi" w:hAnsiTheme="minorHAnsi" w:cstheme="minorHAnsi"/>
          <w:sz w:val="28"/>
        </w:rPr>
        <w:t xml:space="preserve">the </w:t>
      </w:r>
      <w:proofErr w:type="gramStart"/>
      <w:r w:rsidRPr="0088686C">
        <w:rPr>
          <w:rFonts w:asciiTheme="minorHAnsi" w:hAnsiTheme="minorHAnsi" w:cstheme="minorHAnsi"/>
          <w:sz w:val="28"/>
        </w:rPr>
        <w:t>Son</w:t>
      </w:r>
      <w:proofErr w:type="gramEnd"/>
      <w:r w:rsidRPr="0088686C">
        <w:rPr>
          <w:rFonts w:asciiTheme="minorHAnsi" w:hAnsiTheme="minorHAnsi" w:cstheme="minorHAnsi"/>
          <w:sz w:val="28"/>
        </w:rPr>
        <w:t xml:space="preserve"> who bids us, “Come and follow me.”</w:t>
      </w:r>
    </w:p>
    <w:p w14:paraId="41C59CB9" w14:textId="77777777" w:rsidR="008F4FEF" w:rsidRDefault="006E7B70">
      <w:pPr>
        <w:rPr>
          <w:rFonts w:asciiTheme="minorHAnsi" w:hAnsiTheme="minorHAnsi" w:cstheme="minorHAnsi"/>
          <w:sz w:val="28"/>
        </w:rPr>
      </w:pPr>
      <w:r>
        <w:rPr>
          <w:rFonts w:asciiTheme="minorHAnsi" w:hAnsiTheme="minorHAnsi" w:cstheme="minorHAnsi"/>
          <w:sz w:val="28"/>
        </w:rPr>
        <w:t>P</w:t>
      </w:r>
      <w:r w:rsidR="008F4FEF">
        <w:rPr>
          <w:rFonts w:asciiTheme="minorHAnsi" w:hAnsiTheme="minorHAnsi" w:cstheme="minorHAnsi"/>
          <w:sz w:val="28"/>
        </w:rPr>
        <w:t>erhaps those</w:t>
      </w:r>
      <w:r w:rsidR="008F4FEF" w:rsidRPr="0088686C">
        <w:rPr>
          <w:rFonts w:asciiTheme="minorHAnsi" w:hAnsiTheme="minorHAnsi" w:cstheme="minorHAnsi"/>
          <w:sz w:val="28"/>
        </w:rPr>
        <w:t xml:space="preserve"> </w:t>
      </w:r>
      <w:r w:rsidR="00A12A2A">
        <w:rPr>
          <w:rFonts w:asciiTheme="minorHAnsi" w:hAnsiTheme="minorHAnsi" w:cstheme="minorHAnsi"/>
          <w:sz w:val="28"/>
        </w:rPr>
        <w:t xml:space="preserve">four words </w:t>
      </w:r>
      <w:r w:rsidR="008F4FEF" w:rsidRPr="0088686C">
        <w:rPr>
          <w:rFonts w:asciiTheme="minorHAnsi" w:hAnsiTheme="minorHAnsi" w:cstheme="minorHAnsi"/>
          <w:sz w:val="28"/>
        </w:rPr>
        <w:t xml:space="preserve">– </w:t>
      </w:r>
      <w:r w:rsidR="008F4FEF" w:rsidRPr="0088686C">
        <w:rPr>
          <w:rFonts w:asciiTheme="minorHAnsi" w:hAnsiTheme="minorHAnsi" w:cstheme="minorHAnsi"/>
          <w:i/>
          <w:sz w:val="28"/>
        </w:rPr>
        <w:t xml:space="preserve">Come and follow me! </w:t>
      </w:r>
      <w:r w:rsidR="008F4FEF">
        <w:rPr>
          <w:rFonts w:asciiTheme="minorHAnsi" w:hAnsiTheme="minorHAnsi" w:cstheme="minorHAnsi"/>
          <w:iCs/>
          <w:sz w:val="28"/>
        </w:rPr>
        <w:t xml:space="preserve">– are God’s </w:t>
      </w:r>
      <w:r>
        <w:rPr>
          <w:rFonts w:asciiTheme="minorHAnsi" w:hAnsiTheme="minorHAnsi" w:cstheme="minorHAnsi"/>
          <w:iCs/>
          <w:sz w:val="28"/>
        </w:rPr>
        <w:t xml:space="preserve">four </w:t>
      </w:r>
      <w:r w:rsidR="008F4FEF">
        <w:rPr>
          <w:rFonts w:asciiTheme="minorHAnsi" w:hAnsiTheme="minorHAnsi" w:cstheme="minorHAnsi"/>
          <w:iCs/>
          <w:sz w:val="28"/>
        </w:rPr>
        <w:t xml:space="preserve">words for us this day. </w:t>
      </w:r>
      <w:r w:rsidR="008F4FEF" w:rsidRPr="0088686C">
        <w:rPr>
          <w:rFonts w:asciiTheme="minorHAnsi" w:hAnsiTheme="minorHAnsi" w:cstheme="minorHAnsi"/>
          <w:sz w:val="28"/>
        </w:rPr>
        <w:t>For that is what the Son asks of us – to come and follow where he leads</w:t>
      </w:r>
      <w:r w:rsidR="00313DDF">
        <w:rPr>
          <w:rFonts w:asciiTheme="minorHAnsi" w:hAnsiTheme="minorHAnsi" w:cstheme="minorHAnsi"/>
          <w:sz w:val="28"/>
        </w:rPr>
        <w:t>,</w:t>
      </w:r>
      <w:r w:rsidR="008F4FEF" w:rsidRPr="0088686C">
        <w:rPr>
          <w:rFonts w:asciiTheme="minorHAnsi" w:hAnsiTheme="minorHAnsi" w:cstheme="minorHAnsi"/>
          <w:sz w:val="28"/>
        </w:rPr>
        <w:t xml:space="preserve"> to be servants of God as disciples of the risen Lord. </w:t>
      </w:r>
    </w:p>
    <w:p w14:paraId="551A4D22" w14:textId="77777777" w:rsidR="008F4FEF" w:rsidRDefault="008F4FEF" w:rsidP="008F4FEF">
      <w:pPr>
        <w:ind w:firstLine="720"/>
        <w:rPr>
          <w:rFonts w:asciiTheme="minorHAnsi" w:hAnsiTheme="minorHAnsi" w:cstheme="minorHAnsi"/>
          <w:sz w:val="28"/>
        </w:rPr>
      </w:pPr>
    </w:p>
    <w:p w14:paraId="6D0DE8B7" w14:textId="77777777" w:rsidR="006E7B70" w:rsidRDefault="00000000" w:rsidP="008F4FEF">
      <w:pPr>
        <w:ind w:firstLine="720"/>
        <w:rPr>
          <w:rFonts w:asciiTheme="minorHAnsi" w:hAnsiTheme="minorHAnsi" w:cstheme="minorHAnsi"/>
          <w:sz w:val="28"/>
        </w:rPr>
      </w:pPr>
      <w:r w:rsidRPr="0088686C">
        <w:rPr>
          <w:rFonts w:asciiTheme="minorHAnsi" w:hAnsiTheme="minorHAnsi" w:cstheme="minorHAnsi"/>
          <w:sz w:val="28"/>
        </w:rPr>
        <w:t xml:space="preserve">Jesus </w:t>
      </w:r>
      <w:r w:rsidR="00313DDF">
        <w:rPr>
          <w:rFonts w:asciiTheme="minorHAnsi" w:hAnsiTheme="minorHAnsi" w:cstheme="minorHAnsi"/>
          <w:sz w:val="28"/>
        </w:rPr>
        <w:t>showed</w:t>
      </w:r>
      <w:r w:rsidRPr="0088686C">
        <w:rPr>
          <w:rFonts w:asciiTheme="minorHAnsi" w:hAnsiTheme="minorHAnsi" w:cstheme="minorHAnsi"/>
          <w:sz w:val="28"/>
        </w:rPr>
        <w:t xml:space="preserve"> us </w:t>
      </w:r>
      <w:r w:rsidR="00DE09C6">
        <w:rPr>
          <w:rFonts w:asciiTheme="minorHAnsi" w:hAnsiTheme="minorHAnsi" w:cstheme="minorHAnsi"/>
          <w:sz w:val="28"/>
        </w:rPr>
        <w:t>what the path of servanthood looks like</w:t>
      </w:r>
      <w:r w:rsidRPr="0088686C">
        <w:rPr>
          <w:rFonts w:asciiTheme="minorHAnsi" w:hAnsiTheme="minorHAnsi" w:cstheme="minorHAnsi"/>
          <w:sz w:val="28"/>
        </w:rPr>
        <w:t xml:space="preserve"> – from the waters of baptism </w:t>
      </w:r>
      <w:r w:rsidR="00DE09C6">
        <w:rPr>
          <w:rFonts w:asciiTheme="minorHAnsi" w:hAnsiTheme="minorHAnsi" w:cstheme="minorHAnsi"/>
          <w:sz w:val="28"/>
        </w:rPr>
        <w:t xml:space="preserve">to the highways and byways of Galilee </w:t>
      </w:r>
      <w:r w:rsidRPr="0088686C">
        <w:rPr>
          <w:rFonts w:asciiTheme="minorHAnsi" w:hAnsiTheme="minorHAnsi" w:cstheme="minorHAnsi"/>
          <w:sz w:val="28"/>
        </w:rPr>
        <w:t xml:space="preserve">to the </w:t>
      </w:r>
      <w:r w:rsidR="008F4FEF">
        <w:rPr>
          <w:rFonts w:asciiTheme="minorHAnsi" w:hAnsiTheme="minorHAnsi" w:cstheme="minorHAnsi"/>
          <w:sz w:val="28"/>
        </w:rPr>
        <w:t xml:space="preserve">cross to the </w:t>
      </w:r>
      <w:r w:rsidR="00D0484E">
        <w:rPr>
          <w:rFonts w:asciiTheme="minorHAnsi" w:hAnsiTheme="minorHAnsi" w:cstheme="minorHAnsi"/>
          <w:sz w:val="28"/>
        </w:rPr>
        <w:t>empty tomb</w:t>
      </w:r>
      <w:r w:rsidRPr="0088686C">
        <w:rPr>
          <w:rFonts w:asciiTheme="minorHAnsi" w:hAnsiTheme="minorHAnsi" w:cstheme="minorHAnsi"/>
          <w:sz w:val="28"/>
        </w:rPr>
        <w:t>. He doesn’t ask us to go where he hasn’t already gone. He doesn’t ask us to go alone; he gives us the Spirit to guide and sustain us along the way</w:t>
      </w:r>
      <w:r w:rsidR="00001F30">
        <w:rPr>
          <w:rFonts w:asciiTheme="minorHAnsi" w:hAnsiTheme="minorHAnsi" w:cstheme="minorHAnsi"/>
          <w:sz w:val="28"/>
        </w:rPr>
        <w:t xml:space="preserve"> and has promised, “I will be with you always.”</w:t>
      </w:r>
      <w:r w:rsidRPr="0088686C">
        <w:rPr>
          <w:rFonts w:asciiTheme="minorHAnsi" w:hAnsiTheme="minorHAnsi" w:cstheme="minorHAnsi"/>
          <w:sz w:val="28"/>
        </w:rPr>
        <w:t xml:space="preserve"> But he does ask us to go – </w:t>
      </w:r>
    </w:p>
    <w:p w14:paraId="49A5ACBD" w14:textId="77777777" w:rsidR="006E7B70" w:rsidRDefault="00000000" w:rsidP="008F4FEF">
      <w:pPr>
        <w:ind w:firstLine="720"/>
        <w:rPr>
          <w:rFonts w:asciiTheme="minorHAnsi" w:hAnsiTheme="minorHAnsi" w:cstheme="minorHAnsi"/>
          <w:sz w:val="28"/>
        </w:rPr>
      </w:pPr>
      <w:r w:rsidRPr="0088686C">
        <w:rPr>
          <w:rFonts w:asciiTheme="minorHAnsi" w:hAnsiTheme="minorHAnsi" w:cstheme="minorHAnsi"/>
          <w:sz w:val="28"/>
        </w:rPr>
        <w:t>to go and feed the hungry</w:t>
      </w:r>
      <w:r w:rsidR="006E7B70">
        <w:rPr>
          <w:rFonts w:asciiTheme="minorHAnsi" w:hAnsiTheme="minorHAnsi" w:cstheme="minorHAnsi"/>
          <w:sz w:val="28"/>
        </w:rPr>
        <w:t xml:space="preserve">, </w:t>
      </w:r>
    </w:p>
    <w:p w14:paraId="73E0BD07" w14:textId="77777777" w:rsidR="006E7B70" w:rsidRDefault="006E7B70" w:rsidP="008F4FEF">
      <w:pPr>
        <w:ind w:firstLine="720"/>
        <w:rPr>
          <w:rFonts w:asciiTheme="minorHAnsi" w:hAnsiTheme="minorHAnsi" w:cstheme="minorHAnsi"/>
          <w:sz w:val="28"/>
        </w:rPr>
      </w:pPr>
      <w:r>
        <w:rPr>
          <w:rFonts w:asciiTheme="minorHAnsi" w:hAnsiTheme="minorHAnsi" w:cstheme="minorHAnsi"/>
          <w:sz w:val="28"/>
        </w:rPr>
        <w:t>to go</w:t>
      </w:r>
      <w:r w:rsidRPr="0088686C">
        <w:rPr>
          <w:rFonts w:asciiTheme="minorHAnsi" w:hAnsiTheme="minorHAnsi" w:cstheme="minorHAnsi"/>
          <w:sz w:val="28"/>
        </w:rPr>
        <w:t xml:space="preserve"> and heal the sick and visit those in prison and comfort </w:t>
      </w:r>
      <w:proofErr w:type="gramStart"/>
      <w:r w:rsidRPr="0088686C">
        <w:rPr>
          <w:rFonts w:asciiTheme="minorHAnsi" w:hAnsiTheme="minorHAnsi" w:cstheme="minorHAnsi"/>
          <w:sz w:val="28"/>
        </w:rPr>
        <w:t>those</w:t>
      </w:r>
      <w:proofErr w:type="gramEnd"/>
      <w:r w:rsidRPr="0088686C">
        <w:rPr>
          <w:rFonts w:asciiTheme="minorHAnsi" w:hAnsiTheme="minorHAnsi" w:cstheme="minorHAnsi"/>
          <w:sz w:val="28"/>
        </w:rPr>
        <w:t xml:space="preserve"> </w:t>
      </w:r>
    </w:p>
    <w:p w14:paraId="0FC0A4BD" w14:textId="77777777" w:rsidR="006E7B70" w:rsidRDefault="00000000" w:rsidP="006E7B70">
      <w:pPr>
        <w:ind w:left="720" w:firstLine="720"/>
        <w:rPr>
          <w:rFonts w:asciiTheme="minorHAnsi" w:hAnsiTheme="minorHAnsi" w:cstheme="minorHAnsi"/>
          <w:sz w:val="28"/>
        </w:rPr>
      </w:pPr>
      <w:r w:rsidRPr="0088686C">
        <w:rPr>
          <w:rFonts w:asciiTheme="minorHAnsi" w:hAnsiTheme="minorHAnsi" w:cstheme="minorHAnsi"/>
          <w:sz w:val="28"/>
        </w:rPr>
        <w:t xml:space="preserve">who </w:t>
      </w:r>
      <w:r w:rsidR="00DE09C6">
        <w:rPr>
          <w:rFonts w:asciiTheme="minorHAnsi" w:hAnsiTheme="minorHAnsi" w:cstheme="minorHAnsi"/>
          <w:sz w:val="28"/>
        </w:rPr>
        <w:t>mourn</w:t>
      </w:r>
      <w:r w:rsidRPr="0088686C">
        <w:rPr>
          <w:rFonts w:asciiTheme="minorHAnsi" w:hAnsiTheme="minorHAnsi" w:cstheme="minorHAnsi"/>
          <w:sz w:val="28"/>
        </w:rPr>
        <w:t xml:space="preserve">, </w:t>
      </w:r>
    </w:p>
    <w:p w14:paraId="6C7CAF6A" w14:textId="77777777" w:rsidR="006E7B70" w:rsidRDefault="00000000" w:rsidP="008F4FEF">
      <w:pPr>
        <w:ind w:firstLine="720"/>
        <w:rPr>
          <w:rFonts w:asciiTheme="minorHAnsi" w:hAnsiTheme="minorHAnsi" w:cstheme="minorHAnsi"/>
          <w:sz w:val="28"/>
        </w:rPr>
      </w:pPr>
      <w:r w:rsidRPr="0088686C">
        <w:rPr>
          <w:rFonts w:asciiTheme="minorHAnsi" w:hAnsiTheme="minorHAnsi" w:cstheme="minorHAnsi"/>
          <w:sz w:val="28"/>
        </w:rPr>
        <w:t xml:space="preserve">to go and love God and </w:t>
      </w:r>
      <w:r w:rsidR="007F50A1">
        <w:rPr>
          <w:rFonts w:asciiTheme="minorHAnsi" w:hAnsiTheme="minorHAnsi" w:cstheme="minorHAnsi"/>
          <w:sz w:val="28"/>
        </w:rPr>
        <w:t xml:space="preserve">our neighbors and our enemies too, </w:t>
      </w:r>
    </w:p>
    <w:p w14:paraId="06625DA9" w14:textId="77777777" w:rsidR="006E7B70" w:rsidRDefault="00D0484E" w:rsidP="008F4FEF">
      <w:pPr>
        <w:ind w:firstLine="720"/>
        <w:rPr>
          <w:rFonts w:asciiTheme="minorHAnsi" w:hAnsiTheme="minorHAnsi" w:cstheme="minorHAnsi"/>
          <w:sz w:val="28"/>
        </w:rPr>
      </w:pPr>
      <w:r>
        <w:rPr>
          <w:rFonts w:asciiTheme="minorHAnsi" w:hAnsiTheme="minorHAnsi" w:cstheme="minorHAnsi"/>
          <w:sz w:val="28"/>
        </w:rPr>
        <w:t xml:space="preserve">to go and serve </w:t>
      </w:r>
      <w:r w:rsidR="00001F30">
        <w:rPr>
          <w:rFonts w:asciiTheme="minorHAnsi" w:hAnsiTheme="minorHAnsi" w:cstheme="minorHAnsi"/>
          <w:sz w:val="28"/>
        </w:rPr>
        <w:t>those in need</w:t>
      </w:r>
      <w:r>
        <w:rPr>
          <w:rFonts w:asciiTheme="minorHAnsi" w:hAnsiTheme="minorHAnsi" w:cstheme="minorHAnsi"/>
          <w:sz w:val="28"/>
        </w:rPr>
        <w:t xml:space="preserve"> </w:t>
      </w:r>
      <w:r w:rsidR="00DE09C6">
        <w:rPr>
          <w:rFonts w:asciiTheme="minorHAnsi" w:hAnsiTheme="minorHAnsi" w:cstheme="minorHAnsi"/>
          <w:sz w:val="28"/>
        </w:rPr>
        <w:t>with</w:t>
      </w:r>
      <w:r>
        <w:rPr>
          <w:rFonts w:asciiTheme="minorHAnsi" w:hAnsiTheme="minorHAnsi" w:cstheme="minorHAnsi"/>
          <w:sz w:val="28"/>
        </w:rPr>
        <w:t xml:space="preserve"> humility and love</w:t>
      </w:r>
      <w:r w:rsidRPr="0088686C">
        <w:rPr>
          <w:rFonts w:asciiTheme="minorHAnsi" w:hAnsiTheme="minorHAnsi" w:cstheme="minorHAnsi"/>
          <w:sz w:val="28"/>
        </w:rPr>
        <w:t xml:space="preserve">. </w:t>
      </w:r>
    </w:p>
    <w:p w14:paraId="06AFE275" w14:textId="77777777" w:rsidR="003E2B1E" w:rsidRPr="0088686C" w:rsidRDefault="00000000" w:rsidP="006E7B70">
      <w:pPr>
        <w:rPr>
          <w:rFonts w:asciiTheme="minorHAnsi" w:hAnsiTheme="minorHAnsi" w:cstheme="minorHAnsi"/>
          <w:sz w:val="28"/>
        </w:rPr>
      </w:pPr>
      <w:r w:rsidRPr="0088686C">
        <w:rPr>
          <w:rFonts w:asciiTheme="minorHAnsi" w:hAnsiTheme="minorHAnsi" w:cstheme="minorHAnsi"/>
          <w:sz w:val="28"/>
        </w:rPr>
        <w:t xml:space="preserve">It is not an easy </w:t>
      </w:r>
      <w:proofErr w:type="gramStart"/>
      <w:r w:rsidRPr="0088686C">
        <w:rPr>
          <w:rFonts w:asciiTheme="minorHAnsi" w:hAnsiTheme="minorHAnsi" w:cstheme="minorHAnsi"/>
          <w:sz w:val="28"/>
        </w:rPr>
        <w:t>way,</w:t>
      </w:r>
      <w:proofErr w:type="gramEnd"/>
      <w:r w:rsidRPr="0088686C">
        <w:rPr>
          <w:rFonts w:asciiTheme="minorHAnsi" w:hAnsiTheme="minorHAnsi" w:cstheme="minorHAnsi"/>
          <w:sz w:val="28"/>
        </w:rPr>
        <w:t xml:space="preserve"> this </w:t>
      </w:r>
      <w:r w:rsidRPr="0088686C">
        <w:rPr>
          <w:rFonts w:asciiTheme="minorHAnsi" w:hAnsiTheme="minorHAnsi" w:cstheme="minorHAnsi"/>
          <w:i/>
          <w:sz w:val="28"/>
        </w:rPr>
        <w:t>Come and follow me!</w:t>
      </w:r>
      <w:r w:rsidRPr="0088686C">
        <w:rPr>
          <w:rFonts w:asciiTheme="minorHAnsi" w:hAnsiTheme="minorHAnsi" w:cstheme="minorHAnsi"/>
          <w:sz w:val="28"/>
        </w:rPr>
        <w:t xml:space="preserve"> path. But it is the way of the manger and the cross and the empty tomb, the way of the Son who is the servant. “</w:t>
      </w:r>
      <w:r w:rsidRPr="00001F30">
        <w:rPr>
          <w:rFonts w:asciiTheme="minorHAnsi" w:hAnsiTheme="minorHAnsi" w:cstheme="minorHAnsi"/>
          <w:i/>
          <w:iCs/>
          <w:sz w:val="28"/>
        </w:rPr>
        <w:t>It is easier to say I am a Christian than to live every day in a Christ-like manner</w:t>
      </w:r>
      <w:r w:rsidRPr="0088686C">
        <w:rPr>
          <w:rFonts w:asciiTheme="minorHAnsi" w:hAnsiTheme="minorHAnsi" w:cstheme="minorHAnsi"/>
          <w:sz w:val="28"/>
        </w:rPr>
        <w:t xml:space="preserve">,” wrote one </w:t>
      </w:r>
      <w:r w:rsidR="007F50A1">
        <w:rPr>
          <w:rFonts w:asciiTheme="minorHAnsi" w:hAnsiTheme="minorHAnsi" w:cstheme="minorHAnsi"/>
          <w:sz w:val="28"/>
        </w:rPr>
        <w:t xml:space="preserve">of our </w:t>
      </w:r>
      <w:r w:rsidR="00D0484E">
        <w:rPr>
          <w:rFonts w:asciiTheme="minorHAnsi" w:hAnsiTheme="minorHAnsi" w:cstheme="minorHAnsi"/>
          <w:sz w:val="28"/>
        </w:rPr>
        <w:t>elders</w:t>
      </w:r>
      <w:r w:rsidR="007F50A1">
        <w:rPr>
          <w:rFonts w:asciiTheme="minorHAnsi" w:hAnsiTheme="minorHAnsi" w:cstheme="minorHAnsi"/>
          <w:sz w:val="28"/>
        </w:rPr>
        <w:t xml:space="preserve"> some years ago</w:t>
      </w:r>
      <w:r w:rsidRPr="0088686C">
        <w:rPr>
          <w:rFonts w:asciiTheme="minorHAnsi" w:hAnsiTheme="minorHAnsi" w:cstheme="minorHAnsi"/>
          <w:sz w:val="28"/>
        </w:rPr>
        <w:t xml:space="preserve">. It is </w:t>
      </w:r>
      <w:r w:rsidR="00DE09C6">
        <w:rPr>
          <w:rFonts w:asciiTheme="minorHAnsi" w:hAnsiTheme="minorHAnsi" w:cstheme="minorHAnsi"/>
          <w:sz w:val="28"/>
        </w:rPr>
        <w:t>often hard to walk the talk and not just talk</w:t>
      </w:r>
      <w:r w:rsidRPr="0088686C">
        <w:rPr>
          <w:rFonts w:asciiTheme="minorHAnsi" w:hAnsiTheme="minorHAnsi" w:cstheme="minorHAnsi"/>
          <w:sz w:val="28"/>
        </w:rPr>
        <w:t xml:space="preserve">, but if we </w:t>
      </w:r>
      <w:r w:rsidR="00001F30">
        <w:rPr>
          <w:rFonts w:asciiTheme="minorHAnsi" w:hAnsiTheme="minorHAnsi" w:cstheme="minorHAnsi"/>
          <w:sz w:val="28"/>
        </w:rPr>
        <w:t xml:space="preserve">dare to </w:t>
      </w:r>
      <w:r w:rsidRPr="0088686C">
        <w:rPr>
          <w:rFonts w:asciiTheme="minorHAnsi" w:hAnsiTheme="minorHAnsi" w:cstheme="minorHAnsi"/>
          <w:sz w:val="28"/>
        </w:rPr>
        <w:t xml:space="preserve">call ourselves </w:t>
      </w:r>
      <w:r w:rsidR="00313DDF">
        <w:rPr>
          <w:rFonts w:asciiTheme="minorHAnsi" w:hAnsiTheme="minorHAnsi" w:cstheme="minorHAnsi"/>
          <w:sz w:val="28"/>
        </w:rPr>
        <w:t>followers of Jesus,</w:t>
      </w:r>
      <w:r w:rsidRPr="0088686C">
        <w:rPr>
          <w:rFonts w:asciiTheme="minorHAnsi" w:hAnsiTheme="minorHAnsi" w:cstheme="minorHAnsi"/>
          <w:sz w:val="28"/>
        </w:rPr>
        <w:t xml:space="preserve"> then we must strive to follow where </w:t>
      </w:r>
      <w:r w:rsidR="00313DDF">
        <w:rPr>
          <w:rFonts w:asciiTheme="minorHAnsi" w:hAnsiTheme="minorHAnsi" w:cstheme="minorHAnsi"/>
          <w:sz w:val="28"/>
        </w:rPr>
        <w:t>he</w:t>
      </w:r>
      <w:r w:rsidRPr="0088686C">
        <w:rPr>
          <w:rFonts w:asciiTheme="minorHAnsi" w:hAnsiTheme="minorHAnsi" w:cstheme="minorHAnsi"/>
          <w:sz w:val="28"/>
        </w:rPr>
        <w:t xml:space="preserve"> leads</w:t>
      </w:r>
      <w:r w:rsidR="007F50A1">
        <w:rPr>
          <w:rFonts w:asciiTheme="minorHAnsi" w:hAnsiTheme="minorHAnsi" w:cstheme="minorHAnsi"/>
          <w:sz w:val="28"/>
        </w:rPr>
        <w:t xml:space="preserve"> and</w:t>
      </w:r>
      <w:r w:rsidRPr="0088686C">
        <w:rPr>
          <w:rFonts w:asciiTheme="minorHAnsi" w:hAnsiTheme="minorHAnsi" w:cstheme="minorHAnsi"/>
          <w:sz w:val="28"/>
        </w:rPr>
        <w:t xml:space="preserve"> to lead Christ-like lives</w:t>
      </w:r>
      <w:r w:rsidR="00DE09C6">
        <w:rPr>
          <w:rFonts w:asciiTheme="minorHAnsi" w:hAnsiTheme="minorHAnsi" w:cstheme="minorHAnsi"/>
          <w:sz w:val="28"/>
        </w:rPr>
        <w:t xml:space="preserve"> day after day</w:t>
      </w:r>
      <w:r w:rsidR="00001F30">
        <w:rPr>
          <w:rFonts w:asciiTheme="minorHAnsi" w:hAnsiTheme="minorHAnsi" w:cstheme="minorHAnsi"/>
          <w:sz w:val="28"/>
        </w:rPr>
        <w:t xml:space="preserve"> after day</w:t>
      </w:r>
      <w:r w:rsidRPr="0088686C">
        <w:rPr>
          <w:rFonts w:asciiTheme="minorHAnsi" w:hAnsiTheme="minorHAnsi" w:cstheme="minorHAnsi"/>
          <w:sz w:val="28"/>
        </w:rPr>
        <w:t>.</w:t>
      </w:r>
    </w:p>
    <w:p w14:paraId="248F4F9D" w14:textId="77777777" w:rsidR="003E2B1E" w:rsidRPr="0088686C" w:rsidRDefault="003E2B1E">
      <w:pPr>
        <w:rPr>
          <w:rFonts w:asciiTheme="minorHAnsi" w:hAnsiTheme="minorHAnsi" w:cstheme="minorHAnsi"/>
          <w:sz w:val="28"/>
        </w:rPr>
      </w:pPr>
    </w:p>
    <w:p w14:paraId="28EDFADA" w14:textId="77777777" w:rsidR="003F50DB" w:rsidRDefault="00D31A45" w:rsidP="003F50DB">
      <w:pPr>
        <w:suppressAutoHyphens/>
        <w:jc w:val="both"/>
        <w:rPr>
          <w:rFonts w:asciiTheme="minorHAnsi" w:hAnsiTheme="minorHAnsi" w:cstheme="minorHAnsi"/>
          <w:spacing w:val="-3"/>
          <w:sz w:val="28"/>
          <w:szCs w:val="28"/>
        </w:rPr>
      </w:pPr>
      <w:r>
        <w:rPr>
          <w:rFonts w:asciiTheme="minorHAnsi" w:hAnsiTheme="minorHAnsi" w:cstheme="minorHAnsi"/>
          <w:sz w:val="28"/>
        </w:rPr>
        <w:lastRenderedPageBreak/>
        <w:tab/>
      </w:r>
      <w:r w:rsidR="00815894">
        <w:rPr>
          <w:rFonts w:asciiTheme="minorHAnsi" w:hAnsiTheme="minorHAnsi" w:cstheme="minorHAnsi"/>
          <w:sz w:val="28"/>
        </w:rPr>
        <w:t xml:space="preserve">We do not walk that path alone. As Samuel Wells reminds us: </w:t>
      </w:r>
      <w:r w:rsidR="00815894" w:rsidRPr="00815894">
        <w:rPr>
          <w:rFonts w:asciiTheme="minorHAnsi" w:hAnsiTheme="minorHAnsi" w:cstheme="minorHAnsi"/>
          <w:spacing w:val="-3"/>
          <w:sz w:val="28"/>
          <w:szCs w:val="28"/>
        </w:rPr>
        <w:t>“</w:t>
      </w:r>
      <w:r w:rsidR="00815894" w:rsidRPr="00815894">
        <w:rPr>
          <w:rFonts w:asciiTheme="minorHAnsi" w:hAnsiTheme="minorHAnsi" w:cstheme="minorHAnsi"/>
          <w:i/>
          <w:iCs/>
          <w:spacing w:val="-3"/>
          <w:sz w:val="28"/>
          <w:szCs w:val="28"/>
        </w:rPr>
        <w:t>What matters is that disciples never forget for a moment that their calling is always a partnership between themselves and God, and between themselves and one another</w:t>
      </w:r>
      <w:r w:rsidR="00815894" w:rsidRPr="00815894">
        <w:rPr>
          <w:rFonts w:asciiTheme="minorHAnsi" w:hAnsiTheme="minorHAnsi" w:cstheme="minorHAnsi"/>
          <w:spacing w:val="-3"/>
          <w:sz w:val="28"/>
          <w:szCs w:val="28"/>
        </w:rPr>
        <w:t>.”</w:t>
      </w:r>
      <w:r w:rsidR="00815894">
        <w:rPr>
          <w:rStyle w:val="EndnoteReference"/>
          <w:rFonts w:asciiTheme="minorHAnsi" w:hAnsiTheme="minorHAnsi" w:cstheme="minorHAnsi"/>
          <w:spacing w:val="-3"/>
          <w:sz w:val="28"/>
          <w:szCs w:val="28"/>
        </w:rPr>
        <w:endnoteReference w:id="1"/>
      </w:r>
      <w:r w:rsidR="00815894" w:rsidRPr="00815894">
        <w:rPr>
          <w:rFonts w:asciiTheme="minorHAnsi" w:hAnsiTheme="minorHAnsi" w:cstheme="minorHAnsi"/>
          <w:spacing w:val="-3"/>
          <w:sz w:val="28"/>
          <w:szCs w:val="28"/>
        </w:rPr>
        <w:t xml:space="preserve"> </w:t>
      </w:r>
      <w:r w:rsidR="003F50DB">
        <w:rPr>
          <w:rFonts w:asciiTheme="minorHAnsi" w:hAnsiTheme="minorHAnsi" w:cstheme="minorHAnsi"/>
          <w:spacing w:val="-3"/>
          <w:sz w:val="28"/>
          <w:szCs w:val="28"/>
        </w:rPr>
        <w:t>We are not solo servants! We are called to serve together, to love and support one another in our service, to share in this calling that Jesus has extended to each of us and to all of us</w:t>
      </w:r>
      <w:r w:rsidR="002D4E6E">
        <w:rPr>
          <w:rFonts w:asciiTheme="minorHAnsi" w:hAnsiTheme="minorHAnsi" w:cstheme="minorHAnsi"/>
          <w:spacing w:val="-3"/>
          <w:sz w:val="28"/>
          <w:szCs w:val="28"/>
        </w:rPr>
        <w:t>, assured that God is with us</w:t>
      </w:r>
      <w:r w:rsidR="003F50DB">
        <w:rPr>
          <w:rFonts w:asciiTheme="minorHAnsi" w:hAnsiTheme="minorHAnsi" w:cstheme="minorHAnsi"/>
          <w:spacing w:val="-3"/>
          <w:sz w:val="28"/>
          <w:szCs w:val="28"/>
        </w:rPr>
        <w:t>.</w:t>
      </w:r>
      <w:r w:rsidR="003F50DB" w:rsidRPr="003F50DB">
        <w:rPr>
          <w:spacing w:val="-3"/>
        </w:rPr>
        <w:t xml:space="preserve"> </w:t>
      </w:r>
      <w:r w:rsidR="003F50DB">
        <w:rPr>
          <w:rFonts w:asciiTheme="minorHAnsi" w:hAnsiTheme="minorHAnsi" w:cstheme="minorHAnsi"/>
          <w:spacing w:val="-3"/>
          <w:sz w:val="28"/>
          <w:szCs w:val="28"/>
        </w:rPr>
        <w:t xml:space="preserve">As Fleming Rutledge so beautifully puts it: </w:t>
      </w:r>
    </w:p>
    <w:p w14:paraId="4CBD353E" w14:textId="77777777" w:rsidR="003F50DB" w:rsidRPr="003F50DB" w:rsidRDefault="003F50DB" w:rsidP="003F50DB">
      <w:pPr>
        <w:suppressAutoHyphens/>
        <w:ind w:left="720"/>
        <w:jc w:val="both"/>
        <w:rPr>
          <w:rFonts w:asciiTheme="minorHAnsi" w:hAnsiTheme="minorHAnsi" w:cstheme="minorHAnsi"/>
          <w:spacing w:val="-3"/>
          <w:sz w:val="28"/>
          <w:szCs w:val="28"/>
        </w:rPr>
      </w:pPr>
      <w:r w:rsidRPr="003F50DB">
        <w:rPr>
          <w:rFonts w:asciiTheme="minorHAnsi" w:hAnsiTheme="minorHAnsi" w:cstheme="minorHAnsi"/>
          <w:i/>
          <w:iCs/>
          <w:spacing w:val="-3"/>
          <w:sz w:val="28"/>
          <w:szCs w:val="28"/>
        </w:rPr>
        <w:t xml:space="preserve">That is why the Christian community is so indispensable. When we can’t pray, the community prays for us. When we have no hope, the community holds </w:t>
      </w:r>
      <w:proofErr w:type="gramStart"/>
      <w:r w:rsidRPr="003F50DB">
        <w:rPr>
          <w:rFonts w:asciiTheme="minorHAnsi" w:hAnsiTheme="minorHAnsi" w:cstheme="minorHAnsi"/>
          <w:i/>
          <w:iCs/>
          <w:spacing w:val="-3"/>
          <w:sz w:val="28"/>
          <w:szCs w:val="28"/>
        </w:rPr>
        <w:t>the hope</w:t>
      </w:r>
      <w:proofErr w:type="gramEnd"/>
      <w:r w:rsidRPr="003F50DB">
        <w:rPr>
          <w:rFonts w:asciiTheme="minorHAnsi" w:hAnsiTheme="minorHAnsi" w:cstheme="minorHAnsi"/>
          <w:i/>
          <w:iCs/>
          <w:spacing w:val="-3"/>
          <w:sz w:val="28"/>
          <w:szCs w:val="28"/>
        </w:rPr>
        <w:t xml:space="preserve"> for us. When our suffering seems more than we can bear, the community comes alongside us in mute witness</w:t>
      </w:r>
      <w:r w:rsidRPr="003F50DB">
        <w:rPr>
          <w:rFonts w:asciiTheme="minorHAnsi" w:hAnsiTheme="minorHAnsi" w:cstheme="minorHAnsi"/>
          <w:spacing w:val="-3"/>
          <w:sz w:val="28"/>
          <w:szCs w:val="28"/>
        </w:rPr>
        <w:t>.</w:t>
      </w:r>
      <w:r>
        <w:rPr>
          <w:rStyle w:val="EndnoteReference"/>
          <w:rFonts w:asciiTheme="minorHAnsi" w:hAnsiTheme="minorHAnsi" w:cstheme="minorHAnsi"/>
          <w:spacing w:val="-3"/>
          <w:sz w:val="28"/>
          <w:szCs w:val="28"/>
        </w:rPr>
        <w:endnoteReference w:id="2"/>
      </w:r>
      <w:r w:rsidRPr="003F50DB">
        <w:rPr>
          <w:rFonts w:asciiTheme="minorHAnsi" w:hAnsiTheme="minorHAnsi" w:cstheme="minorHAnsi"/>
          <w:spacing w:val="-3"/>
          <w:sz w:val="28"/>
          <w:szCs w:val="28"/>
        </w:rPr>
        <w:t xml:space="preserve"> </w:t>
      </w:r>
    </w:p>
    <w:p w14:paraId="11B06045" w14:textId="77777777" w:rsidR="00815894" w:rsidRPr="00815894" w:rsidRDefault="004D7DD7" w:rsidP="00815894">
      <w:pPr>
        <w:rPr>
          <w:rFonts w:asciiTheme="minorHAnsi" w:hAnsiTheme="minorHAnsi" w:cstheme="minorHAnsi"/>
          <w:sz w:val="28"/>
        </w:rPr>
      </w:pPr>
      <w:r>
        <w:rPr>
          <w:rFonts w:asciiTheme="minorHAnsi" w:hAnsiTheme="minorHAnsi" w:cstheme="minorHAnsi"/>
          <w:sz w:val="28"/>
        </w:rPr>
        <w:t xml:space="preserve">We </w:t>
      </w:r>
      <w:r w:rsidR="002D4E6E">
        <w:rPr>
          <w:rFonts w:asciiTheme="minorHAnsi" w:hAnsiTheme="minorHAnsi" w:cstheme="minorHAnsi"/>
          <w:sz w:val="28"/>
        </w:rPr>
        <w:t xml:space="preserve">are called to </w:t>
      </w:r>
      <w:r>
        <w:rPr>
          <w:rFonts w:asciiTheme="minorHAnsi" w:hAnsiTheme="minorHAnsi" w:cstheme="minorHAnsi"/>
          <w:sz w:val="28"/>
        </w:rPr>
        <w:t xml:space="preserve">serve together, because we are stronger together, because we need each other, because that is how Jesus showed us how to serve – </w:t>
      </w:r>
      <w:r w:rsidR="00B722F5">
        <w:rPr>
          <w:rFonts w:asciiTheme="minorHAnsi" w:hAnsiTheme="minorHAnsi" w:cstheme="minorHAnsi"/>
          <w:sz w:val="28"/>
        </w:rPr>
        <w:t xml:space="preserve">with 12 disciples and a host of followers by his side – there not only to learn from him, but to share in ministry with him, and that is how he calls us to serve – as </w:t>
      </w:r>
      <w:r w:rsidR="002D4E6E">
        <w:rPr>
          <w:rFonts w:asciiTheme="minorHAnsi" w:hAnsiTheme="minorHAnsi" w:cstheme="minorHAnsi"/>
          <w:sz w:val="28"/>
        </w:rPr>
        <w:t xml:space="preserve">a community of </w:t>
      </w:r>
      <w:r w:rsidR="00B722F5">
        <w:rPr>
          <w:rFonts w:asciiTheme="minorHAnsi" w:hAnsiTheme="minorHAnsi" w:cstheme="minorHAnsi"/>
          <w:sz w:val="28"/>
        </w:rPr>
        <w:t xml:space="preserve">humble servants and faithful disciples! </w:t>
      </w:r>
    </w:p>
    <w:p w14:paraId="3669FB41" w14:textId="77777777" w:rsidR="003E2B1E" w:rsidRPr="0088686C" w:rsidRDefault="00000000">
      <w:pPr>
        <w:rPr>
          <w:rFonts w:asciiTheme="minorHAnsi" w:hAnsiTheme="minorHAnsi" w:cstheme="minorHAnsi"/>
          <w:sz w:val="28"/>
        </w:rPr>
      </w:pPr>
      <w:r w:rsidRPr="0088686C">
        <w:rPr>
          <w:rFonts w:asciiTheme="minorHAnsi" w:hAnsiTheme="minorHAnsi" w:cstheme="minorHAnsi"/>
          <w:sz w:val="28"/>
        </w:rPr>
        <w:tab/>
      </w:r>
    </w:p>
    <w:p w14:paraId="1AD8AB55" w14:textId="77777777" w:rsidR="00B722F5" w:rsidRDefault="00000000">
      <w:pPr>
        <w:rPr>
          <w:rFonts w:asciiTheme="minorHAnsi" w:hAnsiTheme="minorHAnsi" w:cstheme="minorHAnsi"/>
          <w:sz w:val="28"/>
        </w:rPr>
      </w:pPr>
      <w:r w:rsidRPr="0088686C">
        <w:rPr>
          <w:rFonts w:asciiTheme="minorHAnsi" w:hAnsiTheme="minorHAnsi" w:cstheme="minorHAnsi"/>
          <w:sz w:val="28"/>
        </w:rPr>
        <w:tab/>
      </w:r>
      <w:r w:rsidR="00B722F5">
        <w:rPr>
          <w:rFonts w:asciiTheme="minorHAnsi" w:hAnsiTheme="minorHAnsi" w:cstheme="minorHAnsi"/>
          <w:sz w:val="28"/>
        </w:rPr>
        <w:t xml:space="preserve">We began </w:t>
      </w:r>
      <w:r w:rsidR="002D4E6E">
        <w:rPr>
          <w:rFonts w:asciiTheme="minorHAnsi" w:hAnsiTheme="minorHAnsi" w:cstheme="minorHAnsi"/>
          <w:sz w:val="28"/>
        </w:rPr>
        <w:t xml:space="preserve">today </w:t>
      </w:r>
      <w:r w:rsidR="00B722F5">
        <w:rPr>
          <w:rFonts w:asciiTheme="minorHAnsi" w:hAnsiTheme="minorHAnsi" w:cstheme="minorHAnsi"/>
          <w:sz w:val="28"/>
        </w:rPr>
        <w:t>with f</w:t>
      </w:r>
      <w:r w:rsidRPr="0088686C">
        <w:rPr>
          <w:rFonts w:asciiTheme="minorHAnsi" w:hAnsiTheme="minorHAnsi" w:cstheme="minorHAnsi"/>
          <w:sz w:val="28"/>
        </w:rPr>
        <w:t xml:space="preserve">our Old Testament words </w:t>
      </w:r>
      <w:r w:rsidR="00B722F5">
        <w:rPr>
          <w:rFonts w:asciiTheme="minorHAnsi" w:hAnsiTheme="minorHAnsi" w:cstheme="minorHAnsi"/>
          <w:sz w:val="28"/>
        </w:rPr>
        <w:t xml:space="preserve">spoken by Isaiah </w:t>
      </w:r>
      <w:r w:rsidRPr="0088686C">
        <w:rPr>
          <w:rFonts w:asciiTheme="minorHAnsi" w:hAnsiTheme="minorHAnsi" w:cstheme="minorHAnsi"/>
          <w:sz w:val="28"/>
        </w:rPr>
        <w:t xml:space="preserve">– </w:t>
      </w:r>
      <w:r w:rsidRPr="0088686C">
        <w:rPr>
          <w:rFonts w:asciiTheme="minorHAnsi" w:hAnsiTheme="minorHAnsi" w:cstheme="minorHAnsi"/>
          <w:i/>
          <w:sz w:val="28"/>
        </w:rPr>
        <w:t>Here is my servant!</w:t>
      </w:r>
      <w:r w:rsidRPr="0088686C">
        <w:rPr>
          <w:rFonts w:asciiTheme="minorHAnsi" w:hAnsiTheme="minorHAnsi" w:cstheme="minorHAnsi"/>
          <w:sz w:val="28"/>
        </w:rPr>
        <w:t xml:space="preserve"> </w:t>
      </w:r>
      <w:r w:rsidR="00B722F5">
        <w:rPr>
          <w:rFonts w:asciiTheme="minorHAnsi" w:hAnsiTheme="minorHAnsi" w:cstheme="minorHAnsi"/>
          <w:sz w:val="28"/>
        </w:rPr>
        <w:t>And with f</w:t>
      </w:r>
      <w:r w:rsidRPr="0088686C">
        <w:rPr>
          <w:rFonts w:asciiTheme="minorHAnsi" w:hAnsiTheme="minorHAnsi" w:cstheme="minorHAnsi"/>
          <w:sz w:val="28"/>
        </w:rPr>
        <w:t xml:space="preserve">our New Testament words </w:t>
      </w:r>
      <w:r w:rsidR="00B722F5">
        <w:rPr>
          <w:rFonts w:asciiTheme="minorHAnsi" w:hAnsiTheme="minorHAnsi" w:cstheme="minorHAnsi"/>
          <w:sz w:val="28"/>
        </w:rPr>
        <w:t xml:space="preserve">spoken at Jesus’ baptism </w:t>
      </w:r>
      <w:r w:rsidRPr="0088686C">
        <w:rPr>
          <w:rFonts w:asciiTheme="minorHAnsi" w:hAnsiTheme="minorHAnsi" w:cstheme="minorHAnsi"/>
          <w:sz w:val="28"/>
        </w:rPr>
        <w:t xml:space="preserve">– </w:t>
      </w:r>
      <w:r w:rsidRPr="0088686C">
        <w:rPr>
          <w:rFonts w:asciiTheme="minorHAnsi" w:hAnsiTheme="minorHAnsi" w:cstheme="minorHAnsi"/>
          <w:i/>
          <w:sz w:val="28"/>
        </w:rPr>
        <w:t>This is my Son!</w:t>
      </w:r>
      <w:r w:rsidRPr="0088686C">
        <w:rPr>
          <w:rFonts w:asciiTheme="minorHAnsi" w:hAnsiTheme="minorHAnsi" w:cstheme="minorHAnsi"/>
          <w:sz w:val="28"/>
        </w:rPr>
        <w:t xml:space="preserve"> And </w:t>
      </w:r>
      <w:r w:rsidR="002D4E6E">
        <w:rPr>
          <w:rFonts w:asciiTheme="minorHAnsi" w:hAnsiTheme="minorHAnsi" w:cstheme="minorHAnsi"/>
          <w:sz w:val="28"/>
        </w:rPr>
        <w:t>we</w:t>
      </w:r>
      <w:r w:rsidR="00B722F5">
        <w:rPr>
          <w:rFonts w:asciiTheme="minorHAnsi" w:hAnsiTheme="minorHAnsi" w:cstheme="minorHAnsi"/>
          <w:sz w:val="28"/>
        </w:rPr>
        <w:t xml:space="preserve"> heard </w:t>
      </w:r>
      <w:r w:rsidRPr="0088686C">
        <w:rPr>
          <w:rFonts w:asciiTheme="minorHAnsi" w:hAnsiTheme="minorHAnsi" w:cstheme="minorHAnsi"/>
          <w:sz w:val="28"/>
        </w:rPr>
        <w:t>four words spoken by t</w:t>
      </w:r>
      <w:r w:rsidR="00B722F5">
        <w:rPr>
          <w:rFonts w:asciiTheme="minorHAnsi" w:hAnsiTheme="minorHAnsi" w:cstheme="minorHAnsi"/>
          <w:sz w:val="28"/>
        </w:rPr>
        <w:t>hat</w:t>
      </w:r>
      <w:r w:rsidRPr="0088686C">
        <w:rPr>
          <w:rFonts w:asciiTheme="minorHAnsi" w:hAnsiTheme="minorHAnsi" w:cstheme="minorHAnsi"/>
          <w:sz w:val="28"/>
        </w:rPr>
        <w:t xml:space="preserve"> Son who is the servant and </w:t>
      </w:r>
      <w:r w:rsidR="00B722F5">
        <w:rPr>
          <w:rFonts w:asciiTheme="minorHAnsi" w:hAnsiTheme="minorHAnsi" w:cstheme="minorHAnsi"/>
          <w:sz w:val="28"/>
        </w:rPr>
        <w:t>God’s beloved</w:t>
      </w:r>
      <w:r w:rsidRPr="0088686C">
        <w:rPr>
          <w:rFonts w:asciiTheme="minorHAnsi" w:hAnsiTheme="minorHAnsi" w:cstheme="minorHAnsi"/>
          <w:sz w:val="28"/>
        </w:rPr>
        <w:t xml:space="preserve">, saying to you </w:t>
      </w:r>
      <w:r w:rsidR="00D75F53">
        <w:rPr>
          <w:rFonts w:asciiTheme="minorHAnsi" w:hAnsiTheme="minorHAnsi" w:cstheme="minorHAnsi"/>
          <w:sz w:val="28"/>
        </w:rPr>
        <w:t xml:space="preserve">and to me </w:t>
      </w:r>
      <w:r w:rsidRPr="0088686C">
        <w:rPr>
          <w:rFonts w:asciiTheme="minorHAnsi" w:hAnsiTheme="minorHAnsi" w:cstheme="minorHAnsi"/>
          <w:sz w:val="28"/>
        </w:rPr>
        <w:t xml:space="preserve">– </w:t>
      </w:r>
      <w:r w:rsidRPr="0088686C">
        <w:rPr>
          <w:rFonts w:asciiTheme="minorHAnsi" w:hAnsiTheme="minorHAnsi" w:cstheme="minorHAnsi"/>
          <w:i/>
          <w:sz w:val="28"/>
        </w:rPr>
        <w:t>Come, and follow me!</w:t>
      </w:r>
      <w:r w:rsidRPr="0088686C">
        <w:rPr>
          <w:rFonts w:asciiTheme="minorHAnsi" w:hAnsiTheme="minorHAnsi" w:cstheme="minorHAnsi"/>
          <w:sz w:val="28"/>
        </w:rPr>
        <w:t xml:space="preserve"> </w:t>
      </w:r>
      <w:r w:rsidR="00B722F5">
        <w:rPr>
          <w:rFonts w:asciiTheme="minorHAnsi" w:hAnsiTheme="minorHAnsi" w:cstheme="minorHAnsi"/>
          <w:sz w:val="28"/>
        </w:rPr>
        <w:t xml:space="preserve">Now there are a host of four-word responses </w:t>
      </w:r>
      <w:r w:rsidR="00143129">
        <w:rPr>
          <w:rFonts w:asciiTheme="minorHAnsi" w:hAnsiTheme="minorHAnsi" w:cstheme="minorHAnsi"/>
          <w:sz w:val="28"/>
        </w:rPr>
        <w:t xml:space="preserve">to this call to come and follow that you </w:t>
      </w:r>
      <w:r w:rsidR="00B722F5">
        <w:rPr>
          <w:rFonts w:asciiTheme="minorHAnsi" w:hAnsiTheme="minorHAnsi" w:cstheme="minorHAnsi"/>
          <w:sz w:val="28"/>
        </w:rPr>
        <w:t>can offer</w:t>
      </w:r>
      <w:r w:rsidR="00143129">
        <w:rPr>
          <w:rFonts w:asciiTheme="minorHAnsi" w:hAnsiTheme="minorHAnsi" w:cstheme="minorHAnsi"/>
          <w:sz w:val="28"/>
        </w:rPr>
        <w:t>. You can say:</w:t>
      </w:r>
      <w:r w:rsidR="00B722F5">
        <w:rPr>
          <w:rFonts w:asciiTheme="minorHAnsi" w:hAnsiTheme="minorHAnsi" w:cstheme="minorHAnsi"/>
          <w:sz w:val="28"/>
        </w:rPr>
        <w:t xml:space="preserve"> </w:t>
      </w:r>
    </w:p>
    <w:p w14:paraId="053190A2" w14:textId="77777777" w:rsidR="00B722F5" w:rsidRDefault="00B722F5" w:rsidP="00143129">
      <w:pPr>
        <w:ind w:left="720"/>
        <w:rPr>
          <w:rFonts w:asciiTheme="minorHAnsi" w:hAnsiTheme="minorHAnsi" w:cstheme="minorHAnsi"/>
          <w:sz w:val="28"/>
        </w:rPr>
      </w:pPr>
      <w:r>
        <w:rPr>
          <w:rFonts w:asciiTheme="minorHAnsi" w:hAnsiTheme="minorHAnsi" w:cstheme="minorHAnsi"/>
          <w:sz w:val="28"/>
        </w:rPr>
        <w:t>I am too busy.</w:t>
      </w:r>
    </w:p>
    <w:p w14:paraId="59864588" w14:textId="77777777" w:rsidR="00B722F5" w:rsidRDefault="00B722F5" w:rsidP="00143129">
      <w:pPr>
        <w:ind w:left="720"/>
        <w:rPr>
          <w:rFonts w:asciiTheme="minorHAnsi" w:hAnsiTheme="minorHAnsi" w:cstheme="minorHAnsi"/>
          <w:sz w:val="28"/>
        </w:rPr>
      </w:pPr>
      <w:r>
        <w:rPr>
          <w:rFonts w:asciiTheme="minorHAnsi" w:hAnsiTheme="minorHAnsi" w:cstheme="minorHAnsi"/>
          <w:sz w:val="28"/>
        </w:rPr>
        <w:t>Choose someone else, Lord.</w:t>
      </w:r>
    </w:p>
    <w:p w14:paraId="0F265278" w14:textId="77777777" w:rsidR="00B722F5" w:rsidRDefault="00B722F5" w:rsidP="00143129">
      <w:pPr>
        <w:ind w:left="720"/>
        <w:rPr>
          <w:rFonts w:asciiTheme="minorHAnsi" w:hAnsiTheme="minorHAnsi" w:cstheme="minorHAnsi"/>
          <w:sz w:val="28"/>
        </w:rPr>
      </w:pPr>
      <w:r>
        <w:rPr>
          <w:rFonts w:asciiTheme="minorHAnsi" w:hAnsiTheme="minorHAnsi" w:cstheme="minorHAnsi"/>
          <w:sz w:val="28"/>
        </w:rPr>
        <w:t xml:space="preserve">Not today, maybe tomorrow. </w:t>
      </w:r>
    </w:p>
    <w:p w14:paraId="4C3673D3" w14:textId="77777777" w:rsidR="00B722F5" w:rsidRDefault="00B722F5" w:rsidP="00143129">
      <w:pPr>
        <w:ind w:left="720"/>
        <w:rPr>
          <w:rFonts w:asciiTheme="minorHAnsi" w:hAnsiTheme="minorHAnsi" w:cstheme="minorHAnsi"/>
          <w:sz w:val="28"/>
        </w:rPr>
      </w:pPr>
      <w:r>
        <w:rPr>
          <w:rFonts w:asciiTheme="minorHAnsi" w:hAnsiTheme="minorHAnsi" w:cstheme="minorHAnsi"/>
          <w:sz w:val="28"/>
        </w:rPr>
        <w:t xml:space="preserve">You </w:t>
      </w:r>
      <w:proofErr w:type="spellStart"/>
      <w:r>
        <w:rPr>
          <w:rFonts w:asciiTheme="minorHAnsi" w:hAnsiTheme="minorHAnsi" w:cstheme="minorHAnsi"/>
          <w:sz w:val="28"/>
        </w:rPr>
        <w:t>talkin</w:t>
      </w:r>
      <w:proofErr w:type="spellEnd"/>
      <w:r>
        <w:rPr>
          <w:rFonts w:asciiTheme="minorHAnsi" w:hAnsiTheme="minorHAnsi" w:cstheme="minorHAnsi"/>
          <w:sz w:val="28"/>
        </w:rPr>
        <w:t>’ to me?</w:t>
      </w:r>
    </w:p>
    <w:p w14:paraId="60064243" w14:textId="77777777" w:rsidR="00CD7C55" w:rsidRDefault="002D4E6E">
      <w:pPr>
        <w:rPr>
          <w:rFonts w:asciiTheme="minorHAnsi" w:hAnsiTheme="minorHAnsi" w:cstheme="minorHAnsi"/>
          <w:sz w:val="28"/>
        </w:rPr>
      </w:pPr>
      <w:r>
        <w:rPr>
          <w:rFonts w:asciiTheme="minorHAnsi" w:hAnsiTheme="minorHAnsi" w:cstheme="minorHAnsi"/>
          <w:sz w:val="28"/>
        </w:rPr>
        <w:t>Or</w:t>
      </w:r>
      <w:r w:rsidR="00B722F5">
        <w:rPr>
          <w:rFonts w:asciiTheme="minorHAnsi" w:hAnsiTheme="minorHAnsi" w:cstheme="minorHAnsi"/>
          <w:sz w:val="28"/>
        </w:rPr>
        <w:t xml:space="preserve"> perhaps </w:t>
      </w:r>
      <w:r>
        <w:rPr>
          <w:rFonts w:asciiTheme="minorHAnsi" w:hAnsiTheme="minorHAnsi" w:cstheme="minorHAnsi"/>
          <w:sz w:val="28"/>
        </w:rPr>
        <w:t>you might offer</w:t>
      </w:r>
      <w:r w:rsidR="00B722F5">
        <w:rPr>
          <w:rFonts w:asciiTheme="minorHAnsi" w:hAnsiTheme="minorHAnsi" w:cstheme="minorHAnsi"/>
          <w:sz w:val="28"/>
        </w:rPr>
        <w:t xml:space="preserve"> a more faithful response that might be music to God’s ears</w:t>
      </w:r>
      <w:r>
        <w:rPr>
          <w:rFonts w:asciiTheme="minorHAnsi" w:hAnsiTheme="minorHAnsi" w:cstheme="minorHAnsi"/>
          <w:sz w:val="28"/>
        </w:rPr>
        <w:t xml:space="preserve">. When Jesus says, </w:t>
      </w:r>
      <w:r w:rsidRPr="002D4E6E">
        <w:rPr>
          <w:rFonts w:asciiTheme="minorHAnsi" w:hAnsiTheme="minorHAnsi" w:cstheme="minorHAnsi"/>
          <w:i/>
          <w:iCs/>
          <w:sz w:val="28"/>
        </w:rPr>
        <w:t>Come and follow me!</w:t>
      </w:r>
      <w:r>
        <w:rPr>
          <w:rFonts w:asciiTheme="minorHAnsi" w:hAnsiTheme="minorHAnsi" w:cstheme="minorHAnsi"/>
          <w:sz w:val="28"/>
        </w:rPr>
        <w:t xml:space="preserve"> you might say</w:t>
      </w:r>
      <w:r w:rsidR="00143129">
        <w:rPr>
          <w:rFonts w:asciiTheme="minorHAnsi" w:hAnsiTheme="minorHAnsi" w:cstheme="minorHAnsi"/>
          <w:sz w:val="28"/>
        </w:rPr>
        <w:t xml:space="preserve"> these four words</w:t>
      </w:r>
      <w:r>
        <w:rPr>
          <w:rFonts w:asciiTheme="minorHAnsi" w:hAnsiTheme="minorHAnsi" w:cstheme="minorHAnsi"/>
          <w:sz w:val="28"/>
        </w:rPr>
        <w:t>:</w:t>
      </w:r>
      <w:r w:rsidR="00B722F5">
        <w:rPr>
          <w:rFonts w:asciiTheme="minorHAnsi" w:hAnsiTheme="minorHAnsi" w:cstheme="minorHAnsi"/>
          <w:sz w:val="28"/>
        </w:rPr>
        <w:t xml:space="preserve"> </w:t>
      </w:r>
      <w:r w:rsidR="007F50A1">
        <w:rPr>
          <w:rFonts w:asciiTheme="minorHAnsi" w:hAnsiTheme="minorHAnsi" w:cstheme="minorHAnsi"/>
          <w:i/>
          <w:sz w:val="28"/>
        </w:rPr>
        <w:t>I will go,</w:t>
      </w:r>
      <w:r w:rsidRPr="0088686C">
        <w:rPr>
          <w:rFonts w:asciiTheme="minorHAnsi" w:hAnsiTheme="minorHAnsi" w:cstheme="minorHAnsi"/>
          <w:i/>
          <w:sz w:val="28"/>
        </w:rPr>
        <w:t xml:space="preserve"> Lord</w:t>
      </w:r>
      <w:r>
        <w:rPr>
          <w:rFonts w:asciiTheme="minorHAnsi" w:hAnsiTheme="minorHAnsi" w:cstheme="minorHAnsi"/>
          <w:i/>
          <w:sz w:val="28"/>
        </w:rPr>
        <w:t>!</w:t>
      </w:r>
      <w:r w:rsidRPr="0088686C">
        <w:rPr>
          <w:rFonts w:asciiTheme="minorHAnsi" w:hAnsiTheme="minorHAnsi" w:cstheme="minorHAnsi"/>
          <w:sz w:val="28"/>
        </w:rPr>
        <w:t xml:space="preserve"> Amen</w:t>
      </w:r>
    </w:p>
    <w:p w14:paraId="6B28F1A8" w14:textId="77777777" w:rsidR="004D7DD7" w:rsidRPr="0088686C" w:rsidRDefault="004D7DD7">
      <w:pPr>
        <w:rPr>
          <w:rFonts w:asciiTheme="minorHAnsi" w:hAnsiTheme="minorHAnsi" w:cstheme="minorHAnsi"/>
          <w:sz w:val="28"/>
        </w:rPr>
      </w:pPr>
    </w:p>
    <w:sectPr w:rsidR="004D7DD7" w:rsidRPr="0088686C">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E3E6" w14:textId="77777777" w:rsidR="002329CF" w:rsidRDefault="002329CF">
      <w:r>
        <w:separator/>
      </w:r>
    </w:p>
  </w:endnote>
  <w:endnote w:type="continuationSeparator" w:id="0">
    <w:p w14:paraId="6EF44FB0" w14:textId="77777777" w:rsidR="002329CF" w:rsidRDefault="002329CF">
      <w:r>
        <w:continuationSeparator/>
      </w:r>
    </w:p>
  </w:endnote>
  <w:endnote w:id="1">
    <w:p w14:paraId="46D8E1F6" w14:textId="77777777" w:rsidR="00815894" w:rsidRDefault="00815894">
      <w:pPr>
        <w:pStyle w:val="EndnoteText"/>
      </w:pPr>
      <w:r>
        <w:rPr>
          <w:rStyle w:val="EndnoteReference"/>
        </w:rPr>
        <w:endnoteRef/>
      </w:r>
      <w:r>
        <w:t xml:space="preserve"> </w:t>
      </w:r>
      <w:r w:rsidRPr="00815894">
        <w:rPr>
          <w:rFonts w:asciiTheme="minorHAnsi" w:hAnsiTheme="minorHAnsi" w:cstheme="minorHAnsi"/>
          <w:spacing w:val="-3"/>
        </w:rPr>
        <w:t xml:space="preserve">Samuel Wells, </w:t>
      </w:r>
      <w:r w:rsidRPr="00815894">
        <w:rPr>
          <w:rFonts w:asciiTheme="minorHAnsi" w:hAnsiTheme="minorHAnsi" w:cstheme="minorHAnsi"/>
          <w:i/>
          <w:spacing w:val="-3"/>
        </w:rPr>
        <w:t>Incarnational Ministry</w:t>
      </w:r>
      <w:r w:rsidRPr="00815894">
        <w:rPr>
          <w:rFonts w:asciiTheme="minorHAnsi" w:hAnsiTheme="minorHAnsi" w:cstheme="minorHAnsi"/>
          <w:spacing w:val="-3"/>
        </w:rPr>
        <w:t>, Eerdmans Publishing:2017, p.116</w:t>
      </w:r>
    </w:p>
  </w:endnote>
  <w:endnote w:id="2">
    <w:p w14:paraId="09616706" w14:textId="77777777" w:rsidR="003F50DB" w:rsidRDefault="003F50DB">
      <w:pPr>
        <w:pStyle w:val="EndnoteText"/>
      </w:pPr>
      <w:r>
        <w:rPr>
          <w:rStyle w:val="EndnoteReference"/>
        </w:rPr>
        <w:endnoteRef/>
      </w:r>
      <w:r>
        <w:t xml:space="preserve"> </w:t>
      </w:r>
      <w:r w:rsidRPr="003F50DB">
        <w:rPr>
          <w:rFonts w:asciiTheme="minorHAnsi" w:hAnsiTheme="minorHAnsi" w:cstheme="minorHAnsi"/>
          <w:spacing w:val="-3"/>
        </w:rPr>
        <w:t xml:space="preserve">Fleming Rutledge, </w:t>
      </w:r>
      <w:r w:rsidRPr="003F50DB">
        <w:rPr>
          <w:rFonts w:asciiTheme="minorHAnsi" w:hAnsiTheme="minorHAnsi" w:cstheme="minorHAnsi"/>
          <w:i/>
          <w:spacing w:val="-3"/>
        </w:rPr>
        <w:t>The Undoing of Death</w:t>
      </w:r>
      <w:r w:rsidRPr="003F50DB">
        <w:rPr>
          <w:rFonts w:asciiTheme="minorHAnsi" w:hAnsiTheme="minorHAnsi" w:cstheme="minorHAnsi"/>
          <w:spacing w:val="-3"/>
        </w:rPr>
        <w:t>, William B. Eerdmans: 2002, p.334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DDE8" w14:textId="77777777" w:rsidR="003E2B1E"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2BD391" w14:textId="77777777" w:rsidR="003E2B1E" w:rsidRDefault="003E2B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F1C1" w14:textId="77777777" w:rsidR="003E2B1E"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583248" w14:textId="77777777" w:rsidR="003E2B1E" w:rsidRDefault="003E2B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979AD" w14:textId="77777777" w:rsidR="002329CF" w:rsidRDefault="002329CF">
      <w:r>
        <w:separator/>
      </w:r>
    </w:p>
  </w:footnote>
  <w:footnote w:type="continuationSeparator" w:id="0">
    <w:p w14:paraId="1C3C77B0" w14:textId="77777777" w:rsidR="002329CF" w:rsidRDefault="00232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6C"/>
    <w:rsid w:val="00001F30"/>
    <w:rsid w:val="00143129"/>
    <w:rsid w:val="002329CF"/>
    <w:rsid w:val="00286ABA"/>
    <w:rsid w:val="002D4E6E"/>
    <w:rsid w:val="00313DDF"/>
    <w:rsid w:val="0039032C"/>
    <w:rsid w:val="003E2B1E"/>
    <w:rsid w:val="003F50DB"/>
    <w:rsid w:val="004823C9"/>
    <w:rsid w:val="004D7DD7"/>
    <w:rsid w:val="00594674"/>
    <w:rsid w:val="006E7B70"/>
    <w:rsid w:val="00763170"/>
    <w:rsid w:val="007F50A1"/>
    <w:rsid w:val="00815894"/>
    <w:rsid w:val="0088686C"/>
    <w:rsid w:val="008C2E37"/>
    <w:rsid w:val="008F4FEF"/>
    <w:rsid w:val="00A12A2A"/>
    <w:rsid w:val="00B722F5"/>
    <w:rsid w:val="00CD7C55"/>
    <w:rsid w:val="00D0484E"/>
    <w:rsid w:val="00D31A45"/>
    <w:rsid w:val="00D75F53"/>
    <w:rsid w:val="00DE09C6"/>
    <w:rsid w:val="00FC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5C506"/>
  <w15:chartTrackingRefBased/>
  <w15:docId w15:val="{E4793B89-3D06-41B0-BA58-54ABE34F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link w:val="EndnoteTextChar"/>
    <w:uiPriority w:val="99"/>
    <w:semiHidden/>
    <w:unhideWhenUsed/>
    <w:rsid w:val="00815894"/>
  </w:style>
  <w:style w:type="character" w:customStyle="1" w:styleId="EndnoteTextChar">
    <w:name w:val="Endnote Text Char"/>
    <w:basedOn w:val="DefaultParagraphFont"/>
    <w:link w:val="EndnoteText"/>
    <w:uiPriority w:val="99"/>
    <w:semiHidden/>
    <w:rsid w:val="00815894"/>
  </w:style>
  <w:style w:type="character" w:styleId="EndnoteReference">
    <w:name w:val="endnote reference"/>
    <w:basedOn w:val="DefaultParagraphFont"/>
    <w:uiPriority w:val="99"/>
    <w:semiHidden/>
    <w:unhideWhenUsed/>
    <w:rsid w:val="008158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B9F13-A184-4858-92DC-F7A49395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“HERE IS MY SERVANT</vt:lpstr>
    </vt:vector>
  </TitlesOfParts>
  <Company>Dell Computer Corporation</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MY SERVANT</dc:title>
  <dc:subject/>
  <dc:creator>Preferred Customer</dc:creator>
  <cp:keywords/>
  <cp:lastModifiedBy>Pierce Martha</cp:lastModifiedBy>
  <cp:revision>2</cp:revision>
  <cp:lastPrinted>2023-01-12T15:13:00Z</cp:lastPrinted>
  <dcterms:created xsi:type="dcterms:W3CDTF">2023-01-12T15:14:00Z</dcterms:created>
  <dcterms:modified xsi:type="dcterms:W3CDTF">2023-01-12T15:14:00Z</dcterms:modified>
</cp:coreProperties>
</file>